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3EE" w:rsidRPr="008355A6" w:rsidRDefault="009413EE" w:rsidP="008355A6">
      <w:pPr>
        <w:pStyle w:val="ConsPlusNormal"/>
        <w:jc w:val="center"/>
        <w:rPr>
          <w:rFonts w:ascii="Times New Roman" w:hAnsi="Times New Roman" w:cs="Times New Roman"/>
          <w:b/>
          <w:sz w:val="20"/>
        </w:rPr>
      </w:pPr>
      <w:bookmarkStart w:id="0" w:name="P221"/>
      <w:bookmarkStart w:id="1" w:name="_GoBack"/>
      <w:bookmarkEnd w:id="0"/>
      <w:bookmarkEnd w:id="1"/>
      <w:r w:rsidRPr="008355A6">
        <w:rPr>
          <w:rFonts w:ascii="Times New Roman" w:hAnsi="Times New Roman" w:cs="Times New Roman"/>
          <w:b/>
          <w:sz w:val="20"/>
        </w:rPr>
        <w:t>ПЕРЕЧЕНЬ</w:t>
      </w:r>
    </w:p>
    <w:p w:rsidR="00646396" w:rsidRPr="008355A6" w:rsidRDefault="00646396" w:rsidP="008355A6">
      <w:pPr>
        <w:pStyle w:val="ConsPlusNormal"/>
        <w:jc w:val="center"/>
        <w:rPr>
          <w:rFonts w:ascii="Times New Roman" w:hAnsi="Times New Roman" w:cs="Times New Roman"/>
          <w:b/>
          <w:sz w:val="20"/>
        </w:rPr>
      </w:pPr>
      <w:r w:rsidRPr="008355A6">
        <w:rPr>
          <w:rFonts w:ascii="Times New Roman" w:hAnsi="Times New Roman" w:cs="Times New Roman"/>
          <w:b/>
          <w:sz w:val="20"/>
        </w:rPr>
        <w:t>показателей и информационных материалов антикоррупционного мониторинга</w:t>
      </w:r>
    </w:p>
    <w:p w:rsidR="00646396" w:rsidRPr="008355A6" w:rsidRDefault="00646396" w:rsidP="008355A6">
      <w:pPr>
        <w:pStyle w:val="ConsPlusNormal"/>
        <w:jc w:val="center"/>
        <w:rPr>
          <w:rFonts w:ascii="Times New Roman" w:hAnsi="Times New Roman" w:cs="Times New Roman"/>
          <w:b/>
          <w:sz w:val="20"/>
        </w:rPr>
      </w:pPr>
      <w:r w:rsidRPr="008355A6">
        <w:rPr>
          <w:rFonts w:ascii="Times New Roman" w:hAnsi="Times New Roman" w:cs="Times New Roman"/>
          <w:b/>
          <w:sz w:val="20"/>
        </w:rPr>
        <w:t xml:space="preserve"> в </w:t>
      </w:r>
      <w:r w:rsidR="00972F28" w:rsidRPr="008355A6">
        <w:rPr>
          <w:rFonts w:ascii="Times New Roman" w:hAnsi="Times New Roman" w:cs="Times New Roman"/>
          <w:b/>
          <w:sz w:val="20"/>
        </w:rPr>
        <w:t xml:space="preserve">Адмиралтейском районе </w:t>
      </w:r>
      <w:r w:rsidRPr="008355A6">
        <w:rPr>
          <w:rFonts w:ascii="Times New Roman" w:hAnsi="Times New Roman" w:cs="Times New Roman"/>
          <w:b/>
          <w:sz w:val="20"/>
        </w:rPr>
        <w:t>Санкт-Петербурге</w:t>
      </w:r>
    </w:p>
    <w:p w:rsidR="005B20FB" w:rsidRPr="008355A6" w:rsidRDefault="005B20FB" w:rsidP="008355A6">
      <w:pPr>
        <w:pStyle w:val="ConsPlusNormal"/>
        <w:jc w:val="center"/>
        <w:rPr>
          <w:rFonts w:ascii="Times New Roman" w:hAnsi="Times New Roman" w:cs="Times New Roman"/>
          <w:sz w:val="20"/>
        </w:rPr>
      </w:pPr>
    </w:p>
    <w:p w:rsidR="000E08D6" w:rsidRPr="008355A6" w:rsidRDefault="000E08D6" w:rsidP="008355A6">
      <w:pPr>
        <w:pStyle w:val="ConsPlusNormal"/>
        <w:jc w:val="both"/>
        <w:rPr>
          <w:rFonts w:ascii="Times New Roman" w:hAnsi="Times New Roman" w:cs="Times New Roman"/>
          <w:sz w:val="20"/>
        </w:rPr>
      </w:pPr>
    </w:p>
    <w:tbl>
      <w:tblPr>
        <w:tblW w:w="1474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
        <w:gridCol w:w="968"/>
        <w:gridCol w:w="15"/>
        <w:gridCol w:w="32"/>
        <w:gridCol w:w="13"/>
        <w:gridCol w:w="16"/>
        <w:gridCol w:w="66"/>
        <w:gridCol w:w="15"/>
        <w:gridCol w:w="16"/>
        <w:gridCol w:w="6"/>
        <w:gridCol w:w="13"/>
        <w:gridCol w:w="26"/>
        <w:gridCol w:w="6"/>
        <w:gridCol w:w="7"/>
        <w:gridCol w:w="7011"/>
        <w:gridCol w:w="3415"/>
        <w:gridCol w:w="12"/>
        <w:gridCol w:w="77"/>
        <w:gridCol w:w="25"/>
        <w:gridCol w:w="18"/>
        <w:gridCol w:w="153"/>
        <w:gridCol w:w="50"/>
        <w:gridCol w:w="52"/>
        <w:gridCol w:w="27"/>
        <w:gridCol w:w="43"/>
        <w:gridCol w:w="989"/>
        <w:gridCol w:w="74"/>
        <w:gridCol w:w="19"/>
        <w:gridCol w:w="11"/>
        <w:gridCol w:w="34"/>
        <w:gridCol w:w="77"/>
        <w:gridCol w:w="1449"/>
      </w:tblGrid>
      <w:tr w:rsidR="009413EE" w:rsidRPr="008355A6" w:rsidTr="00A83508">
        <w:trPr>
          <w:trHeight w:val="628"/>
        </w:trPr>
        <w:tc>
          <w:tcPr>
            <w:tcW w:w="1119" w:type="dxa"/>
            <w:gridSpan w:val="7"/>
          </w:tcPr>
          <w:p w:rsidR="009413EE" w:rsidRPr="008355A6" w:rsidRDefault="00A244D9" w:rsidP="008355A6">
            <w:pPr>
              <w:pStyle w:val="ConsPlusNormal"/>
              <w:jc w:val="center"/>
              <w:rPr>
                <w:rFonts w:ascii="Times New Roman" w:hAnsi="Times New Roman" w:cs="Times New Roman"/>
                <w:sz w:val="20"/>
              </w:rPr>
            </w:pPr>
            <w:r w:rsidRPr="008355A6">
              <w:rPr>
                <w:rFonts w:ascii="Times New Roman" w:hAnsi="Times New Roman" w:cs="Times New Roman"/>
                <w:sz w:val="20"/>
              </w:rPr>
              <w:t>№</w:t>
            </w:r>
            <w:r w:rsidR="009413EE" w:rsidRPr="008355A6">
              <w:rPr>
                <w:rFonts w:ascii="Times New Roman" w:hAnsi="Times New Roman" w:cs="Times New Roman"/>
                <w:sz w:val="20"/>
              </w:rPr>
              <w:t xml:space="preserve"> п/п</w:t>
            </w:r>
          </w:p>
        </w:tc>
        <w:tc>
          <w:tcPr>
            <w:tcW w:w="10646" w:type="dxa"/>
            <w:gridSpan w:val="13"/>
          </w:tcPr>
          <w:p w:rsidR="009413EE" w:rsidRPr="008355A6" w:rsidRDefault="009413EE" w:rsidP="008355A6">
            <w:pPr>
              <w:pStyle w:val="ConsPlusNormal"/>
              <w:jc w:val="center"/>
              <w:rPr>
                <w:rFonts w:ascii="Times New Roman" w:hAnsi="Times New Roman" w:cs="Times New Roman"/>
                <w:sz w:val="20"/>
              </w:rPr>
            </w:pPr>
            <w:r w:rsidRPr="008355A6">
              <w:rPr>
                <w:rFonts w:ascii="Times New Roman" w:hAnsi="Times New Roman" w:cs="Times New Roman"/>
                <w:sz w:val="20"/>
              </w:rPr>
              <w:t>Контрольные позиции</w:t>
            </w:r>
          </w:p>
        </w:tc>
        <w:tc>
          <w:tcPr>
            <w:tcW w:w="1418" w:type="dxa"/>
            <w:gridSpan w:val="9"/>
          </w:tcPr>
          <w:p w:rsidR="009413EE" w:rsidRPr="008355A6" w:rsidRDefault="009413EE" w:rsidP="008355A6">
            <w:pPr>
              <w:pStyle w:val="ConsPlusNormal"/>
              <w:jc w:val="center"/>
              <w:rPr>
                <w:rFonts w:ascii="Times New Roman" w:hAnsi="Times New Roman" w:cs="Times New Roman"/>
                <w:sz w:val="20"/>
              </w:rPr>
            </w:pPr>
            <w:r w:rsidRPr="008355A6">
              <w:rPr>
                <w:rFonts w:ascii="Times New Roman" w:hAnsi="Times New Roman" w:cs="Times New Roman"/>
                <w:sz w:val="20"/>
              </w:rPr>
              <w:t>Отчетный период</w:t>
            </w:r>
          </w:p>
        </w:tc>
        <w:tc>
          <w:tcPr>
            <w:tcW w:w="1560" w:type="dxa"/>
            <w:gridSpan w:val="3"/>
          </w:tcPr>
          <w:p w:rsidR="009413EE" w:rsidRPr="008355A6" w:rsidRDefault="009413EE" w:rsidP="008355A6">
            <w:pPr>
              <w:pStyle w:val="ConsPlusNormal"/>
              <w:jc w:val="center"/>
              <w:rPr>
                <w:rFonts w:ascii="Times New Roman" w:hAnsi="Times New Roman" w:cs="Times New Roman"/>
                <w:sz w:val="20"/>
              </w:rPr>
            </w:pPr>
            <w:r w:rsidRPr="008355A6">
              <w:rPr>
                <w:rFonts w:ascii="Times New Roman" w:hAnsi="Times New Roman" w:cs="Times New Roman"/>
                <w:sz w:val="20"/>
              </w:rPr>
              <w:t>Аналогичный период прошлого года</w:t>
            </w:r>
          </w:p>
        </w:tc>
      </w:tr>
      <w:tr w:rsidR="009413EE" w:rsidRPr="008355A6" w:rsidTr="00A83508">
        <w:tc>
          <w:tcPr>
            <w:tcW w:w="1119" w:type="dxa"/>
            <w:gridSpan w:val="7"/>
          </w:tcPr>
          <w:p w:rsidR="009413EE" w:rsidRPr="008355A6" w:rsidRDefault="009413EE" w:rsidP="008355A6">
            <w:pPr>
              <w:pStyle w:val="ConsPlusNormal"/>
              <w:jc w:val="center"/>
              <w:rPr>
                <w:rFonts w:ascii="Times New Roman" w:hAnsi="Times New Roman" w:cs="Times New Roman"/>
                <w:sz w:val="20"/>
              </w:rPr>
            </w:pPr>
            <w:r w:rsidRPr="008355A6">
              <w:rPr>
                <w:rFonts w:ascii="Times New Roman" w:hAnsi="Times New Roman" w:cs="Times New Roman"/>
                <w:sz w:val="20"/>
              </w:rPr>
              <w:t>1</w:t>
            </w:r>
          </w:p>
        </w:tc>
        <w:tc>
          <w:tcPr>
            <w:tcW w:w="10646" w:type="dxa"/>
            <w:gridSpan w:val="13"/>
          </w:tcPr>
          <w:p w:rsidR="009413EE" w:rsidRPr="008355A6" w:rsidRDefault="009413EE" w:rsidP="008355A6">
            <w:pPr>
              <w:pStyle w:val="ConsPlusNormal"/>
              <w:jc w:val="center"/>
              <w:rPr>
                <w:rFonts w:ascii="Times New Roman" w:hAnsi="Times New Roman" w:cs="Times New Roman"/>
                <w:sz w:val="20"/>
              </w:rPr>
            </w:pPr>
            <w:r w:rsidRPr="008355A6">
              <w:rPr>
                <w:rFonts w:ascii="Times New Roman" w:hAnsi="Times New Roman" w:cs="Times New Roman"/>
                <w:sz w:val="20"/>
              </w:rPr>
              <w:t>2</w:t>
            </w:r>
          </w:p>
        </w:tc>
        <w:tc>
          <w:tcPr>
            <w:tcW w:w="1418" w:type="dxa"/>
            <w:gridSpan w:val="9"/>
          </w:tcPr>
          <w:p w:rsidR="009413EE" w:rsidRPr="008355A6" w:rsidRDefault="009413EE" w:rsidP="008355A6">
            <w:pPr>
              <w:pStyle w:val="ConsPlusNormal"/>
              <w:jc w:val="center"/>
              <w:rPr>
                <w:rFonts w:ascii="Times New Roman" w:hAnsi="Times New Roman" w:cs="Times New Roman"/>
                <w:sz w:val="20"/>
              </w:rPr>
            </w:pPr>
            <w:r w:rsidRPr="008355A6">
              <w:rPr>
                <w:rFonts w:ascii="Times New Roman" w:hAnsi="Times New Roman" w:cs="Times New Roman"/>
                <w:sz w:val="20"/>
              </w:rPr>
              <w:t>3</w:t>
            </w:r>
          </w:p>
        </w:tc>
        <w:tc>
          <w:tcPr>
            <w:tcW w:w="1560" w:type="dxa"/>
            <w:gridSpan w:val="3"/>
          </w:tcPr>
          <w:p w:rsidR="009413EE" w:rsidRPr="008355A6" w:rsidRDefault="009413EE" w:rsidP="008355A6">
            <w:pPr>
              <w:pStyle w:val="ConsPlusNormal"/>
              <w:jc w:val="center"/>
              <w:rPr>
                <w:rFonts w:ascii="Times New Roman" w:hAnsi="Times New Roman" w:cs="Times New Roman"/>
                <w:sz w:val="20"/>
              </w:rPr>
            </w:pPr>
            <w:r w:rsidRPr="008355A6">
              <w:rPr>
                <w:rFonts w:ascii="Times New Roman" w:hAnsi="Times New Roman" w:cs="Times New Roman"/>
                <w:sz w:val="20"/>
              </w:rPr>
              <w:t>4</w:t>
            </w:r>
          </w:p>
        </w:tc>
      </w:tr>
      <w:tr w:rsidR="00A244D9" w:rsidRPr="008355A6" w:rsidTr="00D01287">
        <w:tc>
          <w:tcPr>
            <w:tcW w:w="14743" w:type="dxa"/>
            <w:gridSpan w:val="32"/>
          </w:tcPr>
          <w:p w:rsidR="00A244D9" w:rsidRPr="008355A6" w:rsidRDefault="00A244D9" w:rsidP="008355A6">
            <w:pPr>
              <w:pStyle w:val="ConsPlusNormal"/>
              <w:ind w:firstLine="5"/>
              <w:jc w:val="center"/>
              <w:rPr>
                <w:rFonts w:ascii="Times New Roman" w:hAnsi="Times New Roman" w:cs="Times New Roman"/>
                <w:b/>
                <w:sz w:val="20"/>
              </w:rPr>
            </w:pPr>
            <w:r w:rsidRPr="008355A6">
              <w:rPr>
                <w:rFonts w:ascii="Times New Roman" w:hAnsi="Times New Roman" w:cs="Times New Roman"/>
                <w:b/>
                <w:sz w:val="20"/>
              </w:rPr>
              <w:t>Раздел 1. Организационные мероприятия по реализации антикоррупционной политики</w:t>
            </w:r>
          </w:p>
        </w:tc>
      </w:tr>
      <w:tr w:rsidR="00A244D9" w:rsidRPr="008355A6" w:rsidTr="00D01287">
        <w:tc>
          <w:tcPr>
            <w:tcW w:w="14743" w:type="dxa"/>
            <w:gridSpan w:val="32"/>
          </w:tcPr>
          <w:p w:rsidR="00A244D9" w:rsidRPr="008355A6" w:rsidRDefault="00A244D9" w:rsidP="008355A6">
            <w:pPr>
              <w:pStyle w:val="ConsPlusNormal"/>
              <w:ind w:firstLine="5"/>
              <w:jc w:val="center"/>
              <w:rPr>
                <w:rFonts w:ascii="Times New Roman" w:hAnsi="Times New Roman" w:cs="Times New Roman"/>
                <w:b/>
                <w:sz w:val="20"/>
              </w:rPr>
            </w:pPr>
            <w:r w:rsidRPr="008355A6">
              <w:rPr>
                <w:rFonts w:ascii="Times New Roman" w:hAnsi="Times New Roman" w:cs="Times New Roman"/>
                <w:b/>
                <w:sz w:val="20"/>
              </w:rPr>
              <w:t>Подраздел 1.1. Правовые акты, направленные на реализацию антикоррупционной политики</w:t>
            </w:r>
          </w:p>
        </w:tc>
      </w:tr>
      <w:tr w:rsidR="009413EE" w:rsidRPr="008355A6" w:rsidTr="00A83508">
        <w:trPr>
          <w:trHeight w:val="764"/>
        </w:trPr>
        <w:tc>
          <w:tcPr>
            <w:tcW w:w="1119" w:type="dxa"/>
            <w:gridSpan w:val="7"/>
          </w:tcPr>
          <w:p w:rsidR="009413EE" w:rsidRPr="008355A6" w:rsidRDefault="009413EE" w:rsidP="008355A6">
            <w:pPr>
              <w:pStyle w:val="ConsPlusNormal"/>
              <w:jc w:val="center"/>
              <w:rPr>
                <w:rFonts w:ascii="Times New Roman" w:hAnsi="Times New Roman" w:cs="Times New Roman"/>
                <w:sz w:val="20"/>
              </w:rPr>
            </w:pPr>
            <w:bookmarkStart w:id="2" w:name="P243"/>
            <w:bookmarkEnd w:id="2"/>
            <w:r w:rsidRPr="008355A6">
              <w:rPr>
                <w:rFonts w:ascii="Times New Roman" w:hAnsi="Times New Roman" w:cs="Times New Roman"/>
                <w:sz w:val="20"/>
              </w:rPr>
              <w:t>1.1.2</w:t>
            </w:r>
          </w:p>
        </w:tc>
        <w:tc>
          <w:tcPr>
            <w:tcW w:w="13624" w:type="dxa"/>
            <w:gridSpan w:val="25"/>
          </w:tcPr>
          <w:p w:rsidR="009413EE" w:rsidRPr="008355A6" w:rsidRDefault="009413EE" w:rsidP="008355A6">
            <w:pPr>
              <w:pStyle w:val="ConsPlusNormal"/>
              <w:rPr>
                <w:rFonts w:ascii="Times New Roman" w:hAnsi="Times New Roman" w:cs="Times New Roman"/>
                <w:sz w:val="20"/>
              </w:rPr>
            </w:pPr>
            <w:r w:rsidRPr="008355A6">
              <w:rPr>
                <w:rFonts w:ascii="Times New Roman" w:hAnsi="Times New Roman" w:cs="Times New Roman"/>
                <w:sz w:val="20"/>
              </w:rPr>
              <w:t xml:space="preserve">Правовые акты, направленные на реализацию антикоррупционной политики, принятые </w:t>
            </w:r>
            <w:r w:rsidR="00E02AC3" w:rsidRPr="008355A6">
              <w:rPr>
                <w:rFonts w:ascii="Times New Roman" w:hAnsi="Times New Roman" w:cs="Times New Roman"/>
                <w:sz w:val="20"/>
              </w:rPr>
              <w:t xml:space="preserve">исполнительными органами государственной власти Санкт-Петербурга, Санкт-Петербургской избирательной комиссией, аппаратом Уполномоченного </w:t>
            </w:r>
            <w:r w:rsidR="00E02AC3" w:rsidRPr="008355A6">
              <w:rPr>
                <w:rFonts w:ascii="Times New Roman" w:hAnsi="Times New Roman" w:cs="Times New Roman"/>
                <w:sz w:val="20"/>
              </w:rPr>
              <w:br/>
              <w:t xml:space="preserve">по защите прав предпринимателей в Санкт-Петербурге </w:t>
            </w:r>
            <w:r w:rsidR="00170867" w:rsidRPr="008355A6">
              <w:rPr>
                <w:rFonts w:ascii="Times New Roman" w:hAnsi="Times New Roman" w:cs="Times New Roman"/>
                <w:color w:val="000000"/>
                <w:sz w:val="20"/>
              </w:rPr>
              <w:t>(далее – государственные органы</w:t>
            </w:r>
            <w:r w:rsidR="00E02AC3" w:rsidRPr="008355A6">
              <w:rPr>
                <w:rFonts w:ascii="Times New Roman" w:hAnsi="Times New Roman" w:cs="Times New Roman"/>
                <w:color w:val="000000"/>
                <w:sz w:val="20"/>
              </w:rPr>
              <w:t xml:space="preserve"> Санкт-Петербурга</w:t>
            </w:r>
            <w:r w:rsidR="00170867" w:rsidRPr="008355A6">
              <w:rPr>
                <w:rFonts w:ascii="Times New Roman" w:hAnsi="Times New Roman" w:cs="Times New Roman"/>
                <w:color w:val="000000"/>
                <w:sz w:val="20"/>
              </w:rPr>
              <w:t>)</w:t>
            </w:r>
            <w:r w:rsidRPr="008355A6">
              <w:rPr>
                <w:rFonts w:ascii="Times New Roman" w:hAnsi="Times New Roman" w:cs="Times New Roman"/>
                <w:sz w:val="20"/>
              </w:rPr>
              <w:t xml:space="preserve">(наименование </w:t>
            </w:r>
            <w:r w:rsidR="00E02AC3" w:rsidRPr="008355A6">
              <w:rPr>
                <w:rFonts w:ascii="Times New Roman" w:hAnsi="Times New Roman" w:cs="Times New Roman"/>
                <w:sz w:val="20"/>
              </w:rPr>
              <w:br/>
            </w:r>
            <w:r w:rsidRPr="008355A6">
              <w:rPr>
                <w:rFonts w:ascii="Times New Roman" w:hAnsi="Times New Roman" w:cs="Times New Roman"/>
                <w:sz w:val="20"/>
              </w:rPr>
              <w:t>и реквизиты) (ИМ)</w:t>
            </w:r>
          </w:p>
        </w:tc>
      </w:tr>
      <w:tr w:rsidR="00DC79D3" w:rsidRPr="008355A6" w:rsidTr="00D01287">
        <w:tc>
          <w:tcPr>
            <w:tcW w:w="14743" w:type="dxa"/>
            <w:gridSpan w:val="32"/>
          </w:tcPr>
          <w:p w:rsidR="00DC79D3" w:rsidRPr="008355A6" w:rsidRDefault="00DC79D3" w:rsidP="008355A6">
            <w:pPr>
              <w:pStyle w:val="ConsPlusNormal"/>
              <w:ind w:firstLine="5"/>
              <w:jc w:val="center"/>
              <w:rPr>
                <w:rFonts w:ascii="Times New Roman" w:eastAsiaTheme="minorHAnsi" w:hAnsi="Times New Roman" w:cs="Times New Roman"/>
                <w:b/>
                <w:sz w:val="20"/>
                <w:lang w:eastAsia="en-US"/>
              </w:rPr>
            </w:pPr>
            <w:bookmarkStart w:id="3" w:name="P245"/>
            <w:bookmarkEnd w:id="3"/>
            <w:r w:rsidRPr="008355A6">
              <w:rPr>
                <w:rFonts w:ascii="Times New Roman" w:hAnsi="Times New Roman" w:cs="Times New Roman"/>
                <w:b/>
                <w:sz w:val="20"/>
              </w:rPr>
              <w:t xml:space="preserve">Подраздел 1.2. </w:t>
            </w:r>
            <w:r w:rsidRPr="008355A6">
              <w:rPr>
                <w:rFonts w:ascii="Times New Roman" w:eastAsiaTheme="minorHAnsi" w:hAnsi="Times New Roman" w:cs="Times New Roman"/>
                <w:b/>
                <w:sz w:val="20"/>
                <w:lang w:eastAsia="en-US"/>
              </w:rPr>
              <w:t>Планы мероприятий по противодействию коррупции (антикоррупционные программы) в Санкт-Петербурге</w:t>
            </w:r>
          </w:p>
        </w:tc>
      </w:tr>
      <w:tr w:rsidR="009413EE" w:rsidRPr="008355A6" w:rsidTr="00A83508">
        <w:trPr>
          <w:trHeight w:val="41"/>
        </w:trPr>
        <w:tc>
          <w:tcPr>
            <w:tcW w:w="1119" w:type="dxa"/>
            <w:gridSpan w:val="7"/>
          </w:tcPr>
          <w:p w:rsidR="009413EE" w:rsidRPr="008355A6" w:rsidRDefault="009413EE" w:rsidP="008355A6">
            <w:pPr>
              <w:pStyle w:val="ConsPlusNormal"/>
              <w:jc w:val="center"/>
              <w:rPr>
                <w:rFonts w:ascii="Times New Roman" w:hAnsi="Times New Roman" w:cs="Times New Roman"/>
                <w:sz w:val="20"/>
              </w:rPr>
            </w:pPr>
            <w:r w:rsidRPr="008355A6">
              <w:rPr>
                <w:rFonts w:ascii="Times New Roman" w:hAnsi="Times New Roman" w:cs="Times New Roman"/>
                <w:sz w:val="20"/>
              </w:rPr>
              <w:t>1.2.1</w:t>
            </w:r>
          </w:p>
        </w:tc>
        <w:tc>
          <w:tcPr>
            <w:tcW w:w="13624" w:type="dxa"/>
            <w:gridSpan w:val="25"/>
          </w:tcPr>
          <w:p w:rsidR="009413EE" w:rsidRPr="008355A6" w:rsidRDefault="009413EE" w:rsidP="008355A6">
            <w:pPr>
              <w:pStyle w:val="ConsPlusNormal"/>
              <w:rPr>
                <w:rFonts w:ascii="Times New Roman" w:hAnsi="Times New Roman" w:cs="Times New Roman"/>
                <w:sz w:val="20"/>
              </w:rPr>
            </w:pPr>
            <w:r w:rsidRPr="008355A6">
              <w:rPr>
                <w:rFonts w:ascii="Times New Roman" w:hAnsi="Times New Roman" w:cs="Times New Roman"/>
                <w:sz w:val="20"/>
              </w:rPr>
              <w:t xml:space="preserve">Выполнение </w:t>
            </w:r>
            <w:r w:rsidR="00AF6984" w:rsidRPr="008355A6">
              <w:rPr>
                <w:rFonts w:ascii="Times New Roman" w:hAnsi="Times New Roman" w:cs="Times New Roman"/>
                <w:sz w:val="20"/>
              </w:rPr>
              <w:t>п</w:t>
            </w:r>
            <w:r w:rsidR="00AF6984" w:rsidRPr="008355A6">
              <w:rPr>
                <w:rFonts w:ascii="Times New Roman" w:eastAsiaTheme="minorHAnsi" w:hAnsi="Times New Roman" w:cs="Times New Roman"/>
                <w:sz w:val="20"/>
                <w:lang w:eastAsia="en-US"/>
              </w:rPr>
              <w:t xml:space="preserve">лана мероприятий по противодействию коррупции </w:t>
            </w:r>
            <w:r w:rsidRPr="008355A6">
              <w:rPr>
                <w:rFonts w:ascii="Times New Roman" w:hAnsi="Times New Roman" w:cs="Times New Roman"/>
                <w:sz w:val="20"/>
              </w:rPr>
              <w:t>на очередные годы (год) (ИМ)</w:t>
            </w:r>
          </w:p>
        </w:tc>
      </w:tr>
      <w:tr w:rsidR="009413EE" w:rsidRPr="008355A6" w:rsidTr="00A83508">
        <w:trPr>
          <w:trHeight w:val="283"/>
        </w:trPr>
        <w:tc>
          <w:tcPr>
            <w:tcW w:w="1119" w:type="dxa"/>
            <w:gridSpan w:val="7"/>
          </w:tcPr>
          <w:p w:rsidR="009413EE" w:rsidRPr="008355A6" w:rsidRDefault="009413EE" w:rsidP="008355A6">
            <w:pPr>
              <w:pStyle w:val="ConsPlusNormal"/>
              <w:jc w:val="center"/>
              <w:rPr>
                <w:rFonts w:ascii="Times New Roman" w:hAnsi="Times New Roman" w:cs="Times New Roman"/>
                <w:sz w:val="20"/>
              </w:rPr>
            </w:pPr>
            <w:bookmarkStart w:id="4" w:name="P256"/>
            <w:bookmarkEnd w:id="4"/>
            <w:r w:rsidRPr="008355A6">
              <w:rPr>
                <w:rFonts w:ascii="Times New Roman" w:hAnsi="Times New Roman" w:cs="Times New Roman"/>
                <w:sz w:val="20"/>
              </w:rPr>
              <w:t>1.2.2</w:t>
            </w:r>
          </w:p>
        </w:tc>
        <w:tc>
          <w:tcPr>
            <w:tcW w:w="13624" w:type="dxa"/>
            <w:gridSpan w:val="25"/>
          </w:tcPr>
          <w:p w:rsidR="009413EE" w:rsidRPr="008355A6" w:rsidRDefault="009413EE" w:rsidP="008355A6">
            <w:pPr>
              <w:pStyle w:val="ConsPlusNormal"/>
              <w:rPr>
                <w:rFonts w:ascii="Times New Roman" w:hAnsi="Times New Roman" w:cs="Times New Roman"/>
                <w:sz w:val="20"/>
              </w:rPr>
            </w:pPr>
            <w:r w:rsidRPr="008355A6">
              <w:rPr>
                <w:rFonts w:ascii="Times New Roman" w:hAnsi="Times New Roman" w:cs="Times New Roman"/>
                <w:sz w:val="20"/>
              </w:rPr>
              <w:t xml:space="preserve">Случаи невыполнения </w:t>
            </w:r>
            <w:r w:rsidR="00170867" w:rsidRPr="008355A6">
              <w:rPr>
                <w:rFonts w:ascii="Times New Roman" w:hAnsi="Times New Roman" w:cs="Times New Roman"/>
                <w:sz w:val="20"/>
              </w:rPr>
              <w:t xml:space="preserve">государственными органами Санкт-Петербурга </w:t>
            </w:r>
            <w:r w:rsidR="00AF6984" w:rsidRPr="008355A6">
              <w:rPr>
                <w:rFonts w:ascii="Times New Roman" w:eastAsiaTheme="minorHAnsi" w:hAnsi="Times New Roman" w:cs="Times New Roman"/>
                <w:sz w:val="20"/>
                <w:lang w:eastAsia="en-US"/>
              </w:rPr>
              <w:t xml:space="preserve">мероприятий по противодействию коррупции </w:t>
            </w:r>
            <w:r w:rsidR="00456485" w:rsidRPr="008355A6">
              <w:rPr>
                <w:rFonts w:ascii="Times New Roman" w:eastAsiaTheme="minorHAnsi" w:hAnsi="Times New Roman" w:cs="Times New Roman"/>
                <w:sz w:val="20"/>
                <w:lang w:eastAsia="en-US"/>
              </w:rPr>
              <w:br/>
            </w:r>
            <w:r w:rsidRPr="008355A6">
              <w:rPr>
                <w:rFonts w:ascii="Times New Roman" w:hAnsi="Times New Roman" w:cs="Times New Roman"/>
                <w:sz w:val="20"/>
              </w:rPr>
              <w:t>в Санкт-Петербурге, их причины и принятые меры (ИМ)</w:t>
            </w:r>
          </w:p>
        </w:tc>
      </w:tr>
      <w:tr w:rsidR="00DC79D3" w:rsidRPr="008355A6" w:rsidTr="00D01287">
        <w:tc>
          <w:tcPr>
            <w:tcW w:w="14743" w:type="dxa"/>
            <w:gridSpan w:val="32"/>
          </w:tcPr>
          <w:p w:rsidR="00DC79D3" w:rsidRPr="008355A6" w:rsidRDefault="00DC79D3" w:rsidP="008355A6">
            <w:pPr>
              <w:pStyle w:val="a5"/>
              <w:jc w:val="center"/>
              <w:rPr>
                <w:rFonts w:ascii="Times New Roman" w:hAnsi="Times New Roman" w:cs="Times New Roman"/>
                <w:b/>
                <w:sz w:val="20"/>
                <w:szCs w:val="20"/>
              </w:rPr>
            </w:pPr>
            <w:r w:rsidRPr="008355A6">
              <w:rPr>
                <w:rFonts w:ascii="Times New Roman" w:hAnsi="Times New Roman" w:cs="Times New Roman"/>
                <w:b/>
                <w:sz w:val="20"/>
                <w:szCs w:val="20"/>
              </w:rPr>
              <w:t>Раздел 2. Противодействие коррупции при прохождении государственной гражданской службы Санкт-Петербурга</w:t>
            </w:r>
          </w:p>
        </w:tc>
      </w:tr>
      <w:tr w:rsidR="00DC79D3" w:rsidRPr="008355A6" w:rsidTr="00D01287">
        <w:tc>
          <w:tcPr>
            <w:tcW w:w="14743" w:type="dxa"/>
            <w:gridSpan w:val="32"/>
          </w:tcPr>
          <w:p w:rsidR="00DC79D3" w:rsidRPr="008355A6" w:rsidRDefault="006931E9" w:rsidP="008355A6">
            <w:pPr>
              <w:pStyle w:val="a5"/>
              <w:jc w:val="center"/>
              <w:rPr>
                <w:rFonts w:ascii="Times New Roman" w:hAnsi="Times New Roman" w:cs="Times New Roman"/>
                <w:b/>
                <w:sz w:val="20"/>
                <w:szCs w:val="20"/>
              </w:rPr>
            </w:pPr>
            <w:r w:rsidRPr="008355A6">
              <w:rPr>
                <w:rFonts w:ascii="Times New Roman" w:hAnsi="Times New Roman" w:cs="Times New Roman"/>
                <w:b/>
                <w:sz w:val="20"/>
                <w:szCs w:val="20"/>
              </w:rPr>
              <w:t xml:space="preserve">Подраздел </w:t>
            </w:r>
            <w:r w:rsidR="00DC79D3" w:rsidRPr="008355A6">
              <w:rPr>
                <w:rFonts w:ascii="Times New Roman" w:hAnsi="Times New Roman" w:cs="Times New Roman"/>
                <w:b/>
                <w:sz w:val="20"/>
                <w:szCs w:val="20"/>
              </w:rPr>
              <w:t xml:space="preserve">2.1. Штатная численность государственного органа Санкт-Петербурга и укомплектованность подразделений кадровых служб по профилактике коррупционных и иных правонарушений (количество должностных лиц, ответственных </w:t>
            </w:r>
            <w:r w:rsidR="00E02AC3" w:rsidRPr="008355A6">
              <w:rPr>
                <w:rFonts w:ascii="Times New Roman" w:hAnsi="Times New Roman" w:cs="Times New Roman"/>
                <w:b/>
                <w:sz w:val="20"/>
                <w:szCs w:val="20"/>
              </w:rPr>
              <w:br/>
            </w:r>
            <w:r w:rsidR="00DC79D3" w:rsidRPr="008355A6">
              <w:rPr>
                <w:rFonts w:ascii="Times New Roman" w:hAnsi="Times New Roman" w:cs="Times New Roman"/>
                <w:b/>
                <w:sz w:val="20"/>
                <w:szCs w:val="20"/>
              </w:rPr>
              <w:t>за работу по профилактике коррупционных и иных правонарушений)</w:t>
            </w:r>
          </w:p>
        </w:tc>
      </w:tr>
      <w:tr w:rsidR="00811567" w:rsidRPr="008355A6" w:rsidTr="00A83508">
        <w:trPr>
          <w:trHeight w:val="41"/>
        </w:trPr>
        <w:tc>
          <w:tcPr>
            <w:tcW w:w="1119" w:type="dxa"/>
            <w:gridSpan w:val="7"/>
          </w:tcPr>
          <w:p w:rsidR="00811567" w:rsidRPr="008355A6" w:rsidRDefault="00811567" w:rsidP="008355A6">
            <w:pPr>
              <w:pStyle w:val="a5"/>
              <w:jc w:val="center"/>
              <w:rPr>
                <w:rFonts w:ascii="Times New Roman" w:hAnsi="Times New Roman" w:cs="Times New Roman"/>
                <w:sz w:val="20"/>
                <w:szCs w:val="20"/>
              </w:rPr>
            </w:pPr>
            <w:bookmarkStart w:id="5" w:name="P258"/>
            <w:bookmarkStart w:id="6" w:name="P276"/>
            <w:bookmarkEnd w:id="5"/>
            <w:bookmarkEnd w:id="6"/>
            <w:r w:rsidRPr="008355A6">
              <w:rPr>
                <w:rFonts w:ascii="Times New Roman" w:hAnsi="Times New Roman" w:cs="Times New Roman"/>
                <w:sz w:val="20"/>
                <w:szCs w:val="20"/>
              </w:rPr>
              <w:t>2.1.1</w:t>
            </w:r>
          </w:p>
        </w:tc>
        <w:tc>
          <w:tcPr>
            <w:tcW w:w="10646" w:type="dxa"/>
            <w:gridSpan w:val="13"/>
          </w:tcPr>
          <w:p w:rsidR="00811567" w:rsidRPr="008355A6" w:rsidRDefault="00811567" w:rsidP="008355A6">
            <w:pPr>
              <w:pStyle w:val="a5"/>
              <w:rPr>
                <w:rFonts w:ascii="Times New Roman" w:hAnsi="Times New Roman" w:cs="Times New Roman"/>
                <w:sz w:val="20"/>
                <w:szCs w:val="20"/>
              </w:rPr>
            </w:pPr>
            <w:r w:rsidRPr="008355A6">
              <w:rPr>
                <w:rFonts w:ascii="Times New Roman" w:hAnsi="Times New Roman" w:cs="Times New Roman"/>
                <w:sz w:val="20"/>
                <w:szCs w:val="20"/>
              </w:rPr>
              <w:t>Штатная численность (П)</w:t>
            </w:r>
          </w:p>
        </w:tc>
        <w:tc>
          <w:tcPr>
            <w:tcW w:w="1418" w:type="dxa"/>
            <w:gridSpan w:val="9"/>
          </w:tcPr>
          <w:p w:rsidR="00811567" w:rsidRPr="008355A6" w:rsidRDefault="00811567" w:rsidP="008355A6">
            <w:pPr>
              <w:pStyle w:val="a5"/>
              <w:rPr>
                <w:rFonts w:ascii="Times New Roman" w:hAnsi="Times New Roman" w:cs="Times New Roman"/>
                <w:sz w:val="20"/>
                <w:szCs w:val="20"/>
              </w:rPr>
            </w:pPr>
          </w:p>
        </w:tc>
        <w:tc>
          <w:tcPr>
            <w:tcW w:w="1560" w:type="dxa"/>
            <w:gridSpan w:val="3"/>
          </w:tcPr>
          <w:p w:rsidR="00811567" w:rsidRPr="008355A6" w:rsidRDefault="00811567" w:rsidP="008355A6">
            <w:pPr>
              <w:pStyle w:val="a5"/>
              <w:rPr>
                <w:rFonts w:ascii="Times New Roman" w:hAnsi="Times New Roman" w:cs="Times New Roman"/>
                <w:sz w:val="20"/>
                <w:szCs w:val="20"/>
              </w:rPr>
            </w:pPr>
          </w:p>
        </w:tc>
      </w:tr>
      <w:tr w:rsidR="00B51230" w:rsidRPr="008355A6" w:rsidTr="00A83508">
        <w:trPr>
          <w:trHeight w:val="91"/>
        </w:trPr>
        <w:tc>
          <w:tcPr>
            <w:tcW w:w="1119" w:type="dxa"/>
            <w:gridSpan w:val="7"/>
          </w:tcPr>
          <w:p w:rsidR="00B51230" w:rsidRPr="008355A6" w:rsidRDefault="00811567" w:rsidP="008355A6">
            <w:pPr>
              <w:pStyle w:val="a5"/>
              <w:jc w:val="center"/>
              <w:rPr>
                <w:rFonts w:ascii="Times New Roman" w:hAnsi="Times New Roman" w:cs="Times New Roman"/>
                <w:sz w:val="20"/>
                <w:szCs w:val="20"/>
              </w:rPr>
            </w:pPr>
            <w:r w:rsidRPr="008355A6">
              <w:rPr>
                <w:rFonts w:ascii="Times New Roman" w:hAnsi="Times New Roman" w:cs="Times New Roman"/>
                <w:sz w:val="20"/>
                <w:szCs w:val="20"/>
              </w:rPr>
              <w:t>2.1.2</w:t>
            </w:r>
          </w:p>
        </w:tc>
        <w:tc>
          <w:tcPr>
            <w:tcW w:w="10646" w:type="dxa"/>
            <w:gridSpan w:val="13"/>
          </w:tcPr>
          <w:p w:rsidR="00B51230" w:rsidRPr="008355A6" w:rsidRDefault="00B51230" w:rsidP="008355A6">
            <w:pPr>
              <w:pStyle w:val="a5"/>
              <w:rPr>
                <w:rFonts w:ascii="Times New Roman" w:hAnsi="Times New Roman" w:cs="Times New Roman"/>
                <w:sz w:val="20"/>
                <w:szCs w:val="20"/>
              </w:rPr>
            </w:pPr>
            <w:r w:rsidRPr="008355A6">
              <w:rPr>
                <w:rFonts w:ascii="Times New Roman" w:hAnsi="Times New Roman" w:cs="Times New Roman"/>
                <w:sz w:val="20"/>
                <w:szCs w:val="20"/>
              </w:rPr>
              <w:t xml:space="preserve">Списочная численность (общее количество) </w:t>
            </w:r>
            <w:r w:rsidR="00E02AC3" w:rsidRPr="008355A6">
              <w:rPr>
                <w:rFonts w:ascii="Times New Roman" w:hAnsi="Times New Roman" w:cs="Times New Roman"/>
                <w:sz w:val="20"/>
                <w:szCs w:val="20"/>
              </w:rPr>
              <w:t xml:space="preserve">государственных </w:t>
            </w:r>
            <w:r w:rsidRPr="008355A6">
              <w:rPr>
                <w:rFonts w:ascii="Times New Roman" w:hAnsi="Times New Roman" w:cs="Times New Roman"/>
                <w:sz w:val="20"/>
                <w:szCs w:val="20"/>
              </w:rPr>
              <w:t xml:space="preserve">гражданских служащих </w:t>
            </w:r>
            <w:r w:rsidR="00E02AC3" w:rsidRPr="008355A6">
              <w:rPr>
                <w:rFonts w:ascii="Times New Roman" w:hAnsi="Times New Roman" w:cs="Times New Roman"/>
                <w:sz w:val="20"/>
                <w:szCs w:val="20"/>
              </w:rPr>
              <w:br/>
              <w:t xml:space="preserve">Санкт-Петербурга, замещающих должности государственной гражданской службы государственных органов </w:t>
            </w:r>
            <w:r w:rsidR="00170867" w:rsidRPr="008355A6">
              <w:rPr>
                <w:rFonts w:ascii="Times New Roman" w:hAnsi="Times New Roman" w:cs="Times New Roman"/>
                <w:sz w:val="20"/>
                <w:szCs w:val="20"/>
              </w:rPr>
              <w:t xml:space="preserve">Санкт-Петербурга </w:t>
            </w:r>
            <w:r w:rsidR="00994AFB" w:rsidRPr="008355A6">
              <w:rPr>
                <w:rFonts w:ascii="Times New Roman" w:hAnsi="Times New Roman" w:cs="Times New Roman"/>
                <w:sz w:val="20"/>
                <w:szCs w:val="20"/>
              </w:rPr>
              <w:t>(далее – гражданские служащие)</w:t>
            </w:r>
            <w:r w:rsidR="00E02AC3" w:rsidRPr="008355A6">
              <w:rPr>
                <w:rFonts w:ascii="Times New Roman" w:hAnsi="Times New Roman" w:cs="Times New Roman"/>
                <w:sz w:val="20"/>
                <w:szCs w:val="20"/>
              </w:rPr>
              <w:t xml:space="preserve"> (П)</w:t>
            </w:r>
          </w:p>
        </w:tc>
        <w:tc>
          <w:tcPr>
            <w:tcW w:w="1418" w:type="dxa"/>
            <w:gridSpan w:val="9"/>
          </w:tcPr>
          <w:p w:rsidR="00B51230" w:rsidRPr="008355A6" w:rsidRDefault="00B51230" w:rsidP="008355A6">
            <w:pPr>
              <w:pStyle w:val="a5"/>
              <w:rPr>
                <w:rFonts w:ascii="Times New Roman" w:hAnsi="Times New Roman" w:cs="Times New Roman"/>
                <w:sz w:val="20"/>
                <w:szCs w:val="20"/>
              </w:rPr>
            </w:pPr>
          </w:p>
        </w:tc>
        <w:tc>
          <w:tcPr>
            <w:tcW w:w="1560" w:type="dxa"/>
            <w:gridSpan w:val="3"/>
          </w:tcPr>
          <w:p w:rsidR="00B51230" w:rsidRPr="008355A6" w:rsidRDefault="00B51230" w:rsidP="008355A6">
            <w:pPr>
              <w:pStyle w:val="a5"/>
              <w:rPr>
                <w:rFonts w:ascii="Times New Roman" w:hAnsi="Times New Roman" w:cs="Times New Roman"/>
                <w:sz w:val="20"/>
                <w:szCs w:val="20"/>
              </w:rPr>
            </w:pPr>
          </w:p>
        </w:tc>
      </w:tr>
      <w:tr w:rsidR="00B51230" w:rsidRPr="008355A6" w:rsidTr="00A83508">
        <w:tc>
          <w:tcPr>
            <w:tcW w:w="1119" w:type="dxa"/>
            <w:gridSpan w:val="7"/>
          </w:tcPr>
          <w:p w:rsidR="00B51230" w:rsidRPr="008355A6" w:rsidRDefault="00B51230" w:rsidP="008355A6">
            <w:pPr>
              <w:pStyle w:val="a5"/>
              <w:jc w:val="center"/>
              <w:rPr>
                <w:rFonts w:ascii="Times New Roman" w:hAnsi="Times New Roman" w:cs="Times New Roman"/>
                <w:sz w:val="20"/>
                <w:szCs w:val="20"/>
              </w:rPr>
            </w:pPr>
            <w:r w:rsidRPr="008355A6">
              <w:rPr>
                <w:rFonts w:ascii="Times New Roman" w:hAnsi="Times New Roman" w:cs="Times New Roman"/>
                <w:sz w:val="20"/>
                <w:szCs w:val="20"/>
              </w:rPr>
              <w:t>2.1.</w:t>
            </w:r>
            <w:r w:rsidR="00811567" w:rsidRPr="008355A6">
              <w:rPr>
                <w:rFonts w:ascii="Times New Roman" w:hAnsi="Times New Roman" w:cs="Times New Roman"/>
                <w:sz w:val="20"/>
                <w:szCs w:val="20"/>
              </w:rPr>
              <w:t>3</w:t>
            </w:r>
          </w:p>
        </w:tc>
        <w:tc>
          <w:tcPr>
            <w:tcW w:w="10646" w:type="dxa"/>
            <w:gridSpan w:val="13"/>
          </w:tcPr>
          <w:p w:rsidR="00B51230" w:rsidRPr="008355A6" w:rsidRDefault="00B51230" w:rsidP="008355A6">
            <w:pPr>
              <w:pStyle w:val="a5"/>
              <w:rPr>
                <w:rFonts w:ascii="Times New Roman" w:hAnsi="Times New Roman" w:cs="Times New Roman"/>
                <w:sz w:val="20"/>
                <w:szCs w:val="20"/>
              </w:rPr>
            </w:pPr>
            <w:r w:rsidRPr="008355A6">
              <w:rPr>
                <w:rFonts w:ascii="Times New Roman" w:hAnsi="Times New Roman" w:cs="Times New Roman"/>
                <w:sz w:val="20"/>
                <w:szCs w:val="20"/>
              </w:rPr>
              <w:t xml:space="preserve">Штатная численность подразделений кадровых служб по профилактике коррупционных и иных правонарушений (далее - подразделения) (должностных лиц, ответственных за работу </w:t>
            </w:r>
            <w:r w:rsidR="00E02AC3" w:rsidRPr="008355A6">
              <w:rPr>
                <w:rFonts w:ascii="Times New Roman" w:hAnsi="Times New Roman" w:cs="Times New Roman"/>
                <w:sz w:val="20"/>
                <w:szCs w:val="20"/>
              </w:rPr>
              <w:br/>
            </w:r>
            <w:r w:rsidRPr="008355A6">
              <w:rPr>
                <w:rFonts w:ascii="Times New Roman" w:hAnsi="Times New Roman" w:cs="Times New Roman"/>
                <w:sz w:val="20"/>
                <w:szCs w:val="20"/>
              </w:rPr>
              <w:t>по профилактике коррупционных и иных правонарушений (далее - ответственные должностные лица) (П)</w:t>
            </w:r>
          </w:p>
        </w:tc>
        <w:tc>
          <w:tcPr>
            <w:tcW w:w="1418" w:type="dxa"/>
            <w:gridSpan w:val="9"/>
          </w:tcPr>
          <w:p w:rsidR="00B51230" w:rsidRPr="008355A6" w:rsidRDefault="00B51230" w:rsidP="008355A6">
            <w:pPr>
              <w:pStyle w:val="a5"/>
              <w:rPr>
                <w:rFonts w:ascii="Times New Roman" w:hAnsi="Times New Roman" w:cs="Times New Roman"/>
                <w:sz w:val="20"/>
                <w:szCs w:val="20"/>
              </w:rPr>
            </w:pPr>
          </w:p>
        </w:tc>
        <w:tc>
          <w:tcPr>
            <w:tcW w:w="1560" w:type="dxa"/>
            <w:gridSpan w:val="3"/>
          </w:tcPr>
          <w:p w:rsidR="00B51230" w:rsidRPr="008355A6" w:rsidRDefault="00B51230" w:rsidP="008355A6">
            <w:pPr>
              <w:pStyle w:val="a5"/>
              <w:rPr>
                <w:rFonts w:ascii="Times New Roman" w:hAnsi="Times New Roman" w:cs="Times New Roman"/>
                <w:sz w:val="20"/>
                <w:szCs w:val="20"/>
              </w:rPr>
            </w:pPr>
          </w:p>
        </w:tc>
      </w:tr>
      <w:tr w:rsidR="006A4003" w:rsidRPr="008355A6" w:rsidTr="00A83508">
        <w:trPr>
          <w:trHeight w:val="20"/>
        </w:trPr>
        <w:tc>
          <w:tcPr>
            <w:tcW w:w="1119" w:type="dxa"/>
            <w:gridSpan w:val="7"/>
            <w:vMerge w:val="restart"/>
          </w:tcPr>
          <w:p w:rsidR="006A4003" w:rsidRPr="008355A6" w:rsidRDefault="006A4003" w:rsidP="008355A6">
            <w:pPr>
              <w:pStyle w:val="a5"/>
              <w:jc w:val="center"/>
              <w:rPr>
                <w:rFonts w:ascii="Times New Roman" w:hAnsi="Times New Roman" w:cs="Times New Roman"/>
                <w:sz w:val="20"/>
                <w:szCs w:val="20"/>
              </w:rPr>
            </w:pPr>
            <w:r w:rsidRPr="008355A6">
              <w:rPr>
                <w:rFonts w:ascii="Times New Roman" w:hAnsi="Times New Roman" w:cs="Times New Roman"/>
                <w:sz w:val="20"/>
                <w:szCs w:val="20"/>
              </w:rPr>
              <w:t>2.1.4</w:t>
            </w:r>
          </w:p>
        </w:tc>
        <w:tc>
          <w:tcPr>
            <w:tcW w:w="10646" w:type="dxa"/>
            <w:gridSpan w:val="13"/>
          </w:tcPr>
          <w:p w:rsidR="006A4003" w:rsidRPr="008355A6" w:rsidRDefault="006A4003" w:rsidP="008355A6">
            <w:pPr>
              <w:pStyle w:val="a5"/>
              <w:rPr>
                <w:rFonts w:ascii="Times New Roman" w:hAnsi="Times New Roman" w:cs="Times New Roman"/>
                <w:sz w:val="20"/>
                <w:szCs w:val="20"/>
              </w:rPr>
            </w:pPr>
            <w:r w:rsidRPr="008355A6">
              <w:rPr>
                <w:rFonts w:ascii="Times New Roman" w:hAnsi="Times New Roman" w:cs="Times New Roman"/>
                <w:sz w:val="20"/>
                <w:szCs w:val="20"/>
              </w:rPr>
              <w:t>Фактическая численность подразделений (ответственных должностных лиц) (П)</w:t>
            </w:r>
          </w:p>
        </w:tc>
        <w:tc>
          <w:tcPr>
            <w:tcW w:w="1418" w:type="dxa"/>
            <w:gridSpan w:val="9"/>
          </w:tcPr>
          <w:p w:rsidR="006A4003" w:rsidRPr="008355A6" w:rsidRDefault="006A4003" w:rsidP="008355A6">
            <w:pPr>
              <w:pStyle w:val="a5"/>
              <w:rPr>
                <w:rFonts w:ascii="Times New Roman" w:hAnsi="Times New Roman" w:cs="Times New Roman"/>
                <w:sz w:val="20"/>
                <w:szCs w:val="20"/>
              </w:rPr>
            </w:pPr>
          </w:p>
        </w:tc>
        <w:tc>
          <w:tcPr>
            <w:tcW w:w="1560" w:type="dxa"/>
            <w:gridSpan w:val="3"/>
          </w:tcPr>
          <w:p w:rsidR="006A4003" w:rsidRPr="008355A6" w:rsidRDefault="006A4003" w:rsidP="008355A6">
            <w:pPr>
              <w:pStyle w:val="a5"/>
              <w:rPr>
                <w:rFonts w:ascii="Times New Roman" w:hAnsi="Times New Roman" w:cs="Times New Roman"/>
                <w:sz w:val="20"/>
                <w:szCs w:val="20"/>
              </w:rPr>
            </w:pPr>
          </w:p>
        </w:tc>
      </w:tr>
      <w:tr w:rsidR="009662EC" w:rsidRPr="008355A6" w:rsidTr="00A83508">
        <w:tc>
          <w:tcPr>
            <w:tcW w:w="1119" w:type="dxa"/>
            <w:gridSpan w:val="7"/>
            <w:vMerge/>
          </w:tcPr>
          <w:p w:rsidR="009662EC" w:rsidRPr="008355A6" w:rsidRDefault="009662EC" w:rsidP="008355A6">
            <w:pPr>
              <w:pStyle w:val="a5"/>
              <w:jc w:val="center"/>
              <w:rPr>
                <w:rFonts w:ascii="Times New Roman" w:hAnsi="Times New Roman" w:cs="Times New Roman"/>
                <w:sz w:val="20"/>
                <w:szCs w:val="20"/>
              </w:rPr>
            </w:pPr>
          </w:p>
        </w:tc>
        <w:tc>
          <w:tcPr>
            <w:tcW w:w="10646" w:type="dxa"/>
            <w:gridSpan w:val="13"/>
          </w:tcPr>
          <w:p w:rsidR="009662EC" w:rsidRPr="008355A6" w:rsidRDefault="00E02AC3" w:rsidP="008355A6">
            <w:pPr>
              <w:pStyle w:val="a5"/>
              <w:rPr>
                <w:rFonts w:ascii="Times New Roman" w:hAnsi="Times New Roman" w:cs="Times New Roman"/>
                <w:sz w:val="20"/>
                <w:szCs w:val="20"/>
              </w:rPr>
            </w:pPr>
            <w:r w:rsidRPr="008355A6">
              <w:rPr>
                <w:rFonts w:ascii="Times New Roman" w:hAnsi="Times New Roman" w:cs="Times New Roman"/>
                <w:sz w:val="20"/>
                <w:szCs w:val="20"/>
              </w:rPr>
              <w:t>В том числеколичество гражданских служащих с опытом работы в данной сфере свыше трех лет (П)</w:t>
            </w:r>
          </w:p>
        </w:tc>
        <w:tc>
          <w:tcPr>
            <w:tcW w:w="1418" w:type="dxa"/>
            <w:gridSpan w:val="9"/>
          </w:tcPr>
          <w:p w:rsidR="009662EC" w:rsidRPr="008355A6" w:rsidRDefault="009662EC" w:rsidP="008355A6">
            <w:pPr>
              <w:pStyle w:val="a5"/>
              <w:rPr>
                <w:rFonts w:ascii="Times New Roman" w:hAnsi="Times New Roman" w:cs="Times New Roman"/>
                <w:sz w:val="20"/>
                <w:szCs w:val="20"/>
              </w:rPr>
            </w:pPr>
          </w:p>
        </w:tc>
        <w:tc>
          <w:tcPr>
            <w:tcW w:w="1560" w:type="dxa"/>
            <w:gridSpan w:val="3"/>
          </w:tcPr>
          <w:p w:rsidR="009662EC" w:rsidRPr="008355A6" w:rsidRDefault="009662EC" w:rsidP="008355A6">
            <w:pPr>
              <w:pStyle w:val="a5"/>
              <w:rPr>
                <w:rFonts w:ascii="Times New Roman" w:hAnsi="Times New Roman" w:cs="Times New Roman"/>
                <w:sz w:val="20"/>
                <w:szCs w:val="20"/>
              </w:rPr>
            </w:pPr>
          </w:p>
        </w:tc>
      </w:tr>
      <w:tr w:rsidR="00B51230" w:rsidRPr="008355A6" w:rsidTr="00A83508">
        <w:tc>
          <w:tcPr>
            <w:tcW w:w="1119" w:type="dxa"/>
            <w:gridSpan w:val="7"/>
          </w:tcPr>
          <w:p w:rsidR="00B51230" w:rsidRPr="008355A6" w:rsidRDefault="00B51230" w:rsidP="008355A6">
            <w:pPr>
              <w:pStyle w:val="a5"/>
              <w:jc w:val="center"/>
              <w:rPr>
                <w:rFonts w:ascii="Times New Roman" w:hAnsi="Times New Roman" w:cs="Times New Roman"/>
                <w:sz w:val="20"/>
                <w:szCs w:val="20"/>
              </w:rPr>
            </w:pPr>
            <w:r w:rsidRPr="008355A6">
              <w:rPr>
                <w:rFonts w:ascii="Times New Roman" w:hAnsi="Times New Roman" w:cs="Times New Roman"/>
                <w:sz w:val="20"/>
                <w:szCs w:val="20"/>
              </w:rPr>
              <w:lastRenderedPageBreak/>
              <w:t>2.1.</w:t>
            </w:r>
            <w:r w:rsidR="00811567" w:rsidRPr="008355A6">
              <w:rPr>
                <w:rFonts w:ascii="Times New Roman" w:hAnsi="Times New Roman" w:cs="Times New Roman"/>
                <w:sz w:val="20"/>
                <w:szCs w:val="20"/>
              </w:rPr>
              <w:t>5</w:t>
            </w:r>
          </w:p>
        </w:tc>
        <w:tc>
          <w:tcPr>
            <w:tcW w:w="13624" w:type="dxa"/>
            <w:gridSpan w:val="25"/>
          </w:tcPr>
          <w:p w:rsidR="00B51230" w:rsidRPr="008355A6" w:rsidRDefault="00B51230" w:rsidP="008355A6">
            <w:pPr>
              <w:pStyle w:val="a5"/>
              <w:rPr>
                <w:rFonts w:ascii="Times New Roman" w:hAnsi="Times New Roman" w:cs="Times New Roman"/>
                <w:sz w:val="20"/>
                <w:szCs w:val="20"/>
              </w:rPr>
            </w:pPr>
            <w:r w:rsidRPr="008355A6">
              <w:rPr>
                <w:rFonts w:ascii="Times New Roman" w:hAnsi="Times New Roman" w:cs="Times New Roman"/>
                <w:sz w:val="20"/>
                <w:szCs w:val="20"/>
              </w:rPr>
              <w:t xml:space="preserve">Наименование должностей государственной гражданской службы Санкт-Петербурга (далее - гражданская служба), замещаемых ответственными должностными лицами, наименование и реквизиты правовых актов </w:t>
            </w:r>
            <w:r w:rsidR="00456485" w:rsidRPr="008355A6">
              <w:rPr>
                <w:rFonts w:ascii="Times New Roman" w:hAnsi="Times New Roman" w:cs="Times New Roman"/>
                <w:sz w:val="20"/>
                <w:szCs w:val="20"/>
              </w:rPr>
              <w:t>государственных органов                             Санкт-Петербурга</w:t>
            </w:r>
            <w:r w:rsidRPr="008355A6">
              <w:rPr>
                <w:rFonts w:ascii="Times New Roman" w:hAnsi="Times New Roman" w:cs="Times New Roman"/>
                <w:sz w:val="20"/>
                <w:szCs w:val="20"/>
              </w:rPr>
              <w:t>, которыми определены ответственные должностные лица (подразделения) (ИМ)</w:t>
            </w:r>
          </w:p>
        </w:tc>
      </w:tr>
      <w:tr w:rsidR="00B51230" w:rsidRPr="008355A6" w:rsidTr="00A83508">
        <w:tc>
          <w:tcPr>
            <w:tcW w:w="1119" w:type="dxa"/>
            <w:gridSpan w:val="7"/>
          </w:tcPr>
          <w:p w:rsidR="00B51230" w:rsidRPr="008355A6" w:rsidRDefault="00B51230" w:rsidP="008355A6">
            <w:pPr>
              <w:pStyle w:val="a5"/>
              <w:jc w:val="center"/>
              <w:rPr>
                <w:rFonts w:ascii="Times New Roman" w:hAnsi="Times New Roman" w:cs="Times New Roman"/>
                <w:sz w:val="20"/>
                <w:szCs w:val="20"/>
              </w:rPr>
            </w:pPr>
            <w:r w:rsidRPr="008355A6">
              <w:rPr>
                <w:rFonts w:ascii="Times New Roman" w:hAnsi="Times New Roman" w:cs="Times New Roman"/>
                <w:sz w:val="20"/>
                <w:szCs w:val="20"/>
              </w:rPr>
              <w:t>2.1.</w:t>
            </w:r>
            <w:r w:rsidR="00811567" w:rsidRPr="008355A6">
              <w:rPr>
                <w:rFonts w:ascii="Times New Roman" w:hAnsi="Times New Roman" w:cs="Times New Roman"/>
                <w:sz w:val="20"/>
                <w:szCs w:val="20"/>
              </w:rPr>
              <w:t>6</w:t>
            </w:r>
          </w:p>
        </w:tc>
        <w:tc>
          <w:tcPr>
            <w:tcW w:w="13624" w:type="dxa"/>
            <w:gridSpan w:val="25"/>
          </w:tcPr>
          <w:p w:rsidR="00B51230" w:rsidRPr="008355A6" w:rsidRDefault="00B51230" w:rsidP="008355A6">
            <w:pPr>
              <w:pStyle w:val="a5"/>
              <w:rPr>
                <w:rFonts w:ascii="Times New Roman" w:hAnsi="Times New Roman" w:cs="Times New Roman"/>
                <w:sz w:val="20"/>
                <w:szCs w:val="20"/>
              </w:rPr>
            </w:pPr>
            <w:r w:rsidRPr="008355A6">
              <w:rPr>
                <w:rFonts w:ascii="Times New Roman" w:hAnsi="Times New Roman" w:cs="Times New Roman"/>
                <w:sz w:val="20"/>
                <w:szCs w:val="20"/>
              </w:rPr>
              <w:t>Проблемы, существующие в деятельности ответственных должностных лиц (подразделений), возможные пути решения указанных проблем (ИМ)</w:t>
            </w:r>
          </w:p>
        </w:tc>
      </w:tr>
      <w:tr w:rsidR="009662EC" w:rsidRPr="008355A6" w:rsidTr="00A83508">
        <w:trPr>
          <w:gridBefore w:val="1"/>
          <w:wBefore w:w="8" w:type="dxa"/>
          <w:trHeight w:val="250"/>
        </w:trPr>
        <w:tc>
          <w:tcPr>
            <w:tcW w:w="14735" w:type="dxa"/>
            <w:gridSpan w:val="31"/>
          </w:tcPr>
          <w:p w:rsidR="009662EC" w:rsidRPr="008355A6" w:rsidRDefault="006931E9" w:rsidP="008355A6">
            <w:pPr>
              <w:pStyle w:val="ConsPlusNormal"/>
              <w:jc w:val="center"/>
              <w:rPr>
                <w:rFonts w:ascii="Times New Roman" w:hAnsi="Times New Roman" w:cs="Times New Roman"/>
                <w:b/>
                <w:sz w:val="20"/>
              </w:rPr>
            </w:pPr>
            <w:r w:rsidRPr="008355A6">
              <w:rPr>
                <w:rFonts w:ascii="Times New Roman" w:hAnsi="Times New Roman" w:cs="Times New Roman"/>
                <w:b/>
                <w:sz w:val="20"/>
              </w:rPr>
              <w:t xml:space="preserve">Подраздел </w:t>
            </w:r>
            <w:r w:rsidR="009662EC" w:rsidRPr="008355A6">
              <w:rPr>
                <w:rFonts w:ascii="Times New Roman" w:hAnsi="Times New Roman" w:cs="Times New Roman"/>
                <w:b/>
                <w:sz w:val="20"/>
              </w:rPr>
              <w:t>2.2. Результаты проверок, проведенных подразделениями (ответственными должностными лицами)</w:t>
            </w:r>
          </w:p>
        </w:tc>
      </w:tr>
      <w:tr w:rsidR="00CC08B6" w:rsidRPr="008355A6" w:rsidTr="00A83508">
        <w:trPr>
          <w:gridBefore w:val="1"/>
          <w:wBefore w:w="8" w:type="dxa"/>
          <w:trHeight w:val="76"/>
        </w:trPr>
        <w:tc>
          <w:tcPr>
            <w:tcW w:w="1024" w:type="dxa"/>
            <w:gridSpan w:val="4"/>
          </w:tcPr>
          <w:p w:rsidR="009413EE" w:rsidRPr="008355A6" w:rsidRDefault="009413EE" w:rsidP="008355A6">
            <w:pPr>
              <w:pStyle w:val="ConsPlusNormal"/>
              <w:jc w:val="center"/>
              <w:rPr>
                <w:rFonts w:ascii="Times New Roman" w:hAnsi="Times New Roman" w:cs="Times New Roman"/>
                <w:sz w:val="20"/>
              </w:rPr>
            </w:pPr>
            <w:r w:rsidRPr="008355A6">
              <w:rPr>
                <w:rFonts w:ascii="Times New Roman" w:hAnsi="Times New Roman" w:cs="Times New Roman"/>
                <w:sz w:val="20"/>
              </w:rPr>
              <w:t>2.2.1</w:t>
            </w:r>
          </w:p>
        </w:tc>
        <w:tc>
          <w:tcPr>
            <w:tcW w:w="10733" w:type="dxa"/>
            <w:gridSpan w:val="15"/>
          </w:tcPr>
          <w:p w:rsidR="009413EE" w:rsidRPr="008355A6" w:rsidRDefault="009413EE" w:rsidP="008355A6">
            <w:pPr>
              <w:pStyle w:val="ConsPlusNormal"/>
              <w:rPr>
                <w:rFonts w:ascii="Times New Roman" w:hAnsi="Times New Roman" w:cs="Times New Roman"/>
                <w:sz w:val="20"/>
              </w:rPr>
            </w:pPr>
            <w:r w:rsidRPr="008355A6">
              <w:rPr>
                <w:rFonts w:ascii="Times New Roman" w:hAnsi="Times New Roman" w:cs="Times New Roman"/>
                <w:sz w:val="20"/>
              </w:rPr>
              <w:t>Общее количество проверок, проведенных подразделениями (ответственными должностными лицами) (П)</w:t>
            </w:r>
          </w:p>
        </w:tc>
        <w:tc>
          <w:tcPr>
            <w:tcW w:w="1418" w:type="dxa"/>
            <w:gridSpan w:val="9"/>
          </w:tcPr>
          <w:p w:rsidR="009413EE" w:rsidRPr="008355A6" w:rsidRDefault="009413EE" w:rsidP="008355A6">
            <w:pPr>
              <w:pStyle w:val="ConsPlusNormal"/>
              <w:rPr>
                <w:rFonts w:ascii="Times New Roman" w:hAnsi="Times New Roman" w:cs="Times New Roman"/>
                <w:sz w:val="20"/>
              </w:rPr>
            </w:pPr>
          </w:p>
        </w:tc>
        <w:tc>
          <w:tcPr>
            <w:tcW w:w="1560" w:type="dxa"/>
            <w:gridSpan w:val="3"/>
          </w:tcPr>
          <w:p w:rsidR="009413EE" w:rsidRPr="008355A6" w:rsidRDefault="009413EE" w:rsidP="008355A6">
            <w:pPr>
              <w:pStyle w:val="ConsPlusNormal"/>
              <w:rPr>
                <w:rFonts w:ascii="Times New Roman" w:hAnsi="Times New Roman" w:cs="Times New Roman"/>
                <w:sz w:val="20"/>
              </w:rPr>
            </w:pPr>
          </w:p>
        </w:tc>
      </w:tr>
      <w:tr w:rsidR="001108E2" w:rsidRPr="008355A6" w:rsidTr="00A83508">
        <w:trPr>
          <w:gridBefore w:val="1"/>
          <w:wBefore w:w="8" w:type="dxa"/>
          <w:trHeight w:val="337"/>
        </w:trPr>
        <w:tc>
          <w:tcPr>
            <w:tcW w:w="1024" w:type="dxa"/>
            <w:gridSpan w:val="4"/>
          </w:tcPr>
          <w:p w:rsidR="001108E2" w:rsidRPr="008355A6" w:rsidRDefault="001108E2" w:rsidP="008355A6">
            <w:pPr>
              <w:pStyle w:val="ConsPlusNormal"/>
              <w:jc w:val="center"/>
              <w:rPr>
                <w:rFonts w:ascii="Times New Roman" w:hAnsi="Times New Roman" w:cs="Times New Roman"/>
                <w:sz w:val="20"/>
              </w:rPr>
            </w:pPr>
            <w:r w:rsidRPr="008355A6">
              <w:rPr>
                <w:rFonts w:ascii="Times New Roman" w:hAnsi="Times New Roman" w:cs="Times New Roman"/>
                <w:sz w:val="20"/>
              </w:rPr>
              <w:t>2.2.2</w:t>
            </w:r>
          </w:p>
        </w:tc>
        <w:tc>
          <w:tcPr>
            <w:tcW w:w="13711" w:type="dxa"/>
            <w:gridSpan w:val="27"/>
          </w:tcPr>
          <w:p w:rsidR="001108E2" w:rsidRPr="008355A6" w:rsidRDefault="001108E2" w:rsidP="008355A6">
            <w:pPr>
              <w:pStyle w:val="ConsPlusNormal"/>
              <w:rPr>
                <w:rFonts w:ascii="Times New Roman" w:hAnsi="Times New Roman" w:cs="Times New Roman"/>
                <w:sz w:val="20"/>
              </w:rPr>
            </w:pPr>
            <w:r w:rsidRPr="008355A6">
              <w:rPr>
                <w:rFonts w:ascii="Times New Roman" w:hAnsi="Times New Roman" w:cs="Times New Roman"/>
                <w:sz w:val="20"/>
              </w:rPr>
              <w:t xml:space="preserve">Проверки достоверности и полноты сведений (за исключением сведений о доходах, об имуществе и обязательствах имущественного характера), представляемых гражданами, претендующими на замещение должностей гражданской службы,в соответствии </w:t>
            </w:r>
            <w:r w:rsidRPr="008355A6">
              <w:rPr>
                <w:rFonts w:ascii="Times New Roman" w:hAnsi="Times New Roman" w:cs="Times New Roman"/>
                <w:sz w:val="20"/>
              </w:rPr>
              <w:br/>
              <w:t>с нормативными правовыми актами Российской Федерации</w:t>
            </w:r>
          </w:p>
        </w:tc>
      </w:tr>
      <w:tr w:rsidR="001D2813" w:rsidRPr="008355A6" w:rsidTr="00A83508">
        <w:trPr>
          <w:gridBefore w:val="1"/>
          <w:wBefore w:w="8" w:type="dxa"/>
          <w:trHeight w:val="563"/>
        </w:trPr>
        <w:tc>
          <w:tcPr>
            <w:tcW w:w="1024" w:type="dxa"/>
            <w:gridSpan w:val="4"/>
            <w:vMerge w:val="restart"/>
          </w:tcPr>
          <w:p w:rsidR="001D2813" w:rsidRPr="008355A6" w:rsidRDefault="001D2813" w:rsidP="008355A6">
            <w:pPr>
              <w:pStyle w:val="ConsPlusNormal"/>
              <w:jc w:val="center"/>
              <w:rPr>
                <w:rFonts w:ascii="Times New Roman" w:hAnsi="Times New Roman" w:cs="Times New Roman"/>
                <w:sz w:val="20"/>
              </w:rPr>
            </w:pPr>
            <w:r w:rsidRPr="008355A6">
              <w:rPr>
                <w:rFonts w:ascii="Times New Roman" w:hAnsi="Times New Roman" w:cs="Times New Roman"/>
                <w:sz w:val="20"/>
              </w:rPr>
              <w:t>2.2.2.1</w:t>
            </w:r>
          </w:p>
        </w:tc>
        <w:tc>
          <w:tcPr>
            <w:tcW w:w="10733" w:type="dxa"/>
            <w:gridSpan w:val="15"/>
          </w:tcPr>
          <w:p w:rsidR="001D2813" w:rsidRPr="008355A6" w:rsidRDefault="001D2813" w:rsidP="008355A6">
            <w:pPr>
              <w:pStyle w:val="ConsPlusNormal"/>
              <w:rPr>
                <w:rFonts w:ascii="Times New Roman" w:hAnsi="Times New Roman" w:cs="Times New Roman"/>
                <w:sz w:val="20"/>
              </w:rPr>
            </w:pPr>
            <w:r w:rsidRPr="008355A6">
              <w:rPr>
                <w:rFonts w:ascii="Times New Roman" w:hAnsi="Times New Roman" w:cs="Times New Roman"/>
                <w:sz w:val="20"/>
              </w:rPr>
              <w:t xml:space="preserve">Количество проведенных проверок достоверности и полноты сведений (за исключением сведений </w:t>
            </w:r>
            <w:r w:rsidRPr="008355A6">
              <w:rPr>
                <w:rFonts w:ascii="Times New Roman" w:hAnsi="Times New Roman" w:cs="Times New Roman"/>
                <w:sz w:val="20"/>
              </w:rPr>
              <w:br/>
              <w:t xml:space="preserve">о доходах, об имуществе и обязательствах имущественного характера), представляемых гражданами, претендующими на замещение должностей гражданской службы, в соответствии </w:t>
            </w:r>
            <w:r w:rsidRPr="008355A6">
              <w:rPr>
                <w:rFonts w:ascii="Times New Roman" w:hAnsi="Times New Roman" w:cs="Times New Roman"/>
                <w:sz w:val="20"/>
              </w:rPr>
              <w:br/>
              <w:t>с нормативными правовыми актами Российской Федерации (П)</w:t>
            </w:r>
          </w:p>
        </w:tc>
        <w:tc>
          <w:tcPr>
            <w:tcW w:w="1418" w:type="dxa"/>
            <w:gridSpan w:val="9"/>
            <w:vAlign w:val="center"/>
          </w:tcPr>
          <w:p w:rsidR="001D2813" w:rsidRPr="008355A6" w:rsidRDefault="001D2813" w:rsidP="008355A6">
            <w:pPr>
              <w:pStyle w:val="ConsPlusNormal"/>
              <w:jc w:val="center"/>
              <w:rPr>
                <w:rFonts w:ascii="Times New Roman" w:hAnsi="Times New Roman" w:cs="Times New Roman"/>
                <w:sz w:val="20"/>
              </w:rPr>
            </w:pPr>
          </w:p>
        </w:tc>
        <w:tc>
          <w:tcPr>
            <w:tcW w:w="1560" w:type="dxa"/>
            <w:gridSpan w:val="3"/>
            <w:vAlign w:val="center"/>
          </w:tcPr>
          <w:p w:rsidR="001D2813" w:rsidRPr="008355A6" w:rsidRDefault="001D2813" w:rsidP="008355A6">
            <w:pPr>
              <w:pStyle w:val="ConsPlusNormal"/>
              <w:jc w:val="center"/>
              <w:rPr>
                <w:rFonts w:ascii="Times New Roman" w:hAnsi="Times New Roman" w:cs="Times New Roman"/>
                <w:sz w:val="20"/>
              </w:rPr>
            </w:pPr>
          </w:p>
        </w:tc>
      </w:tr>
      <w:tr w:rsidR="001D2813" w:rsidRPr="008355A6" w:rsidTr="00A83508">
        <w:trPr>
          <w:gridBefore w:val="1"/>
          <w:wBefore w:w="8" w:type="dxa"/>
          <w:trHeight w:val="20"/>
        </w:trPr>
        <w:tc>
          <w:tcPr>
            <w:tcW w:w="1024" w:type="dxa"/>
            <w:gridSpan w:val="4"/>
            <w:vMerge/>
          </w:tcPr>
          <w:p w:rsidR="001D2813" w:rsidRPr="008355A6" w:rsidRDefault="001D2813" w:rsidP="008355A6">
            <w:pPr>
              <w:pStyle w:val="ConsPlusNormal"/>
              <w:jc w:val="center"/>
              <w:rPr>
                <w:rFonts w:ascii="Times New Roman" w:hAnsi="Times New Roman" w:cs="Times New Roman"/>
                <w:sz w:val="20"/>
              </w:rPr>
            </w:pPr>
          </w:p>
        </w:tc>
        <w:tc>
          <w:tcPr>
            <w:tcW w:w="13711" w:type="dxa"/>
            <w:gridSpan w:val="27"/>
            <w:vAlign w:val="center"/>
          </w:tcPr>
          <w:p w:rsidR="001D2813" w:rsidRPr="008355A6" w:rsidRDefault="001D2813"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проведенных на основе информации от:</w:t>
            </w:r>
          </w:p>
        </w:tc>
      </w:tr>
      <w:tr w:rsidR="001D2813" w:rsidRPr="008355A6" w:rsidTr="00A83508">
        <w:trPr>
          <w:gridBefore w:val="1"/>
          <w:wBefore w:w="8" w:type="dxa"/>
          <w:trHeight w:val="544"/>
        </w:trPr>
        <w:tc>
          <w:tcPr>
            <w:tcW w:w="1024" w:type="dxa"/>
            <w:gridSpan w:val="4"/>
            <w:vMerge/>
            <w:vAlign w:val="center"/>
          </w:tcPr>
          <w:p w:rsidR="001D2813" w:rsidRPr="008355A6" w:rsidRDefault="001D2813" w:rsidP="008355A6">
            <w:pPr>
              <w:pStyle w:val="ConsPlusNormal"/>
              <w:jc w:val="center"/>
              <w:rPr>
                <w:rFonts w:ascii="Times New Roman" w:hAnsi="Times New Roman" w:cs="Times New Roman"/>
                <w:sz w:val="20"/>
              </w:rPr>
            </w:pPr>
          </w:p>
        </w:tc>
        <w:tc>
          <w:tcPr>
            <w:tcW w:w="10733" w:type="dxa"/>
            <w:gridSpan w:val="15"/>
            <w:vAlign w:val="center"/>
          </w:tcPr>
          <w:p w:rsidR="001D2813" w:rsidRPr="008355A6" w:rsidRDefault="001D2813" w:rsidP="008355A6">
            <w:pPr>
              <w:pStyle w:val="ConsPlusNormal"/>
              <w:ind w:left="40"/>
              <w:rPr>
                <w:rFonts w:ascii="Times New Roman" w:hAnsi="Times New Roman" w:cs="Times New Roman"/>
                <w:sz w:val="20"/>
              </w:rPr>
            </w:pPr>
            <w:r w:rsidRPr="008355A6">
              <w:rPr>
                <w:rFonts w:ascii="Times New Roman" w:hAnsi="Times New Roman" w:cs="Times New Roman"/>
                <w:sz w:val="20"/>
              </w:rPr>
              <w:t>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418" w:type="dxa"/>
            <w:gridSpan w:val="9"/>
            <w:vAlign w:val="center"/>
          </w:tcPr>
          <w:p w:rsidR="001D2813" w:rsidRPr="008355A6" w:rsidRDefault="001D2813" w:rsidP="008355A6">
            <w:pPr>
              <w:pStyle w:val="ConsPlusNormal"/>
              <w:jc w:val="center"/>
              <w:rPr>
                <w:rFonts w:ascii="Times New Roman" w:hAnsi="Times New Roman" w:cs="Times New Roman"/>
                <w:sz w:val="20"/>
              </w:rPr>
            </w:pPr>
          </w:p>
        </w:tc>
        <w:tc>
          <w:tcPr>
            <w:tcW w:w="1560" w:type="dxa"/>
            <w:gridSpan w:val="3"/>
            <w:vAlign w:val="center"/>
          </w:tcPr>
          <w:p w:rsidR="001D2813" w:rsidRPr="008355A6" w:rsidRDefault="001D2813" w:rsidP="008355A6">
            <w:pPr>
              <w:pStyle w:val="ConsPlusNormal"/>
              <w:jc w:val="center"/>
              <w:rPr>
                <w:rFonts w:ascii="Times New Roman" w:hAnsi="Times New Roman" w:cs="Times New Roman"/>
                <w:sz w:val="20"/>
              </w:rPr>
            </w:pPr>
          </w:p>
        </w:tc>
      </w:tr>
      <w:tr w:rsidR="001D2813" w:rsidRPr="008355A6" w:rsidTr="00A83508">
        <w:trPr>
          <w:gridBefore w:val="1"/>
          <w:wBefore w:w="8" w:type="dxa"/>
        </w:trPr>
        <w:tc>
          <w:tcPr>
            <w:tcW w:w="1024" w:type="dxa"/>
            <w:gridSpan w:val="4"/>
            <w:vMerge/>
          </w:tcPr>
          <w:p w:rsidR="001D2813" w:rsidRPr="008355A6" w:rsidRDefault="001D2813" w:rsidP="008355A6"/>
        </w:tc>
        <w:tc>
          <w:tcPr>
            <w:tcW w:w="10733" w:type="dxa"/>
            <w:gridSpan w:val="15"/>
          </w:tcPr>
          <w:p w:rsidR="001D2813" w:rsidRPr="008355A6" w:rsidRDefault="001D2813" w:rsidP="008355A6">
            <w:pPr>
              <w:pStyle w:val="ConsPlusNormal"/>
              <w:ind w:left="40"/>
              <w:rPr>
                <w:rFonts w:ascii="Times New Roman" w:hAnsi="Times New Roman" w:cs="Times New Roman"/>
                <w:sz w:val="20"/>
              </w:rPr>
            </w:pPr>
            <w:r w:rsidRPr="008355A6">
              <w:rPr>
                <w:rFonts w:ascii="Times New Roman" w:hAnsi="Times New Roman" w:cs="Times New Roman"/>
                <w:sz w:val="20"/>
              </w:rPr>
              <w:t>Работников органа Санкт-Петербурга по профилактике коррупционных и иных правонарушений, являющегося уполномоченным Правительством Санкт-Петербурга исполнительным органом государственной власти Санкт-Петербурга (далее – уполномоченный орган), подразделений (ответственных должностных лиц)</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Pr>
        <w:tc>
          <w:tcPr>
            <w:tcW w:w="1024" w:type="dxa"/>
            <w:gridSpan w:val="4"/>
            <w:vMerge/>
          </w:tcPr>
          <w:p w:rsidR="001D2813" w:rsidRPr="008355A6" w:rsidRDefault="001D2813" w:rsidP="008355A6"/>
        </w:tc>
        <w:tc>
          <w:tcPr>
            <w:tcW w:w="10733" w:type="dxa"/>
            <w:gridSpan w:val="15"/>
          </w:tcPr>
          <w:p w:rsidR="001D2813" w:rsidRPr="008355A6" w:rsidRDefault="001D2813" w:rsidP="008355A6">
            <w:pPr>
              <w:pStyle w:val="ConsPlusNormal"/>
              <w:ind w:left="40"/>
              <w:rPr>
                <w:rFonts w:ascii="Times New Roman" w:hAnsi="Times New Roman" w:cs="Times New Roman"/>
                <w:sz w:val="20"/>
              </w:rPr>
            </w:pPr>
            <w:r w:rsidRPr="008355A6">
              <w:rPr>
                <w:rFonts w:ascii="Times New Roman" w:hAnsi="Times New Roman" w:cs="Times New Roman"/>
                <w:sz w:val="20"/>
              </w:rPr>
              <w:t xml:space="preserve">В том числе работников </w:t>
            </w:r>
            <w:r w:rsidR="00F649C4" w:rsidRPr="008355A6">
              <w:rPr>
                <w:rFonts w:ascii="Times New Roman" w:hAnsi="Times New Roman" w:cs="Times New Roman"/>
                <w:sz w:val="20"/>
              </w:rPr>
              <w:t xml:space="preserve">уполномоченного органа, </w:t>
            </w:r>
            <w:r w:rsidRPr="008355A6">
              <w:rPr>
                <w:rFonts w:ascii="Times New Roman" w:hAnsi="Times New Roman" w:cs="Times New Roman"/>
                <w:sz w:val="20"/>
              </w:rPr>
              <w:t>подразделений (ответственных должностных лиц) по поступившим обращениям граждан и(или) организаций</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Height w:val="605"/>
        </w:trPr>
        <w:tc>
          <w:tcPr>
            <w:tcW w:w="1024" w:type="dxa"/>
            <w:gridSpan w:val="4"/>
            <w:vMerge/>
          </w:tcPr>
          <w:p w:rsidR="001D2813" w:rsidRPr="008355A6" w:rsidRDefault="001D2813" w:rsidP="008355A6"/>
        </w:tc>
        <w:tc>
          <w:tcPr>
            <w:tcW w:w="10733" w:type="dxa"/>
            <w:gridSpan w:val="15"/>
          </w:tcPr>
          <w:p w:rsidR="001D2813" w:rsidRPr="008355A6" w:rsidRDefault="001D2813" w:rsidP="008355A6">
            <w:pPr>
              <w:pStyle w:val="ConsPlusNormal"/>
              <w:ind w:left="40"/>
              <w:rPr>
                <w:rFonts w:ascii="Times New Roman" w:hAnsi="Times New Roman" w:cs="Times New Roman"/>
                <w:sz w:val="20"/>
              </w:rPr>
            </w:pPr>
            <w:r w:rsidRPr="008355A6">
              <w:rPr>
                <w:rFonts w:ascii="Times New Roman" w:hAnsi="Times New Roman" w:cs="Times New Roman"/>
                <w:sz w:val="20"/>
              </w:rPr>
              <w:t xml:space="preserve">Постоянно действующих руководящих органов политических партий и зарегистрированных </w:t>
            </w:r>
            <w:r w:rsidRPr="008355A6">
              <w:rPr>
                <w:rFonts w:ascii="Times New Roman" w:hAnsi="Times New Roman" w:cs="Times New Roman"/>
                <w:sz w:val="20"/>
              </w:rPr>
              <w:br/>
              <w:t>в соответствии с федеральным законодательством иных общероссийских общественных объединений, не являющихся политическими партиями</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Height w:val="20"/>
        </w:trPr>
        <w:tc>
          <w:tcPr>
            <w:tcW w:w="1024" w:type="dxa"/>
            <w:gridSpan w:val="4"/>
            <w:vMerge/>
          </w:tcPr>
          <w:p w:rsidR="001D2813" w:rsidRPr="008355A6" w:rsidRDefault="001D2813" w:rsidP="008355A6"/>
        </w:tc>
        <w:tc>
          <w:tcPr>
            <w:tcW w:w="10733" w:type="dxa"/>
            <w:gridSpan w:val="15"/>
          </w:tcPr>
          <w:p w:rsidR="001D2813" w:rsidRPr="008355A6" w:rsidRDefault="001D2813" w:rsidP="008355A6">
            <w:pPr>
              <w:pStyle w:val="ConsPlusNormal"/>
              <w:ind w:left="40"/>
              <w:rPr>
                <w:rFonts w:ascii="Times New Roman" w:hAnsi="Times New Roman" w:cs="Times New Roman"/>
                <w:sz w:val="20"/>
              </w:rPr>
            </w:pPr>
            <w:r w:rsidRPr="008355A6">
              <w:rPr>
                <w:rFonts w:ascii="Times New Roman" w:hAnsi="Times New Roman" w:cs="Times New Roman"/>
                <w:sz w:val="20"/>
              </w:rPr>
              <w:t>Общественной палаты Российской Федерации</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Height w:val="371"/>
        </w:trPr>
        <w:tc>
          <w:tcPr>
            <w:tcW w:w="1024" w:type="dxa"/>
            <w:gridSpan w:val="4"/>
            <w:vMerge/>
          </w:tcPr>
          <w:p w:rsidR="001D2813" w:rsidRPr="008355A6" w:rsidRDefault="001D2813" w:rsidP="008355A6"/>
        </w:tc>
        <w:tc>
          <w:tcPr>
            <w:tcW w:w="10733" w:type="dxa"/>
            <w:gridSpan w:val="15"/>
          </w:tcPr>
          <w:p w:rsidR="001D2813" w:rsidRPr="008355A6" w:rsidRDefault="001D2813" w:rsidP="008355A6">
            <w:pPr>
              <w:pStyle w:val="ConsPlusNormal"/>
              <w:ind w:left="40"/>
              <w:rPr>
                <w:rFonts w:ascii="Times New Roman" w:hAnsi="Times New Roman" w:cs="Times New Roman"/>
                <w:sz w:val="20"/>
              </w:rPr>
            </w:pPr>
            <w:r w:rsidRPr="008355A6">
              <w:rPr>
                <w:rFonts w:ascii="Times New Roman" w:hAnsi="Times New Roman" w:cs="Times New Roman"/>
                <w:sz w:val="20"/>
              </w:rPr>
              <w:t>Средств массовой информации</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Height w:val="235"/>
        </w:trPr>
        <w:tc>
          <w:tcPr>
            <w:tcW w:w="1024" w:type="dxa"/>
            <w:gridSpan w:val="4"/>
            <w:vMerge/>
          </w:tcPr>
          <w:p w:rsidR="001D2813" w:rsidRPr="008355A6" w:rsidRDefault="001D2813" w:rsidP="008355A6"/>
        </w:tc>
        <w:tc>
          <w:tcPr>
            <w:tcW w:w="13711" w:type="dxa"/>
            <w:gridSpan w:val="27"/>
          </w:tcPr>
          <w:p w:rsidR="001D2813" w:rsidRPr="008355A6" w:rsidRDefault="001D2813" w:rsidP="008355A6">
            <w:pPr>
              <w:pStyle w:val="ConsPlusNormal"/>
              <w:ind w:left="40"/>
              <w:rPr>
                <w:rFonts w:ascii="Times New Roman" w:hAnsi="Times New Roman" w:cs="Times New Roman"/>
                <w:sz w:val="20"/>
              </w:rPr>
            </w:pPr>
            <w:r w:rsidRPr="008355A6">
              <w:rPr>
                <w:rFonts w:ascii="Times New Roman" w:hAnsi="Times New Roman" w:cs="Times New Roman"/>
                <w:sz w:val="20"/>
              </w:rPr>
              <w:t>В том числе проведенных в отношении</w:t>
            </w:r>
            <w:r w:rsidR="008355A6">
              <w:rPr>
                <w:rFonts w:ascii="Times New Roman" w:hAnsi="Times New Roman" w:cs="Times New Roman"/>
                <w:sz w:val="20"/>
              </w:rPr>
              <w:t xml:space="preserve"> </w:t>
            </w:r>
            <w:r w:rsidRPr="008355A6">
              <w:rPr>
                <w:rFonts w:ascii="Times New Roman" w:hAnsi="Times New Roman" w:cs="Times New Roman"/>
                <w:sz w:val="20"/>
              </w:rPr>
              <w:t>граждан, претендующих</w:t>
            </w:r>
            <w:r w:rsidR="008355A6">
              <w:rPr>
                <w:rFonts w:ascii="Times New Roman" w:hAnsi="Times New Roman" w:cs="Times New Roman"/>
                <w:sz w:val="20"/>
              </w:rPr>
              <w:t xml:space="preserve"> </w:t>
            </w:r>
            <w:r w:rsidRPr="008355A6">
              <w:rPr>
                <w:rFonts w:ascii="Times New Roman" w:hAnsi="Times New Roman" w:cs="Times New Roman"/>
                <w:sz w:val="20"/>
              </w:rPr>
              <w:t>на замещение</w:t>
            </w:r>
            <w:r w:rsidR="008355A6">
              <w:rPr>
                <w:rFonts w:ascii="Times New Roman" w:hAnsi="Times New Roman" w:cs="Times New Roman"/>
                <w:sz w:val="20"/>
              </w:rPr>
              <w:t xml:space="preserve"> </w:t>
            </w:r>
            <w:r w:rsidRPr="008355A6">
              <w:rPr>
                <w:rFonts w:ascii="Times New Roman" w:hAnsi="Times New Roman" w:cs="Times New Roman"/>
                <w:sz w:val="20"/>
              </w:rPr>
              <w:t>должностей гражданской службы, категории:</w:t>
            </w:r>
          </w:p>
        </w:tc>
      </w:tr>
      <w:tr w:rsidR="001D2813" w:rsidRPr="008355A6" w:rsidTr="00A83508">
        <w:trPr>
          <w:gridBefore w:val="1"/>
          <w:wBefore w:w="8" w:type="dxa"/>
          <w:trHeight w:val="86"/>
        </w:trPr>
        <w:tc>
          <w:tcPr>
            <w:tcW w:w="1024" w:type="dxa"/>
            <w:gridSpan w:val="4"/>
            <w:vMerge/>
            <w:tcBorders>
              <w:bottom w:val="nil"/>
              <w:right w:val="single" w:sz="4" w:space="0" w:color="auto"/>
            </w:tcBorders>
          </w:tcPr>
          <w:p w:rsidR="001D2813" w:rsidRPr="008355A6" w:rsidRDefault="001D2813" w:rsidP="008355A6"/>
        </w:tc>
        <w:tc>
          <w:tcPr>
            <w:tcW w:w="10733" w:type="dxa"/>
            <w:gridSpan w:val="15"/>
            <w:tcBorders>
              <w:top w:val="single" w:sz="4" w:space="0" w:color="auto"/>
              <w:left w:val="single" w:sz="4" w:space="0" w:color="auto"/>
              <w:bottom w:val="single" w:sz="4" w:space="0" w:color="auto"/>
              <w:right w:val="single" w:sz="4" w:space="0" w:color="auto"/>
            </w:tcBorders>
          </w:tcPr>
          <w:p w:rsidR="001D2813" w:rsidRPr="008355A6" w:rsidRDefault="001D2813"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Borders>
              <w:left w:val="single" w:sz="4" w:space="0" w:color="auto"/>
            </w:tcBorders>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Height w:val="20"/>
        </w:trPr>
        <w:tc>
          <w:tcPr>
            <w:tcW w:w="1024" w:type="dxa"/>
            <w:gridSpan w:val="4"/>
            <w:vMerge w:val="restart"/>
            <w:tcBorders>
              <w:top w:val="nil"/>
              <w:bottom w:val="single" w:sz="4" w:space="0" w:color="auto"/>
            </w:tcBorders>
          </w:tcPr>
          <w:p w:rsidR="001D2813" w:rsidRPr="008355A6" w:rsidRDefault="001D2813" w:rsidP="008355A6"/>
        </w:tc>
        <w:tc>
          <w:tcPr>
            <w:tcW w:w="10733" w:type="dxa"/>
            <w:gridSpan w:val="15"/>
            <w:tcBorders>
              <w:top w:val="single" w:sz="4" w:space="0" w:color="auto"/>
            </w:tcBorders>
          </w:tcPr>
          <w:p w:rsidR="001D2813" w:rsidRPr="008355A6" w:rsidRDefault="001D2813"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Height w:val="20"/>
        </w:trPr>
        <w:tc>
          <w:tcPr>
            <w:tcW w:w="1024" w:type="dxa"/>
            <w:gridSpan w:val="4"/>
            <w:vMerge/>
            <w:tcBorders>
              <w:bottom w:val="single" w:sz="4" w:space="0" w:color="auto"/>
            </w:tcBorders>
          </w:tcPr>
          <w:p w:rsidR="001D2813" w:rsidRPr="008355A6" w:rsidRDefault="001D2813" w:rsidP="008355A6"/>
        </w:tc>
        <w:tc>
          <w:tcPr>
            <w:tcW w:w="10733" w:type="dxa"/>
            <w:gridSpan w:val="15"/>
          </w:tcPr>
          <w:p w:rsidR="001D2813" w:rsidRPr="008355A6" w:rsidRDefault="001D2813"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Height w:val="20"/>
        </w:trPr>
        <w:tc>
          <w:tcPr>
            <w:tcW w:w="1024" w:type="dxa"/>
            <w:gridSpan w:val="4"/>
            <w:vMerge/>
            <w:tcBorders>
              <w:bottom w:val="single" w:sz="4" w:space="0" w:color="auto"/>
            </w:tcBorders>
          </w:tcPr>
          <w:p w:rsidR="001D2813" w:rsidRPr="008355A6" w:rsidRDefault="001D2813" w:rsidP="008355A6">
            <w:pPr>
              <w:pStyle w:val="ConsPlusNormal"/>
              <w:rPr>
                <w:rFonts w:ascii="Times New Roman" w:hAnsi="Times New Roman" w:cs="Times New Roman"/>
                <w:sz w:val="20"/>
                <w:lang w:val="en-US"/>
              </w:rPr>
            </w:pPr>
          </w:p>
        </w:tc>
        <w:tc>
          <w:tcPr>
            <w:tcW w:w="10733" w:type="dxa"/>
            <w:gridSpan w:val="15"/>
            <w:tcBorders>
              <w:bottom w:val="single" w:sz="4" w:space="0" w:color="auto"/>
              <w:right w:val="single" w:sz="4" w:space="0" w:color="auto"/>
            </w:tcBorders>
          </w:tcPr>
          <w:p w:rsidR="001D2813" w:rsidRPr="008355A6" w:rsidRDefault="001D2813"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Borders>
              <w:left w:val="single" w:sz="4" w:space="0" w:color="auto"/>
              <w:bottom w:val="single" w:sz="4" w:space="0" w:color="auto"/>
            </w:tcBorders>
          </w:tcPr>
          <w:p w:rsidR="001D2813" w:rsidRPr="008355A6" w:rsidRDefault="001D2813" w:rsidP="008355A6">
            <w:pPr>
              <w:pStyle w:val="ConsPlusNormal"/>
              <w:rPr>
                <w:rFonts w:ascii="Times New Roman" w:hAnsi="Times New Roman" w:cs="Times New Roman"/>
                <w:sz w:val="20"/>
              </w:rPr>
            </w:pPr>
          </w:p>
        </w:tc>
        <w:tc>
          <w:tcPr>
            <w:tcW w:w="1560" w:type="dxa"/>
            <w:gridSpan w:val="3"/>
            <w:tcBorders>
              <w:left w:val="single" w:sz="4" w:space="0" w:color="auto"/>
              <w:bottom w:val="single" w:sz="4" w:space="0" w:color="auto"/>
            </w:tcBorders>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Pr>
        <w:tc>
          <w:tcPr>
            <w:tcW w:w="1024" w:type="dxa"/>
            <w:gridSpan w:val="4"/>
            <w:tcBorders>
              <w:top w:val="single" w:sz="4" w:space="0" w:color="auto"/>
            </w:tcBorders>
          </w:tcPr>
          <w:p w:rsidR="001D2813" w:rsidRPr="008355A6" w:rsidRDefault="001D2813" w:rsidP="008355A6">
            <w:pPr>
              <w:pStyle w:val="ConsPlusNormal"/>
              <w:jc w:val="center"/>
              <w:rPr>
                <w:rFonts w:ascii="Times New Roman" w:hAnsi="Times New Roman" w:cs="Times New Roman"/>
                <w:sz w:val="20"/>
              </w:rPr>
            </w:pPr>
            <w:r w:rsidRPr="008355A6">
              <w:rPr>
                <w:rFonts w:ascii="Times New Roman" w:hAnsi="Times New Roman" w:cs="Times New Roman"/>
                <w:sz w:val="20"/>
              </w:rPr>
              <w:t>2.2.2.2</w:t>
            </w:r>
          </w:p>
        </w:tc>
        <w:tc>
          <w:tcPr>
            <w:tcW w:w="10733" w:type="dxa"/>
            <w:gridSpan w:val="15"/>
          </w:tcPr>
          <w:p w:rsidR="001D2813" w:rsidRPr="008355A6" w:rsidRDefault="001D2813" w:rsidP="008355A6">
            <w:pPr>
              <w:pStyle w:val="ConsPlusNormal"/>
              <w:ind w:left="40"/>
              <w:rPr>
                <w:rFonts w:ascii="Times New Roman" w:hAnsi="Times New Roman" w:cs="Times New Roman"/>
                <w:sz w:val="20"/>
              </w:rPr>
            </w:pPr>
            <w:r w:rsidRPr="008355A6">
              <w:rPr>
                <w:rFonts w:ascii="Times New Roman" w:hAnsi="Times New Roman" w:cs="Times New Roman"/>
                <w:sz w:val="20"/>
              </w:rPr>
              <w:t>Количество граждан, претендующих на замещение должностей гражданской службы, в отношении которых установлены факты представления недостоверных и(или) неполных сведений</w:t>
            </w:r>
            <w:r w:rsidRPr="008355A6">
              <w:rPr>
                <w:rFonts w:ascii="Times New Roman" w:hAnsi="Times New Roman" w:cs="Times New Roman"/>
                <w:sz w:val="20"/>
              </w:rPr>
              <w:br/>
              <w:t xml:space="preserve"> (за исключением сведений о доходах, об имуществе и обязательствах имущественного характера) (П)</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Height w:val="90"/>
        </w:trPr>
        <w:tc>
          <w:tcPr>
            <w:tcW w:w="1024" w:type="dxa"/>
            <w:gridSpan w:val="4"/>
            <w:vMerge w:val="restart"/>
          </w:tcPr>
          <w:p w:rsidR="001D2813" w:rsidRPr="008355A6" w:rsidRDefault="001D2813" w:rsidP="008355A6">
            <w:pPr>
              <w:pStyle w:val="ConsPlusNormal"/>
              <w:jc w:val="center"/>
              <w:rPr>
                <w:rFonts w:ascii="Times New Roman" w:hAnsi="Times New Roman" w:cs="Times New Roman"/>
                <w:sz w:val="20"/>
              </w:rPr>
            </w:pPr>
            <w:r w:rsidRPr="008355A6">
              <w:rPr>
                <w:rFonts w:ascii="Times New Roman" w:hAnsi="Times New Roman" w:cs="Times New Roman"/>
                <w:sz w:val="20"/>
              </w:rPr>
              <w:t>2.2.2.3</w:t>
            </w:r>
          </w:p>
        </w:tc>
        <w:tc>
          <w:tcPr>
            <w:tcW w:w="10733" w:type="dxa"/>
            <w:gridSpan w:val="15"/>
          </w:tcPr>
          <w:p w:rsidR="001D2813" w:rsidRPr="008355A6" w:rsidRDefault="001D2813" w:rsidP="008355A6">
            <w:pPr>
              <w:pStyle w:val="ConsPlusNormal"/>
              <w:ind w:left="40"/>
              <w:rPr>
                <w:rFonts w:ascii="Times New Roman" w:hAnsi="Times New Roman" w:cs="Times New Roman"/>
                <w:sz w:val="20"/>
              </w:rPr>
            </w:pPr>
            <w:r w:rsidRPr="008355A6">
              <w:rPr>
                <w:rFonts w:ascii="Times New Roman" w:hAnsi="Times New Roman" w:cs="Times New Roman"/>
                <w:sz w:val="20"/>
              </w:rPr>
              <w:t xml:space="preserve">Количество граждан, которым отказано в замещении должностей гражданской службы </w:t>
            </w:r>
            <w:r w:rsidRPr="008355A6">
              <w:rPr>
                <w:rFonts w:ascii="Times New Roman" w:hAnsi="Times New Roman" w:cs="Times New Roman"/>
                <w:sz w:val="20"/>
              </w:rPr>
              <w:br/>
              <w:t>по результатам проведенных проверок (П)</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Pr>
        <w:tc>
          <w:tcPr>
            <w:tcW w:w="1024" w:type="dxa"/>
            <w:gridSpan w:val="4"/>
            <w:vMerge/>
          </w:tcPr>
          <w:p w:rsidR="001D2813" w:rsidRPr="008355A6" w:rsidRDefault="001D2813" w:rsidP="008355A6">
            <w:pPr>
              <w:pStyle w:val="ConsPlusNormal"/>
              <w:jc w:val="center"/>
              <w:rPr>
                <w:rFonts w:ascii="Times New Roman" w:hAnsi="Times New Roman" w:cs="Times New Roman"/>
                <w:sz w:val="20"/>
              </w:rPr>
            </w:pPr>
          </w:p>
        </w:tc>
        <w:tc>
          <w:tcPr>
            <w:tcW w:w="13711" w:type="dxa"/>
            <w:gridSpan w:val="27"/>
          </w:tcPr>
          <w:p w:rsidR="001D2813" w:rsidRPr="008355A6" w:rsidRDefault="001D2813" w:rsidP="008355A6">
            <w:pPr>
              <w:pStyle w:val="ConsPlusNormal"/>
              <w:ind w:left="40"/>
              <w:rPr>
                <w:rFonts w:ascii="Times New Roman" w:hAnsi="Times New Roman" w:cs="Times New Roman"/>
                <w:sz w:val="20"/>
              </w:rPr>
            </w:pPr>
            <w:r w:rsidRPr="008355A6">
              <w:rPr>
                <w:rFonts w:ascii="Times New Roman" w:hAnsi="Times New Roman" w:cs="Times New Roman"/>
                <w:sz w:val="20"/>
              </w:rPr>
              <w:t>В том числе отказано в замещении должностей гражданской службы категории:</w:t>
            </w:r>
          </w:p>
        </w:tc>
      </w:tr>
      <w:tr w:rsidR="001D2813" w:rsidRPr="008355A6" w:rsidTr="00A83508">
        <w:trPr>
          <w:gridBefore w:val="1"/>
          <w:wBefore w:w="8" w:type="dxa"/>
        </w:trPr>
        <w:tc>
          <w:tcPr>
            <w:tcW w:w="1024" w:type="dxa"/>
            <w:gridSpan w:val="4"/>
            <w:vMerge/>
            <w:vAlign w:val="center"/>
          </w:tcPr>
          <w:p w:rsidR="001D2813" w:rsidRPr="008355A6" w:rsidRDefault="001D2813" w:rsidP="008355A6">
            <w:pPr>
              <w:pStyle w:val="ConsPlusNormal"/>
              <w:jc w:val="center"/>
              <w:rPr>
                <w:rFonts w:ascii="Times New Roman" w:hAnsi="Times New Roman" w:cs="Times New Roman"/>
                <w:sz w:val="20"/>
              </w:rPr>
            </w:pPr>
          </w:p>
        </w:tc>
        <w:tc>
          <w:tcPr>
            <w:tcW w:w="10733" w:type="dxa"/>
            <w:gridSpan w:val="15"/>
            <w:vAlign w:val="center"/>
          </w:tcPr>
          <w:p w:rsidR="001D2813" w:rsidRPr="008355A6" w:rsidRDefault="001D2813"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Pr>
        <w:tc>
          <w:tcPr>
            <w:tcW w:w="1024" w:type="dxa"/>
            <w:gridSpan w:val="4"/>
            <w:vMerge/>
          </w:tcPr>
          <w:p w:rsidR="001D2813" w:rsidRPr="008355A6" w:rsidRDefault="001D2813" w:rsidP="008355A6"/>
        </w:tc>
        <w:tc>
          <w:tcPr>
            <w:tcW w:w="10733" w:type="dxa"/>
            <w:gridSpan w:val="15"/>
          </w:tcPr>
          <w:p w:rsidR="001D2813" w:rsidRPr="008355A6" w:rsidRDefault="001D2813"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Height w:val="203"/>
        </w:trPr>
        <w:tc>
          <w:tcPr>
            <w:tcW w:w="1024" w:type="dxa"/>
            <w:gridSpan w:val="4"/>
            <w:vMerge/>
          </w:tcPr>
          <w:p w:rsidR="001D2813" w:rsidRPr="008355A6" w:rsidRDefault="001D2813" w:rsidP="008355A6"/>
        </w:tc>
        <w:tc>
          <w:tcPr>
            <w:tcW w:w="10733" w:type="dxa"/>
            <w:gridSpan w:val="15"/>
          </w:tcPr>
          <w:p w:rsidR="001D2813" w:rsidRPr="008355A6" w:rsidRDefault="001D2813"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Height w:val="40"/>
        </w:trPr>
        <w:tc>
          <w:tcPr>
            <w:tcW w:w="1024" w:type="dxa"/>
            <w:gridSpan w:val="4"/>
            <w:vMerge/>
          </w:tcPr>
          <w:p w:rsidR="001D2813" w:rsidRPr="008355A6" w:rsidRDefault="001D2813" w:rsidP="008355A6"/>
        </w:tc>
        <w:tc>
          <w:tcPr>
            <w:tcW w:w="10733" w:type="dxa"/>
            <w:gridSpan w:val="15"/>
          </w:tcPr>
          <w:p w:rsidR="001D2813" w:rsidRPr="008355A6" w:rsidRDefault="001D2813"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Height w:val="727"/>
        </w:trPr>
        <w:tc>
          <w:tcPr>
            <w:tcW w:w="1024" w:type="dxa"/>
            <w:gridSpan w:val="4"/>
          </w:tcPr>
          <w:p w:rsidR="001D2813" w:rsidRPr="008355A6" w:rsidRDefault="001D2813" w:rsidP="008355A6">
            <w:pPr>
              <w:pStyle w:val="ConsPlusNormal"/>
              <w:jc w:val="center"/>
              <w:rPr>
                <w:rFonts w:ascii="Times New Roman" w:hAnsi="Times New Roman" w:cs="Times New Roman"/>
                <w:sz w:val="20"/>
              </w:rPr>
            </w:pPr>
            <w:r w:rsidRPr="008355A6">
              <w:rPr>
                <w:rFonts w:ascii="Times New Roman" w:hAnsi="Times New Roman" w:cs="Times New Roman"/>
                <w:sz w:val="20"/>
              </w:rPr>
              <w:t>2.2.3</w:t>
            </w:r>
          </w:p>
        </w:tc>
        <w:tc>
          <w:tcPr>
            <w:tcW w:w="13711" w:type="dxa"/>
            <w:gridSpan w:val="27"/>
          </w:tcPr>
          <w:p w:rsidR="001D2813" w:rsidRPr="008355A6" w:rsidRDefault="001D2813" w:rsidP="008355A6">
            <w:pPr>
              <w:pStyle w:val="ConsPlusNormal"/>
              <w:rPr>
                <w:rFonts w:ascii="Times New Roman" w:hAnsi="Times New Roman" w:cs="Times New Roman"/>
                <w:sz w:val="20"/>
              </w:rPr>
            </w:pPr>
            <w:r w:rsidRPr="008355A6">
              <w:rPr>
                <w:rFonts w:ascii="Times New Roman" w:hAnsi="Times New Roman" w:cs="Times New Roman"/>
                <w:sz w:val="20"/>
              </w:rPr>
              <w:t>Проверки достоверности и полноты сведений о доходах, об имуществе и обязательствах имущественного характера, представляемыхв соответствии с Законом Санкт-Петербурга от 11.05.2016№248-44 «О представлении гражданами, претендующими на замещение должностей государственной гражданской службы Санкт-Петербурга, и государственными гражданскими служащими Санкт-Петербурга сведений о доходах, расходах, об имуществе и обязательствах имущественного характера» (далее – Закон Санкт-Петербурга № 248-44) гражданами, претендующими на замещение должностей гражданской службы, на отчетную дату</w:t>
            </w:r>
          </w:p>
        </w:tc>
      </w:tr>
      <w:tr w:rsidR="001D2813" w:rsidRPr="008355A6" w:rsidTr="00A83508">
        <w:trPr>
          <w:gridBefore w:val="1"/>
          <w:wBefore w:w="8" w:type="dxa"/>
          <w:trHeight w:val="633"/>
        </w:trPr>
        <w:tc>
          <w:tcPr>
            <w:tcW w:w="1024" w:type="dxa"/>
            <w:gridSpan w:val="4"/>
            <w:vMerge w:val="restart"/>
          </w:tcPr>
          <w:p w:rsidR="001D2813" w:rsidRPr="008355A6" w:rsidRDefault="001D2813" w:rsidP="008355A6">
            <w:pPr>
              <w:pStyle w:val="ConsPlusNormal"/>
              <w:jc w:val="center"/>
              <w:rPr>
                <w:rFonts w:ascii="Times New Roman" w:hAnsi="Times New Roman" w:cs="Times New Roman"/>
                <w:sz w:val="20"/>
              </w:rPr>
            </w:pPr>
            <w:r w:rsidRPr="008355A6">
              <w:rPr>
                <w:rFonts w:ascii="Times New Roman" w:hAnsi="Times New Roman" w:cs="Times New Roman"/>
                <w:sz w:val="20"/>
              </w:rPr>
              <w:t>2.2.3.1</w:t>
            </w:r>
          </w:p>
        </w:tc>
        <w:tc>
          <w:tcPr>
            <w:tcW w:w="10733" w:type="dxa"/>
            <w:gridSpan w:val="15"/>
          </w:tcPr>
          <w:p w:rsidR="001D2813" w:rsidRPr="008355A6" w:rsidRDefault="001D2813" w:rsidP="008355A6">
            <w:pPr>
              <w:pStyle w:val="ConsPlusNormal"/>
              <w:rPr>
                <w:rFonts w:ascii="Times New Roman" w:hAnsi="Times New Roman" w:cs="Times New Roman"/>
                <w:sz w:val="20"/>
              </w:rPr>
            </w:pPr>
            <w:r w:rsidRPr="008355A6">
              <w:rPr>
                <w:rFonts w:ascii="Times New Roman" w:hAnsi="Times New Roman" w:cs="Times New Roman"/>
                <w:sz w:val="20"/>
              </w:rPr>
              <w:t xml:space="preserve">Количество проверок достоверности и полноты сведений о доходах, об имуществе и обязательствах имущественного характера, представляемых гражданами в соответствии с Законом </w:t>
            </w:r>
            <w:r w:rsidRPr="008355A6">
              <w:rPr>
                <w:rFonts w:ascii="Times New Roman" w:hAnsi="Times New Roman" w:cs="Times New Roman"/>
                <w:sz w:val="20"/>
              </w:rPr>
              <w:br/>
              <w:t xml:space="preserve">Санкт-Петербурга №248-44, претендующими на замещение должностей гражданской службы, </w:t>
            </w:r>
            <w:r w:rsidRPr="008355A6">
              <w:rPr>
                <w:rFonts w:ascii="Times New Roman" w:hAnsi="Times New Roman" w:cs="Times New Roman"/>
                <w:sz w:val="20"/>
              </w:rPr>
              <w:br/>
              <w:t>на отчетную дату (П)</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Height w:val="193"/>
        </w:trPr>
        <w:tc>
          <w:tcPr>
            <w:tcW w:w="1024" w:type="dxa"/>
            <w:gridSpan w:val="4"/>
            <w:vMerge/>
            <w:tcBorders>
              <w:bottom w:val="nil"/>
            </w:tcBorders>
          </w:tcPr>
          <w:p w:rsidR="001D2813" w:rsidRPr="008355A6" w:rsidRDefault="001D2813" w:rsidP="008355A6">
            <w:pPr>
              <w:pStyle w:val="ConsPlusNormal"/>
              <w:jc w:val="center"/>
              <w:rPr>
                <w:rFonts w:ascii="Times New Roman" w:hAnsi="Times New Roman" w:cs="Times New Roman"/>
                <w:sz w:val="20"/>
              </w:rPr>
            </w:pPr>
          </w:p>
        </w:tc>
        <w:tc>
          <w:tcPr>
            <w:tcW w:w="13711" w:type="dxa"/>
            <w:gridSpan w:val="27"/>
          </w:tcPr>
          <w:p w:rsidR="001D2813" w:rsidRPr="008355A6" w:rsidRDefault="001D2813" w:rsidP="008355A6">
            <w:pPr>
              <w:pStyle w:val="ConsPlusNormal"/>
              <w:rPr>
                <w:rFonts w:ascii="Times New Roman" w:hAnsi="Times New Roman" w:cs="Times New Roman"/>
                <w:sz w:val="20"/>
              </w:rPr>
            </w:pPr>
            <w:r w:rsidRPr="008355A6">
              <w:rPr>
                <w:rFonts w:ascii="Times New Roman" w:hAnsi="Times New Roman" w:cs="Times New Roman"/>
                <w:sz w:val="20"/>
              </w:rPr>
              <w:t>В том числе:</w:t>
            </w:r>
          </w:p>
        </w:tc>
      </w:tr>
      <w:tr w:rsidR="001D2813" w:rsidRPr="008355A6" w:rsidTr="00A83508">
        <w:trPr>
          <w:gridBefore w:val="1"/>
          <w:wBefore w:w="8" w:type="dxa"/>
          <w:trHeight w:val="343"/>
        </w:trPr>
        <w:tc>
          <w:tcPr>
            <w:tcW w:w="1024" w:type="dxa"/>
            <w:gridSpan w:val="4"/>
            <w:vMerge w:val="restart"/>
            <w:tcBorders>
              <w:top w:val="nil"/>
            </w:tcBorders>
          </w:tcPr>
          <w:p w:rsidR="001D2813" w:rsidRPr="008355A6" w:rsidRDefault="001D2813" w:rsidP="008355A6">
            <w:pPr>
              <w:pStyle w:val="ConsPlusNormal"/>
              <w:jc w:val="center"/>
              <w:rPr>
                <w:rFonts w:ascii="Times New Roman" w:hAnsi="Times New Roman" w:cs="Times New Roman"/>
                <w:sz w:val="20"/>
              </w:rPr>
            </w:pPr>
          </w:p>
        </w:tc>
        <w:tc>
          <w:tcPr>
            <w:tcW w:w="10733" w:type="dxa"/>
            <w:gridSpan w:val="15"/>
            <w:tcBorders>
              <w:bottom w:val="single" w:sz="4" w:space="0" w:color="auto"/>
            </w:tcBorders>
          </w:tcPr>
          <w:p w:rsidR="001D2813" w:rsidRPr="008355A6" w:rsidRDefault="001D2813" w:rsidP="008355A6">
            <w:pPr>
              <w:pStyle w:val="ConsPlusNormal"/>
              <w:rPr>
                <w:rFonts w:ascii="Times New Roman" w:hAnsi="Times New Roman" w:cs="Times New Roman"/>
                <w:sz w:val="20"/>
              </w:rPr>
            </w:pPr>
            <w:r w:rsidRPr="008355A6">
              <w:rPr>
                <w:rFonts w:ascii="Times New Roman" w:hAnsi="Times New Roman" w:cs="Times New Roman"/>
                <w:sz w:val="20"/>
              </w:rPr>
              <w:t xml:space="preserve">Количество проверок достоверности и полноты сведений о доходах, об имуществе </w:t>
            </w:r>
            <w:r w:rsidRPr="008355A6">
              <w:rPr>
                <w:rFonts w:ascii="Times New Roman" w:hAnsi="Times New Roman" w:cs="Times New Roman"/>
                <w:sz w:val="20"/>
              </w:rPr>
              <w:br/>
              <w:t xml:space="preserve">и обязательствах имущественного характера, представляемых гражданскими служащими, </w:t>
            </w:r>
            <w:r w:rsidRPr="008355A6">
              <w:rPr>
                <w:rFonts w:ascii="Times New Roman" w:hAnsi="Times New Roman" w:cs="Times New Roman"/>
                <w:sz w:val="20"/>
              </w:rPr>
              <w:br/>
              <w:t>не включенными в перечень должностей гражданской службы, предусмотренный Законом Санкт-Петербурга №248-44, и претендующими на замещение должностей гражданской службы, предусмотренных указанным перечнем должностей</w:t>
            </w:r>
          </w:p>
        </w:tc>
        <w:tc>
          <w:tcPr>
            <w:tcW w:w="1418" w:type="dxa"/>
            <w:gridSpan w:val="9"/>
            <w:tcBorders>
              <w:bottom w:val="single" w:sz="4" w:space="0" w:color="auto"/>
            </w:tcBorders>
          </w:tcPr>
          <w:p w:rsidR="001D2813" w:rsidRPr="008355A6" w:rsidRDefault="001D2813" w:rsidP="008355A6">
            <w:pPr>
              <w:pStyle w:val="ConsPlusNormal"/>
              <w:rPr>
                <w:rFonts w:ascii="Times New Roman" w:hAnsi="Times New Roman" w:cs="Times New Roman"/>
                <w:sz w:val="20"/>
              </w:rPr>
            </w:pPr>
          </w:p>
        </w:tc>
        <w:tc>
          <w:tcPr>
            <w:tcW w:w="1560" w:type="dxa"/>
            <w:gridSpan w:val="3"/>
            <w:tcBorders>
              <w:bottom w:val="single" w:sz="4" w:space="0" w:color="auto"/>
            </w:tcBorders>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Height w:val="135"/>
        </w:trPr>
        <w:tc>
          <w:tcPr>
            <w:tcW w:w="1024" w:type="dxa"/>
            <w:gridSpan w:val="4"/>
            <w:vMerge/>
          </w:tcPr>
          <w:p w:rsidR="001D2813" w:rsidRPr="008355A6" w:rsidRDefault="001D2813" w:rsidP="008355A6">
            <w:pPr>
              <w:pStyle w:val="ConsPlusNormal"/>
              <w:jc w:val="center"/>
              <w:rPr>
                <w:rFonts w:ascii="Times New Roman" w:hAnsi="Times New Roman" w:cs="Times New Roman"/>
                <w:sz w:val="20"/>
              </w:rPr>
            </w:pPr>
          </w:p>
        </w:tc>
        <w:tc>
          <w:tcPr>
            <w:tcW w:w="13711" w:type="dxa"/>
            <w:gridSpan w:val="27"/>
            <w:tcBorders>
              <w:bottom w:val="single" w:sz="4" w:space="0" w:color="auto"/>
            </w:tcBorders>
            <w:vAlign w:val="center"/>
          </w:tcPr>
          <w:p w:rsidR="001D2813" w:rsidRPr="008355A6" w:rsidRDefault="001D2813"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проведенных на основе информации от:</w:t>
            </w:r>
          </w:p>
        </w:tc>
      </w:tr>
      <w:tr w:rsidR="001D2813" w:rsidRPr="008355A6" w:rsidTr="00A83508">
        <w:trPr>
          <w:gridBefore w:val="1"/>
          <w:wBefore w:w="8" w:type="dxa"/>
        </w:trPr>
        <w:tc>
          <w:tcPr>
            <w:tcW w:w="1024" w:type="dxa"/>
            <w:gridSpan w:val="4"/>
            <w:vMerge/>
            <w:vAlign w:val="center"/>
          </w:tcPr>
          <w:p w:rsidR="001D2813" w:rsidRPr="008355A6" w:rsidRDefault="001D2813" w:rsidP="008355A6">
            <w:pPr>
              <w:pStyle w:val="ConsPlusNormal"/>
              <w:jc w:val="center"/>
              <w:rPr>
                <w:rFonts w:ascii="Times New Roman" w:hAnsi="Times New Roman" w:cs="Times New Roman"/>
                <w:sz w:val="20"/>
              </w:rPr>
            </w:pPr>
          </w:p>
        </w:tc>
        <w:tc>
          <w:tcPr>
            <w:tcW w:w="10733" w:type="dxa"/>
            <w:gridSpan w:val="15"/>
            <w:vAlign w:val="center"/>
          </w:tcPr>
          <w:p w:rsidR="001D2813" w:rsidRPr="008355A6" w:rsidRDefault="001D2813" w:rsidP="008355A6">
            <w:pPr>
              <w:pStyle w:val="ConsPlusNormal"/>
              <w:rPr>
                <w:rFonts w:ascii="Times New Roman" w:hAnsi="Times New Roman" w:cs="Times New Roman"/>
                <w:sz w:val="20"/>
              </w:rPr>
            </w:pPr>
            <w:r w:rsidRPr="008355A6">
              <w:rPr>
                <w:rFonts w:ascii="Times New Roman" w:hAnsi="Times New Roman" w:cs="Times New Roman"/>
                <w:sz w:val="20"/>
              </w:rPr>
              <w:t>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Pr>
        <w:tc>
          <w:tcPr>
            <w:tcW w:w="1024" w:type="dxa"/>
            <w:gridSpan w:val="4"/>
            <w:vMerge/>
            <w:vAlign w:val="center"/>
          </w:tcPr>
          <w:p w:rsidR="001D2813" w:rsidRPr="008355A6" w:rsidRDefault="001D2813" w:rsidP="008355A6">
            <w:pPr>
              <w:jc w:val="center"/>
            </w:pPr>
          </w:p>
        </w:tc>
        <w:tc>
          <w:tcPr>
            <w:tcW w:w="10733" w:type="dxa"/>
            <w:gridSpan w:val="15"/>
            <w:vAlign w:val="center"/>
          </w:tcPr>
          <w:p w:rsidR="001D2813" w:rsidRPr="008355A6" w:rsidRDefault="001D2813" w:rsidP="008355A6">
            <w:pPr>
              <w:pStyle w:val="ConsPlusNormal"/>
              <w:rPr>
                <w:rFonts w:ascii="Times New Roman" w:hAnsi="Times New Roman" w:cs="Times New Roman"/>
                <w:sz w:val="20"/>
              </w:rPr>
            </w:pPr>
            <w:r w:rsidRPr="008355A6">
              <w:rPr>
                <w:rFonts w:ascii="Times New Roman" w:hAnsi="Times New Roman" w:cs="Times New Roman"/>
                <w:sz w:val="20"/>
              </w:rPr>
              <w:t xml:space="preserve">Работников </w:t>
            </w:r>
            <w:r w:rsidR="006B5676" w:rsidRPr="008355A6">
              <w:rPr>
                <w:rFonts w:ascii="Times New Roman" w:hAnsi="Times New Roman" w:cs="Times New Roman"/>
                <w:sz w:val="20"/>
              </w:rPr>
              <w:t xml:space="preserve">уполномоченного органа, </w:t>
            </w:r>
            <w:r w:rsidRPr="008355A6">
              <w:rPr>
                <w:rFonts w:ascii="Times New Roman" w:hAnsi="Times New Roman" w:cs="Times New Roman"/>
                <w:sz w:val="20"/>
              </w:rPr>
              <w:t>подразделений (ответственных должностных лиц)</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Pr>
        <w:tc>
          <w:tcPr>
            <w:tcW w:w="1024" w:type="dxa"/>
            <w:gridSpan w:val="4"/>
            <w:vMerge/>
            <w:vAlign w:val="center"/>
          </w:tcPr>
          <w:p w:rsidR="001D2813" w:rsidRPr="008355A6" w:rsidRDefault="001D2813" w:rsidP="008355A6">
            <w:pPr>
              <w:pStyle w:val="ConsPlusNormal"/>
              <w:jc w:val="center"/>
              <w:rPr>
                <w:rFonts w:ascii="Times New Roman" w:hAnsi="Times New Roman" w:cs="Times New Roman"/>
                <w:sz w:val="20"/>
              </w:rPr>
            </w:pPr>
          </w:p>
        </w:tc>
        <w:tc>
          <w:tcPr>
            <w:tcW w:w="10733" w:type="dxa"/>
            <w:gridSpan w:val="15"/>
            <w:vAlign w:val="center"/>
          </w:tcPr>
          <w:p w:rsidR="001D2813" w:rsidRPr="008355A6" w:rsidRDefault="001D2813" w:rsidP="008355A6">
            <w:pPr>
              <w:pStyle w:val="ConsPlusNormal"/>
              <w:rPr>
                <w:rFonts w:ascii="Times New Roman" w:hAnsi="Times New Roman" w:cs="Times New Roman"/>
                <w:sz w:val="20"/>
              </w:rPr>
            </w:pPr>
            <w:r w:rsidRPr="008355A6">
              <w:rPr>
                <w:rFonts w:ascii="Times New Roman" w:hAnsi="Times New Roman" w:cs="Times New Roman"/>
                <w:sz w:val="20"/>
              </w:rPr>
              <w:t xml:space="preserve">В том числе работников </w:t>
            </w:r>
            <w:r w:rsidR="00F649C4" w:rsidRPr="008355A6">
              <w:rPr>
                <w:rFonts w:ascii="Times New Roman" w:hAnsi="Times New Roman" w:cs="Times New Roman"/>
                <w:sz w:val="20"/>
              </w:rPr>
              <w:t xml:space="preserve">уполномоченного органа, </w:t>
            </w:r>
            <w:r w:rsidRPr="008355A6">
              <w:rPr>
                <w:rFonts w:ascii="Times New Roman" w:hAnsi="Times New Roman" w:cs="Times New Roman"/>
                <w:sz w:val="20"/>
              </w:rPr>
              <w:t>подразделений (ответственных должностных лиц) по поступившим обращениям граждан и(или) организаций</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Pr>
        <w:tc>
          <w:tcPr>
            <w:tcW w:w="1024" w:type="dxa"/>
            <w:gridSpan w:val="4"/>
            <w:vMerge/>
            <w:vAlign w:val="center"/>
          </w:tcPr>
          <w:p w:rsidR="001D2813" w:rsidRPr="008355A6" w:rsidRDefault="001D2813" w:rsidP="008355A6">
            <w:pPr>
              <w:pStyle w:val="ConsPlusNormal"/>
              <w:jc w:val="center"/>
              <w:rPr>
                <w:rFonts w:ascii="Times New Roman" w:hAnsi="Times New Roman" w:cs="Times New Roman"/>
                <w:sz w:val="20"/>
              </w:rPr>
            </w:pPr>
          </w:p>
        </w:tc>
        <w:tc>
          <w:tcPr>
            <w:tcW w:w="10733" w:type="dxa"/>
            <w:gridSpan w:val="15"/>
            <w:vAlign w:val="center"/>
          </w:tcPr>
          <w:p w:rsidR="001D2813" w:rsidRPr="008355A6" w:rsidRDefault="001D2813" w:rsidP="008355A6">
            <w:pPr>
              <w:pStyle w:val="ConsPlusNormal"/>
              <w:rPr>
                <w:rFonts w:ascii="Times New Roman" w:hAnsi="Times New Roman" w:cs="Times New Roman"/>
                <w:sz w:val="20"/>
              </w:rPr>
            </w:pPr>
            <w:r w:rsidRPr="008355A6">
              <w:rPr>
                <w:rFonts w:ascii="Times New Roman" w:hAnsi="Times New Roman" w:cs="Times New Roman"/>
                <w:sz w:val="20"/>
              </w:rPr>
              <w:t xml:space="preserve">Постоянно действующих руководящих органов политических партий </w:t>
            </w:r>
            <w:r w:rsidRPr="008355A6">
              <w:rPr>
                <w:rFonts w:ascii="Times New Roman" w:hAnsi="Times New Roman" w:cs="Times New Roman"/>
                <w:sz w:val="20"/>
              </w:rPr>
              <w:br/>
              <w:t>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Pr>
        <w:tc>
          <w:tcPr>
            <w:tcW w:w="1024" w:type="dxa"/>
            <w:gridSpan w:val="4"/>
            <w:vMerge/>
            <w:vAlign w:val="center"/>
          </w:tcPr>
          <w:p w:rsidR="001D2813" w:rsidRPr="008355A6" w:rsidRDefault="001D2813" w:rsidP="008355A6">
            <w:pPr>
              <w:jc w:val="center"/>
            </w:pPr>
          </w:p>
        </w:tc>
        <w:tc>
          <w:tcPr>
            <w:tcW w:w="10733" w:type="dxa"/>
            <w:gridSpan w:val="15"/>
            <w:vAlign w:val="center"/>
          </w:tcPr>
          <w:p w:rsidR="001D2813" w:rsidRPr="008355A6" w:rsidRDefault="001D2813" w:rsidP="008355A6">
            <w:pPr>
              <w:pStyle w:val="ConsPlusNormal"/>
              <w:rPr>
                <w:rFonts w:ascii="Times New Roman" w:hAnsi="Times New Roman" w:cs="Times New Roman"/>
                <w:sz w:val="20"/>
              </w:rPr>
            </w:pPr>
            <w:r w:rsidRPr="008355A6">
              <w:rPr>
                <w:rFonts w:ascii="Times New Roman" w:hAnsi="Times New Roman" w:cs="Times New Roman"/>
                <w:sz w:val="20"/>
              </w:rPr>
              <w:t>Общественной палаты Российской Федерации</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Height w:val="285"/>
        </w:trPr>
        <w:tc>
          <w:tcPr>
            <w:tcW w:w="1024" w:type="dxa"/>
            <w:gridSpan w:val="4"/>
            <w:vMerge/>
            <w:vAlign w:val="center"/>
          </w:tcPr>
          <w:p w:rsidR="001D2813" w:rsidRPr="008355A6" w:rsidRDefault="001D2813" w:rsidP="008355A6">
            <w:pPr>
              <w:jc w:val="center"/>
            </w:pPr>
          </w:p>
        </w:tc>
        <w:tc>
          <w:tcPr>
            <w:tcW w:w="10733" w:type="dxa"/>
            <w:gridSpan w:val="15"/>
            <w:vAlign w:val="center"/>
          </w:tcPr>
          <w:p w:rsidR="001D2813" w:rsidRPr="008355A6" w:rsidRDefault="001D2813" w:rsidP="008355A6">
            <w:pPr>
              <w:pStyle w:val="ConsPlusNormal"/>
              <w:rPr>
                <w:rFonts w:ascii="Times New Roman" w:hAnsi="Times New Roman" w:cs="Times New Roman"/>
                <w:sz w:val="20"/>
              </w:rPr>
            </w:pPr>
            <w:r w:rsidRPr="008355A6">
              <w:rPr>
                <w:rFonts w:ascii="Times New Roman" w:hAnsi="Times New Roman" w:cs="Times New Roman"/>
                <w:sz w:val="20"/>
              </w:rPr>
              <w:t>Средств массовой информации</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Pr>
        <w:tc>
          <w:tcPr>
            <w:tcW w:w="1024" w:type="dxa"/>
            <w:gridSpan w:val="4"/>
            <w:vMerge/>
            <w:vAlign w:val="center"/>
          </w:tcPr>
          <w:p w:rsidR="001D2813" w:rsidRPr="008355A6" w:rsidRDefault="001D2813" w:rsidP="008355A6">
            <w:pPr>
              <w:jc w:val="center"/>
            </w:pPr>
          </w:p>
        </w:tc>
        <w:tc>
          <w:tcPr>
            <w:tcW w:w="13711" w:type="dxa"/>
            <w:gridSpan w:val="27"/>
            <w:vAlign w:val="center"/>
          </w:tcPr>
          <w:p w:rsidR="001D2813" w:rsidRPr="008355A6" w:rsidRDefault="001D2813"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по категориям должностей гражданской службы, на которые претендуют граждане:</w:t>
            </w:r>
          </w:p>
        </w:tc>
      </w:tr>
      <w:tr w:rsidR="001D2813" w:rsidRPr="008355A6" w:rsidTr="00A83508">
        <w:trPr>
          <w:gridBefore w:val="1"/>
          <w:wBefore w:w="8" w:type="dxa"/>
        </w:trPr>
        <w:tc>
          <w:tcPr>
            <w:tcW w:w="1024" w:type="dxa"/>
            <w:gridSpan w:val="4"/>
            <w:vMerge/>
            <w:vAlign w:val="center"/>
          </w:tcPr>
          <w:p w:rsidR="001D2813" w:rsidRPr="008355A6" w:rsidRDefault="001D2813" w:rsidP="008355A6">
            <w:pPr>
              <w:pStyle w:val="ConsPlusNormal"/>
              <w:jc w:val="center"/>
              <w:rPr>
                <w:rFonts w:ascii="Times New Roman" w:hAnsi="Times New Roman" w:cs="Times New Roman"/>
                <w:sz w:val="20"/>
              </w:rPr>
            </w:pPr>
          </w:p>
        </w:tc>
        <w:tc>
          <w:tcPr>
            <w:tcW w:w="10733" w:type="dxa"/>
            <w:gridSpan w:val="15"/>
            <w:vAlign w:val="center"/>
          </w:tcPr>
          <w:p w:rsidR="001D2813" w:rsidRPr="008355A6" w:rsidRDefault="001D2813" w:rsidP="008355A6">
            <w:pPr>
              <w:pStyle w:val="ConsPlusNormal"/>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Pr>
        <w:tc>
          <w:tcPr>
            <w:tcW w:w="1024" w:type="dxa"/>
            <w:gridSpan w:val="4"/>
            <w:vMerge/>
          </w:tcPr>
          <w:p w:rsidR="001D2813" w:rsidRPr="008355A6" w:rsidRDefault="001D2813" w:rsidP="008355A6"/>
        </w:tc>
        <w:tc>
          <w:tcPr>
            <w:tcW w:w="10733" w:type="dxa"/>
            <w:gridSpan w:val="15"/>
          </w:tcPr>
          <w:p w:rsidR="001D2813" w:rsidRPr="008355A6" w:rsidRDefault="001D2813" w:rsidP="008355A6">
            <w:pPr>
              <w:pStyle w:val="ConsPlusNormal"/>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Pr>
        <w:tc>
          <w:tcPr>
            <w:tcW w:w="1024" w:type="dxa"/>
            <w:gridSpan w:val="4"/>
            <w:vMerge/>
          </w:tcPr>
          <w:p w:rsidR="001D2813" w:rsidRPr="008355A6" w:rsidRDefault="001D2813" w:rsidP="008355A6"/>
        </w:tc>
        <w:tc>
          <w:tcPr>
            <w:tcW w:w="10733" w:type="dxa"/>
            <w:gridSpan w:val="15"/>
          </w:tcPr>
          <w:p w:rsidR="001D2813" w:rsidRPr="008355A6" w:rsidRDefault="001D2813" w:rsidP="008355A6">
            <w:pPr>
              <w:pStyle w:val="ConsPlusNormal"/>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Height w:val="223"/>
        </w:trPr>
        <w:tc>
          <w:tcPr>
            <w:tcW w:w="1024" w:type="dxa"/>
            <w:gridSpan w:val="4"/>
            <w:vMerge/>
          </w:tcPr>
          <w:p w:rsidR="001D2813" w:rsidRPr="008355A6" w:rsidRDefault="001D2813" w:rsidP="008355A6"/>
        </w:tc>
        <w:tc>
          <w:tcPr>
            <w:tcW w:w="10733" w:type="dxa"/>
            <w:gridSpan w:val="15"/>
          </w:tcPr>
          <w:p w:rsidR="001D2813" w:rsidRPr="008355A6" w:rsidRDefault="001D2813" w:rsidP="008355A6">
            <w:pPr>
              <w:pStyle w:val="ConsPlusNormal"/>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Height w:val="41"/>
        </w:trPr>
        <w:tc>
          <w:tcPr>
            <w:tcW w:w="1024" w:type="dxa"/>
            <w:gridSpan w:val="4"/>
          </w:tcPr>
          <w:p w:rsidR="001D2813" w:rsidRPr="008355A6" w:rsidRDefault="001D2813" w:rsidP="008355A6">
            <w:pPr>
              <w:pStyle w:val="ConsPlusNormal"/>
              <w:jc w:val="center"/>
              <w:rPr>
                <w:rFonts w:ascii="Times New Roman" w:hAnsi="Times New Roman" w:cs="Times New Roman"/>
                <w:sz w:val="20"/>
              </w:rPr>
            </w:pPr>
            <w:r w:rsidRPr="008355A6">
              <w:rPr>
                <w:rFonts w:ascii="Times New Roman" w:hAnsi="Times New Roman" w:cs="Times New Roman"/>
                <w:sz w:val="20"/>
              </w:rPr>
              <w:t>2.2.3.2</w:t>
            </w:r>
          </w:p>
        </w:tc>
        <w:tc>
          <w:tcPr>
            <w:tcW w:w="10733" w:type="dxa"/>
            <w:gridSpan w:val="15"/>
          </w:tcPr>
          <w:p w:rsidR="001D2813" w:rsidRPr="008355A6" w:rsidRDefault="001D2813"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установленных фактов поступления анонимной информации, не являющейся основанием для проведения проверки (П)</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Pr>
        <w:tc>
          <w:tcPr>
            <w:tcW w:w="1024" w:type="dxa"/>
            <w:gridSpan w:val="4"/>
          </w:tcPr>
          <w:p w:rsidR="001D2813" w:rsidRPr="008355A6" w:rsidRDefault="001D2813" w:rsidP="008355A6">
            <w:pPr>
              <w:pStyle w:val="ConsPlusNormal"/>
              <w:jc w:val="center"/>
              <w:rPr>
                <w:rFonts w:ascii="Times New Roman" w:hAnsi="Times New Roman" w:cs="Times New Roman"/>
                <w:sz w:val="20"/>
              </w:rPr>
            </w:pPr>
            <w:r w:rsidRPr="008355A6">
              <w:rPr>
                <w:rFonts w:ascii="Times New Roman" w:hAnsi="Times New Roman" w:cs="Times New Roman"/>
                <w:sz w:val="20"/>
              </w:rPr>
              <w:t>2.2.3.3</w:t>
            </w:r>
          </w:p>
        </w:tc>
        <w:tc>
          <w:tcPr>
            <w:tcW w:w="10733" w:type="dxa"/>
            <w:gridSpan w:val="15"/>
          </w:tcPr>
          <w:p w:rsidR="001D2813" w:rsidRPr="008355A6" w:rsidRDefault="001D2813" w:rsidP="008355A6">
            <w:pPr>
              <w:pStyle w:val="ConsPlusNormal"/>
              <w:rPr>
                <w:rFonts w:ascii="Times New Roman" w:hAnsi="Times New Roman" w:cs="Times New Roman"/>
                <w:sz w:val="20"/>
              </w:rPr>
            </w:pPr>
            <w:r w:rsidRPr="008355A6">
              <w:rPr>
                <w:rFonts w:ascii="Times New Roman" w:hAnsi="Times New Roman" w:cs="Times New Roman"/>
                <w:sz w:val="20"/>
              </w:rPr>
              <w:t xml:space="preserve">Количество ходатайств о направлении запроса Губернатора Санкт-Петербурга о проведении оперативно-розыскных мероприятий в федеральные органы исполнительной власти, уполномоченные на осуществление оперативно-розыскной деятельности, в соответствии с пунктами 1-3 </w:t>
            </w:r>
            <w:r w:rsidRPr="008355A6">
              <w:rPr>
                <w:rFonts w:ascii="Times New Roman" w:hAnsi="Times New Roman" w:cs="Times New Roman"/>
                <w:sz w:val="20"/>
              </w:rPr>
              <w:br/>
              <w:t>части третьей статьи 7 Федерального закона «Об оперативно-розыскной деятельности» (П)</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Height w:val="285"/>
        </w:trPr>
        <w:tc>
          <w:tcPr>
            <w:tcW w:w="1024" w:type="dxa"/>
            <w:gridSpan w:val="4"/>
          </w:tcPr>
          <w:p w:rsidR="001D2813" w:rsidRPr="008355A6" w:rsidRDefault="001D2813" w:rsidP="008355A6">
            <w:pPr>
              <w:pStyle w:val="ConsPlusNormal"/>
              <w:jc w:val="center"/>
              <w:rPr>
                <w:rFonts w:ascii="Times New Roman" w:hAnsi="Times New Roman" w:cs="Times New Roman"/>
                <w:sz w:val="20"/>
              </w:rPr>
            </w:pPr>
            <w:r w:rsidRPr="008355A6">
              <w:rPr>
                <w:rFonts w:ascii="Times New Roman" w:hAnsi="Times New Roman" w:cs="Times New Roman"/>
                <w:sz w:val="20"/>
              </w:rPr>
              <w:t>2.2.3.4</w:t>
            </w:r>
          </w:p>
        </w:tc>
        <w:tc>
          <w:tcPr>
            <w:tcW w:w="10733" w:type="dxa"/>
            <w:gridSpan w:val="15"/>
          </w:tcPr>
          <w:p w:rsidR="001D2813" w:rsidRPr="008355A6" w:rsidRDefault="001D2813" w:rsidP="008355A6">
            <w:pPr>
              <w:pStyle w:val="ConsPlusNormal"/>
              <w:rPr>
                <w:rFonts w:ascii="Times New Roman" w:hAnsi="Times New Roman" w:cs="Times New Roman"/>
                <w:sz w:val="20"/>
              </w:rPr>
            </w:pPr>
            <w:r w:rsidRPr="008355A6">
              <w:rPr>
                <w:rFonts w:ascii="Times New Roman" w:hAnsi="Times New Roman" w:cs="Times New Roman"/>
                <w:sz w:val="20"/>
              </w:rPr>
              <w:t xml:space="preserve">Количество прекращенных проверок в связи с обнаружением в ходе проведения проверки факта </w:t>
            </w:r>
          </w:p>
          <w:p w:rsidR="001D2813" w:rsidRPr="008355A6" w:rsidRDefault="001D2813" w:rsidP="008355A6">
            <w:pPr>
              <w:pStyle w:val="ConsPlusNormal"/>
              <w:rPr>
                <w:rFonts w:ascii="Times New Roman" w:hAnsi="Times New Roman" w:cs="Times New Roman"/>
                <w:sz w:val="20"/>
              </w:rPr>
            </w:pPr>
            <w:r w:rsidRPr="008355A6">
              <w:rPr>
                <w:rFonts w:ascii="Times New Roman" w:hAnsi="Times New Roman" w:cs="Times New Roman"/>
                <w:sz w:val="20"/>
              </w:rPr>
              <w:t>анонимности информации, явившейся основанием для проведения проверки (П)</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Height w:val="309"/>
        </w:trPr>
        <w:tc>
          <w:tcPr>
            <w:tcW w:w="1024" w:type="dxa"/>
            <w:gridSpan w:val="4"/>
            <w:vMerge w:val="restart"/>
          </w:tcPr>
          <w:p w:rsidR="001D2813" w:rsidRPr="008355A6" w:rsidRDefault="001D2813" w:rsidP="008355A6">
            <w:pPr>
              <w:pStyle w:val="ConsPlusNormal"/>
              <w:jc w:val="center"/>
              <w:rPr>
                <w:rFonts w:ascii="Times New Roman" w:hAnsi="Times New Roman" w:cs="Times New Roman"/>
                <w:sz w:val="20"/>
              </w:rPr>
            </w:pPr>
            <w:r w:rsidRPr="008355A6">
              <w:rPr>
                <w:rFonts w:ascii="Times New Roman" w:hAnsi="Times New Roman" w:cs="Times New Roman"/>
                <w:sz w:val="20"/>
              </w:rPr>
              <w:t>2.2.3.5</w:t>
            </w:r>
          </w:p>
        </w:tc>
        <w:tc>
          <w:tcPr>
            <w:tcW w:w="10733" w:type="dxa"/>
            <w:gridSpan w:val="15"/>
          </w:tcPr>
          <w:p w:rsidR="001D2813" w:rsidRPr="008355A6" w:rsidRDefault="001D2813"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граждан, в отношении которых установлены факты представления недостоверных и(или) неполных сведений о доходах, об имуществе и обязательствах имущественного характера (П)</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Height w:val="361"/>
        </w:trPr>
        <w:tc>
          <w:tcPr>
            <w:tcW w:w="1024" w:type="dxa"/>
            <w:gridSpan w:val="4"/>
            <w:vMerge/>
          </w:tcPr>
          <w:p w:rsidR="001D2813" w:rsidRPr="008355A6" w:rsidRDefault="001D2813" w:rsidP="008355A6">
            <w:pPr>
              <w:pStyle w:val="ConsPlusNormal"/>
              <w:jc w:val="center"/>
              <w:rPr>
                <w:rFonts w:ascii="Times New Roman" w:hAnsi="Times New Roman" w:cs="Times New Roman"/>
                <w:sz w:val="20"/>
              </w:rPr>
            </w:pPr>
          </w:p>
        </w:tc>
        <w:tc>
          <w:tcPr>
            <w:tcW w:w="13711" w:type="dxa"/>
            <w:gridSpan w:val="27"/>
            <w:vAlign w:val="center"/>
          </w:tcPr>
          <w:p w:rsidR="001D2813" w:rsidRPr="008355A6" w:rsidRDefault="001D2813"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представивших недостоверные и(или) неполные сведения о доходах, об имуществе и обязательствах имущественного характера по разделам справки (П)</w:t>
            </w:r>
          </w:p>
        </w:tc>
      </w:tr>
      <w:tr w:rsidR="001D2813" w:rsidRPr="008355A6" w:rsidTr="00A83508">
        <w:trPr>
          <w:gridBefore w:val="1"/>
          <w:wBefore w:w="8" w:type="dxa"/>
        </w:trPr>
        <w:tc>
          <w:tcPr>
            <w:tcW w:w="1024" w:type="dxa"/>
            <w:gridSpan w:val="4"/>
            <w:vMerge/>
            <w:vAlign w:val="center"/>
          </w:tcPr>
          <w:p w:rsidR="001D2813" w:rsidRPr="008355A6" w:rsidRDefault="001D2813" w:rsidP="008355A6">
            <w:pPr>
              <w:pStyle w:val="ConsPlusNormal"/>
              <w:jc w:val="center"/>
              <w:rPr>
                <w:rFonts w:ascii="Times New Roman" w:hAnsi="Times New Roman" w:cs="Times New Roman"/>
                <w:sz w:val="20"/>
              </w:rPr>
            </w:pPr>
          </w:p>
        </w:tc>
        <w:tc>
          <w:tcPr>
            <w:tcW w:w="10733" w:type="dxa"/>
            <w:gridSpan w:val="15"/>
            <w:vAlign w:val="center"/>
          </w:tcPr>
          <w:p w:rsidR="001D2813" w:rsidRPr="008355A6" w:rsidRDefault="001D2813" w:rsidP="008355A6">
            <w:pPr>
              <w:pStyle w:val="ConsPlusNormal"/>
              <w:ind w:left="40"/>
              <w:jc w:val="both"/>
              <w:rPr>
                <w:rFonts w:ascii="Times New Roman" w:hAnsi="Times New Roman" w:cs="Times New Roman"/>
                <w:sz w:val="20"/>
              </w:rPr>
            </w:pPr>
            <w:r w:rsidRPr="008355A6">
              <w:rPr>
                <w:rFonts w:ascii="Times New Roman" w:hAnsi="Times New Roman" w:cs="Times New Roman"/>
                <w:sz w:val="20"/>
              </w:rPr>
              <w:t>Раздел 1. Сведения о доходах</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Pr>
        <w:tc>
          <w:tcPr>
            <w:tcW w:w="1024" w:type="dxa"/>
            <w:gridSpan w:val="4"/>
            <w:vMerge/>
          </w:tcPr>
          <w:p w:rsidR="001D2813" w:rsidRPr="008355A6" w:rsidRDefault="001D2813" w:rsidP="008355A6"/>
        </w:tc>
        <w:tc>
          <w:tcPr>
            <w:tcW w:w="10733" w:type="dxa"/>
            <w:gridSpan w:val="15"/>
          </w:tcPr>
          <w:p w:rsidR="001D2813" w:rsidRPr="008355A6" w:rsidRDefault="001D2813" w:rsidP="008355A6">
            <w:pPr>
              <w:pStyle w:val="ConsPlusNormal"/>
              <w:ind w:left="40"/>
              <w:jc w:val="both"/>
              <w:rPr>
                <w:rFonts w:ascii="Times New Roman" w:hAnsi="Times New Roman" w:cs="Times New Roman"/>
                <w:sz w:val="20"/>
              </w:rPr>
            </w:pPr>
            <w:r w:rsidRPr="008355A6">
              <w:rPr>
                <w:rFonts w:ascii="Times New Roman" w:hAnsi="Times New Roman" w:cs="Times New Roman"/>
                <w:sz w:val="20"/>
              </w:rPr>
              <w:t>Раздел 3. Сведения об имуществе. Подраздел 3.1. Недвижимое имущество</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Pr>
        <w:tc>
          <w:tcPr>
            <w:tcW w:w="1024" w:type="dxa"/>
            <w:gridSpan w:val="4"/>
            <w:vMerge/>
          </w:tcPr>
          <w:p w:rsidR="001D2813" w:rsidRPr="008355A6" w:rsidRDefault="001D2813" w:rsidP="008355A6"/>
        </w:tc>
        <w:tc>
          <w:tcPr>
            <w:tcW w:w="10733" w:type="dxa"/>
            <w:gridSpan w:val="15"/>
          </w:tcPr>
          <w:p w:rsidR="001D2813" w:rsidRPr="008355A6" w:rsidRDefault="001D2813" w:rsidP="008355A6">
            <w:pPr>
              <w:pStyle w:val="ConsPlusNormal"/>
              <w:ind w:left="40"/>
              <w:jc w:val="both"/>
              <w:rPr>
                <w:rFonts w:ascii="Times New Roman" w:hAnsi="Times New Roman" w:cs="Times New Roman"/>
                <w:sz w:val="20"/>
              </w:rPr>
            </w:pPr>
            <w:r w:rsidRPr="008355A6">
              <w:rPr>
                <w:rFonts w:ascii="Times New Roman" w:hAnsi="Times New Roman" w:cs="Times New Roman"/>
                <w:sz w:val="20"/>
              </w:rPr>
              <w:t>Раздел 3. Сведения об имуществе. Подраздел 3.2. Транспортные средства</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Pr>
        <w:tc>
          <w:tcPr>
            <w:tcW w:w="1024" w:type="dxa"/>
            <w:gridSpan w:val="4"/>
            <w:vMerge/>
          </w:tcPr>
          <w:p w:rsidR="001D2813" w:rsidRPr="008355A6" w:rsidRDefault="001D2813" w:rsidP="008355A6"/>
        </w:tc>
        <w:tc>
          <w:tcPr>
            <w:tcW w:w="10733" w:type="dxa"/>
            <w:gridSpan w:val="15"/>
          </w:tcPr>
          <w:p w:rsidR="001D2813" w:rsidRPr="008355A6" w:rsidRDefault="001D2813" w:rsidP="008355A6">
            <w:pPr>
              <w:pStyle w:val="ConsPlusNormal"/>
              <w:ind w:left="40"/>
              <w:jc w:val="both"/>
              <w:rPr>
                <w:rFonts w:ascii="Times New Roman" w:hAnsi="Times New Roman" w:cs="Times New Roman"/>
                <w:sz w:val="20"/>
              </w:rPr>
            </w:pPr>
            <w:r w:rsidRPr="008355A6">
              <w:rPr>
                <w:rFonts w:ascii="Times New Roman" w:hAnsi="Times New Roman" w:cs="Times New Roman"/>
                <w:sz w:val="20"/>
              </w:rPr>
              <w:t>Раздел 4. Сведения о счетах в банках и иных кредитных организациях</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Height w:val="178"/>
        </w:trPr>
        <w:tc>
          <w:tcPr>
            <w:tcW w:w="1024" w:type="dxa"/>
            <w:gridSpan w:val="4"/>
            <w:vMerge/>
          </w:tcPr>
          <w:p w:rsidR="001D2813" w:rsidRPr="008355A6" w:rsidRDefault="001D2813" w:rsidP="008355A6">
            <w:pPr>
              <w:pStyle w:val="ConsPlusNormal"/>
              <w:jc w:val="both"/>
              <w:rPr>
                <w:rFonts w:ascii="Times New Roman" w:hAnsi="Times New Roman" w:cs="Times New Roman"/>
                <w:sz w:val="20"/>
              </w:rPr>
            </w:pPr>
          </w:p>
        </w:tc>
        <w:tc>
          <w:tcPr>
            <w:tcW w:w="10733" w:type="dxa"/>
            <w:gridSpan w:val="15"/>
          </w:tcPr>
          <w:p w:rsidR="001D2813" w:rsidRPr="008355A6" w:rsidRDefault="001D2813" w:rsidP="008355A6">
            <w:pPr>
              <w:pStyle w:val="ConsPlusNormal"/>
              <w:ind w:left="40"/>
              <w:rPr>
                <w:rFonts w:ascii="Times New Roman" w:hAnsi="Times New Roman" w:cs="Times New Roman"/>
                <w:sz w:val="20"/>
              </w:rPr>
            </w:pPr>
            <w:r w:rsidRPr="008355A6">
              <w:rPr>
                <w:rFonts w:ascii="Times New Roman" w:hAnsi="Times New Roman" w:cs="Times New Roman"/>
                <w:sz w:val="20"/>
              </w:rPr>
              <w:t>Раздел 5. Сведения о ценных бумагах. Подраздел 5.1. Акции и иное участие в коммерческих организациях</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Pr>
        <w:tc>
          <w:tcPr>
            <w:tcW w:w="1024" w:type="dxa"/>
            <w:gridSpan w:val="4"/>
            <w:vMerge/>
          </w:tcPr>
          <w:p w:rsidR="001D2813" w:rsidRPr="008355A6" w:rsidRDefault="001D2813" w:rsidP="008355A6"/>
        </w:tc>
        <w:tc>
          <w:tcPr>
            <w:tcW w:w="10733" w:type="dxa"/>
            <w:gridSpan w:val="15"/>
          </w:tcPr>
          <w:p w:rsidR="001D2813" w:rsidRPr="008355A6" w:rsidRDefault="001D2813" w:rsidP="008355A6">
            <w:pPr>
              <w:pStyle w:val="ConsPlusNormal"/>
              <w:ind w:left="40"/>
              <w:jc w:val="both"/>
              <w:rPr>
                <w:rFonts w:ascii="Times New Roman" w:hAnsi="Times New Roman" w:cs="Times New Roman"/>
                <w:sz w:val="20"/>
              </w:rPr>
            </w:pPr>
            <w:r w:rsidRPr="008355A6">
              <w:rPr>
                <w:rFonts w:ascii="Times New Roman" w:hAnsi="Times New Roman" w:cs="Times New Roman"/>
                <w:sz w:val="20"/>
              </w:rPr>
              <w:t>Раздел 5. Сведения о ценных бумагах. Подраздел 5.2. Иные ценные бумаги</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Height w:val="468"/>
        </w:trPr>
        <w:tc>
          <w:tcPr>
            <w:tcW w:w="1024" w:type="dxa"/>
            <w:gridSpan w:val="4"/>
            <w:vMerge/>
          </w:tcPr>
          <w:p w:rsidR="001D2813" w:rsidRPr="008355A6" w:rsidRDefault="001D2813" w:rsidP="008355A6">
            <w:pPr>
              <w:pStyle w:val="ConsPlusNormal"/>
              <w:jc w:val="both"/>
              <w:rPr>
                <w:rFonts w:ascii="Times New Roman" w:hAnsi="Times New Roman" w:cs="Times New Roman"/>
                <w:sz w:val="20"/>
              </w:rPr>
            </w:pPr>
          </w:p>
        </w:tc>
        <w:tc>
          <w:tcPr>
            <w:tcW w:w="10733" w:type="dxa"/>
            <w:gridSpan w:val="15"/>
          </w:tcPr>
          <w:p w:rsidR="001D2813" w:rsidRPr="008355A6" w:rsidRDefault="001D2813" w:rsidP="008355A6">
            <w:pPr>
              <w:pStyle w:val="ConsPlusNormal"/>
              <w:ind w:left="40"/>
              <w:rPr>
                <w:rFonts w:ascii="Times New Roman" w:hAnsi="Times New Roman" w:cs="Times New Roman"/>
                <w:sz w:val="20"/>
              </w:rPr>
            </w:pPr>
            <w:r w:rsidRPr="008355A6">
              <w:rPr>
                <w:rFonts w:ascii="Times New Roman" w:hAnsi="Times New Roman" w:cs="Times New Roman"/>
                <w:sz w:val="20"/>
              </w:rPr>
              <w:t>Раздел 6. Сведения об обязательствах имущественного характера.</w:t>
            </w:r>
          </w:p>
          <w:p w:rsidR="001D2813" w:rsidRPr="008355A6" w:rsidRDefault="001D2813" w:rsidP="008355A6">
            <w:pPr>
              <w:pStyle w:val="ConsPlusNormal"/>
              <w:ind w:left="40"/>
              <w:rPr>
                <w:rFonts w:ascii="Times New Roman" w:hAnsi="Times New Roman" w:cs="Times New Roman"/>
                <w:sz w:val="20"/>
              </w:rPr>
            </w:pPr>
            <w:r w:rsidRPr="008355A6">
              <w:rPr>
                <w:rFonts w:ascii="Times New Roman" w:hAnsi="Times New Roman" w:cs="Times New Roman"/>
                <w:sz w:val="20"/>
              </w:rPr>
              <w:t>Подраздел 6.1. Объекты недвижимого имущества, находящиеся в пользовании</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Pr>
        <w:tc>
          <w:tcPr>
            <w:tcW w:w="1024" w:type="dxa"/>
            <w:gridSpan w:val="4"/>
            <w:vMerge/>
          </w:tcPr>
          <w:p w:rsidR="001D2813" w:rsidRPr="008355A6" w:rsidRDefault="001D2813" w:rsidP="008355A6"/>
        </w:tc>
        <w:tc>
          <w:tcPr>
            <w:tcW w:w="10733" w:type="dxa"/>
            <w:gridSpan w:val="15"/>
          </w:tcPr>
          <w:p w:rsidR="001D2813" w:rsidRPr="008355A6" w:rsidRDefault="001D2813" w:rsidP="008355A6">
            <w:pPr>
              <w:pStyle w:val="ConsPlusNormal"/>
              <w:ind w:left="40"/>
              <w:rPr>
                <w:rFonts w:ascii="Times New Roman" w:hAnsi="Times New Roman" w:cs="Times New Roman"/>
                <w:sz w:val="20"/>
              </w:rPr>
            </w:pPr>
            <w:r w:rsidRPr="008355A6">
              <w:rPr>
                <w:rFonts w:ascii="Times New Roman" w:hAnsi="Times New Roman" w:cs="Times New Roman"/>
                <w:sz w:val="20"/>
              </w:rPr>
              <w:t xml:space="preserve">Раздел 6. Сведения об обязательствах имущественного характера. </w:t>
            </w:r>
            <w:r w:rsidRPr="008355A6">
              <w:rPr>
                <w:rFonts w:ascii="Times New Roman" w:hAnsi="Times New Roman" w:cs="Times New Roman"/>
                <w:sz w:val="20"/>
              </w:rPr>
              <w:br/>
              <w:t>Подраздел 6.2. Срочные обязательства финансового характера</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Height w:val="53"/>
        </w:trPr>
        <w:tc>
          <w:tcPr>
            <w:tcW w:w="1024" w:type="dxa"/>
            <w:gridSpan w:val="4"/>
            <w:vMerge w:val="restart"/>
          </w:tcPr>
          <w:p w:rsidR="001D2813" w:rsidRPr="008355A6" w:rsidRDefault="001D2813" w:rsidP="008355A6">
            <w:pPr>
              <w:pStyle w:val="ConsPlusNormal"/>
              <w:jc w:val="center"/>
              <w:rPr>
                <w:rFonts w:ascii="Times New Roman" w:hAnsi="Times New Roman" w:cs="Times New Roman"/>
                <w:sz w:val="20"/>
              </w:rPr>
            </w:pPr>
            <w:r w:rsidRPr="008355A6">
              <w:rPr>
                <w:rFonts w:ascii="Times New Roman" w:hAnsi="Times New Roman" w:cs="Times New Roman"/>
                <w:sz w:val="20"/>
              </w:rPr>
              <w:t>2.2.3.6</w:t>
            </w:r>
          </w:p>
        </w:tc>
        <w:tc>
          <w:tcPr>
            <w:tcW w:w="10733" w:type="dxa"/>
            <w:gridSpan w:val="15"/>
          </w:tcPr>
          <w:p w:rsidR="001D2813" w:rsidRPr="008355A6" w:rsidRDefault="001D2813"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граждан, которым отказано в замещении должностей гражданской службы по результатам проверок (П)</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Pr>
        <w:tc>
          <w:tcPr>
            <w:tcW w:w="1024" w:type="dxa"/>
            <w:gridSpan w:val="4"/>
            <w:vMerge/>
          </w:tcPr>
          <w:p w:rsidR="001D2813" w:rsidRPr="008355A6" w:rsidRDefault="001D2813" w:rsidP="008355A6">
            <w:pPr>
              <w:pStyle w:val="ConsPlusNormal"/>
              <w:jc w:val="center"/>
              <w:rPr>
                <w:rFonts w:ascii="Times New Roman" w:hAnsi="Times New Roman" w:cs="Times New Roman"/>
                <w:sz w:val="20"/>
              </w:rPr>
            </w:pPr>
          </w:p>
        </w:tc>
        <w:tc>
          <w:tcPr>
            <w:tcW w:w="13711" w:type="dxa"/>
            <w:gridSpan w:val="27"/>
            <w:vAlign w:val="center"/>
          </w:tcPr>
          <w:p w:rsidR="001D2813" w:rsidRPr="008355A6" w:rsidRDefault="001D2813"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отказано в замещении должностей гражданской службы категории:</w:t>
            </w:r>
          </w:p>
        </w:tc>
      </w:tr>
      <w:tr w:rsidR="001D2813" w:rsidRPr="008355A6" w:rsidTr="00A83508">
        <w:trPr>
          <w:gridBefore w:val="1"/>
          <w:wBefore w:w="8" w:type="dxa"/>
        </w:trPr>
        <w:tc>
          <w:tcPr>
            <w:tcW w:w="1024" w:type="dxa"/>
            <w:gridSpan w:val="4"/>
            <w:vMerge/>
            <w:vAlign w:val="center"/>
          </w:tcPr>
          <w:p w:rsidR="001D2813" w:rsidRPr="008355A6" w:rsidRDefault="001D2813" w:rsidP="008355A6">
            <w:pPr>
              <w:pStyle w:val="ConsPlusNormal"/>
              <w:jc w:val="center"/>
              <w:rPr>
                <w:rFonts w:ascii="Times New Roman" w:hAnsi="Times New Roman" w:cs="Times New Roman"/>
                <w:sz w:val="20"/>
              </w:rPr>
            </w:pPr>
          </w:p>
        </w:tc>
        <w:tc>
          <w:tcPr>
            <w:tcW w:w="10733" w:type="dxa"/>
            <w:gridSpan w:val="15"/>
            <w:vAlign w:val="center"/>
          </w:tcPr>
          <w:p w:rsidR="001D2813" w:rsidRPr="008355A6" w:rsidRDefault="001D2813" w:rsidP="008355A6">
            <w:pPr>
              <w:pStyle w:val="ConsPlusNormal"/>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Pr>
        <w:tc>
          <w:tcPr>
            <w:tcW w:w="1024" w:type="dxa"/>
            <w:gridSpan w:val="4"/>
            <w:vMerge/>
          </w:tcPr>
          <w:p w:rsidR="001D2813" w:rsidRPr="008355A6" w:rsidRDefault="001D2813" w:rsidP="008355A6"/>
        </w:tc>
        <w:tc>
          <w:tcPr>
            <w:tcW w:w="10733" w:type="dxa"/>
            <w:gridSpan w:val="15"/>
          </w:tcPr>
          <w:p w:rsidR="001D2813" w:rsidRPr="008355A6" w:rsidRDefault="001D2813" w:rsidP="008355A6">
            <w:pPr>
              <w:pStyle w:val="ConsPlusNormal"/>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Height w:val="240"/>
        </w:trPr>
        <w:tc>
          <w:tcPr>
            <w:tcW w:w="1024" w:type="dxa"/>
            <w:gridSpan w:val="4"/>
            <w:vMerge/>
          </w:tcPr>
          <w:p w:rsidR="001D2813" w:rsidRPr="008355A6" w:rsidRDefault="001D2813" w:rsidP="008355A6"/>
        </w:tc>
        <w:tc>
          <w:tcPr>
            <w:tcW w:w="10733" w:type="dxa"/>
            <w:gridSpan w:val="15"/>
          </w:tcPr>
          <w:p w:rsidR="001D2813" w:rsidRPr="008355A6" w:rsidRDefault="001D2813" w:rsidP="008355A6">
            <w:pPr>
              <w:pStyle w:val="ConsPlusNormal"/>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Height w:val="234"/>
        </w:trPr>
        <w:tc>
          <w:tcPr>
            <w:tcW w:w="1024" w:type="dxa"/>
            <w:gridSpan w:val="4"/>
            <w:vMerge/>
          </w:tcPr>
          <w:p w:rsidR="001D2813" w:rsidRPr="008355A6" w:rsidRDefault="001D2813" w:rsidP="008355A6">
            <w:pPr>
              <w:tabs>
                <w:tab w:val="left" w:pos="795"/>
              </w:tabs>
            </w:pPr>
          </w:p>
        </w:tc>
        <w:tc>
          <w:tcPr>
            <w:tcW w:w="10733" w:type="dxa"/>
            <w:gridSpan w:val="15"/>
          </w:tcPr>
          <w:p w:rsidR="001D2813" w:rsidRPr="008355A6" w:rsidRDefault="001D2813" w:rsidP="008355A6">
            <w:pPr>
              <w:pStyle w:val="ConsPlusNormal"/>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1D2813" w:rsidRPr="008355A6" w:rsidRDefault="001D2813" w:rsidP="008355A6"/>
        </w:tc>
        <w:tc>
          <w:tcPr>
            <w:tcW w:w="1560" w:type="dxa"/>
            <w:gridSpan w:val="3"/>
          </w:tcPr>
          <w:p w:rsidR="001D2813" w:rsidRPr="008355A6" w:rsidRDefault="001D2813" w:rsidP="008355A6"/>
        </w:tc>
      </w:tr>
      <w:tr w:rsidR="001D2813" w:rsidRPr="008355A6" w:rsidTr="00A83508">
        <w:trPr>
          <w:gridBefore w:val="1"/>
          <w:wBefore w:w="8" w:type="dxa"/>
          <w:trHeight w:val="347"/>
        </w:trPr>
        <w:tc>
          <w:tcPr>
            <w:tcW w:w="1024" w:type="dxa"/>
            <w:gridSpan w:val="4"/>
          </w:tcPr>
          <w:p w:rsidR="001D2813" w:rsidRPr="008355A6" w:rsidRDefault="001D2813" w:rsidP="008355A6">
            <w:pPr>
              <w:pStyle w:val="ConsPlusNormal"/>
              <w:jc w:val="center"/>
              <w:rPr>
                <w:rFonts w:ascii="Times New Roman" w:hAnsi="Times New Roman" w:cs="Times New Roman"/>
                <w:sz w:val="20"/>
              </w:rPr>
            </w:pPr>
            <w:r w:rsidRPr="008355A6">
              <w:rPr>
                <w:rFonts w:ascii="Times New Roman" w:hAnsi="Times New Roman" w:cs="Times New Roman"/>
                <w:sz w:val="20"/>
              </w:rPr>
              <w:t>2.2.4</w:t>
            </w:r>
          </w:p>
        </w:tc>
        <w:tc>
          <w:tcPr>
            <w:tcW w:w="13711" w:type="dxa"/>
            <w:gridSpan w:val="27"/>
            <w:tcBorders>
              <w:top w:val="nil"/>
            </w:tcBorders>
          </w:tcPr>
          <w:p w:rsidR="001D2813" w:rsidRPr="008355A6" w:rsidRDefault="001D2813" w:rsidP="008355A6">
            <w:pPr>
              <w:pStyle w:val="ConsPlusNormal"/>
              <w:rPr>
                <w:rFonts w:ascii="Times New Roman" w:hAnsi="Times New Roman" w:cs="Times New Roman"/>
                <w:sz w:val="20"/>
              </w:rPr>
            </w:pPr>
            <w:r w:rsidRPr="008355A6">
              <w:rPr>
                <w:rFonts w:ascii="Times New Roman" w:hAnsi="Times New Roman" w:cs="Times New Roman"/>
                <w:sz w:val="20"/>
              </w:rPr>
              <w:t>Проверки достоверности и полноты сведений о доходах, об имуществе и обязательствах имущественного характера, представляемых в соответствии с Законом Санкт-Петербурга №248-44 гражданскими служащими по состоянию на конец отчетного периода</w:t>
            </w:r>
          </w:p>
        </w:tc>
      </w:tr>
      <w:tr w:rsidR="001D2813" w:rsidRPr="008355A6" w:rsidTr="00A83508">
        <w:trPr>
          <w:gridBefore w:val="1"/>
          <w:wBefore w:w="8" w:type="dxa"/>
          <w:trHeight w:val="385"/>
        </w:trPr>
        <w:tc>
          <w:tcPr>
            <w:tcW w:w="1024" w:type="dxa"/>
            <w:gridSpan w:val="4"/>
            <w:vMerge w:val="restart"/>
          </w:tcPr>
          <w:p w:rsidR="001D2813" w:rsidRPr="008355A6" w:rsidRDefault="001D2813" w:rsidP="008355A6">
            <w:pPr>
              <w:pStyle w:val="ConsPlusNormal"/>
              <w:jc w:val="center"/>
              <w:rPr>
                <w:rFonts w:ascii="Times New Roman" w:hAnsi="Times New Roman" w:cs="Times New Roman"/>
                <w:sz w:val="20"/>
              </w:rPr>
            </w:pPr>
            <w:r w:rsidRPr="008355A6">
              <w:rPr>
                <w:rFonts w:ascii="Times New Roman" w:hAnsi="Times New Roman" w:cs="Times New Roman"/>
                <w:sz w:val="20"/>
              </w:rPr>
              <w:t>2.2.4.1</w:t>
            </w:r>
          </w:p>
        </w:tc>
        <w:tc>
          <w:tcPr>
            <w:tcW w:w="10733" w:type="dxa"/>
            <w:gridSpan w:val="15"/>
          </w:tcPr>
          <w:p w:rsidR="001D2813" w:rsidRPr="008355A6" w:rsidRDefault="001D2813"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проверок достоверности и полноты сведений о доходах, об имуществе и обязательствах имущественного характера, представляемых гражданскими служащими в соответствии с Законом</w:t>
            </w:r>
            <w:r w:rsidRPr="008355A6">
              <w:rPr>
                <w:rFonts w:ascii="Times New Roman" w:hAnsi="Times New Roman" w:cs="Times New Roman"/>
                <w:sz w:val="20"/>
              </w:rPr>
              <w:br/>
              <w:t>Санкт-Петербурга №248-44 (П)</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Pr>
        <w:tc>
          <w:tcPr>
            <w:tcW w:w="1024" w:type="dxa"/>
            <w:gridSpan w:val="4"/>
            <w:vMerge/>
          </w:tcPr>
          <w:p w:rsidR="001D2813" w:rsidRPr="008355A6" w:rsidRDefault="001D2813" w:rsidP="008355A6">
            <w:pPr>
              <w:pStyle w:val="ConsPlusNormal"/>
              <w:jc w:val="center"/>
              <w:rPr>
                <w:rFonts w:ascii="Times New Roman" w:hAnsi="Times New Roman" w:cs="Times New Roman"/>
                <w:sz w:val="20"/>
              </w:rPr>
            </w:pPr>
          </w:p>
        </w:tc>
        <w:tc>
          <w:tcPr>
            <w:tcW w:w="13711" w:type="dxa"/>
            <w:gridSpan w:val="27"/>
            <w:vAlign w:val="center"/>
          </w:tcPr>
          <w:p w:rsidR="001D2813" w:rsidRPr="008355A6" w:rsidRDefault="001D2813"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проведенных на основе информации от:</w:t>
            </w:r>
          </w:p>
        </w:tc>
      </w:tr>
      <w:tr w:rsidR="001D2813" w:rsidRPr="008355A6" w:rsidTr="00A83508">
        <w:trPr>
          <w:gridBefore w:val="1"/>
          <w:wBefore w:w="8" w:type="dxa"/>
        </w:trPr>
        <w:tc>
          <w:tcPr>
            <w:tcW w:w="1024" w:type="dxa"/>
            <w:gridSpan w:val="4"/>
            <w:vMerge/>
            <w:vAlign w:val="center"/>
          </w:tcPr>
          <w:p w:rsidR="001D2813" w:rsidRPr="008355A6" w:rsidRDefault="001D2813" w:rsidP="008355A6">
            <w:pPr>
              <w:pStyle w:val="ConsPlusNormal"/>
              <w:jc w:val="center"/>
              <w:rPr>
                <w:rFonts w:ascii="Times New Roman" w:hAnsi="Times New Roman" w:cs="Times New Roman"/>
                <w:sz w:val="20"/>
              </w:rPr>
            </w:pPr>
          </w:p>
        </w:tc>
        <w:tc>
          <w:tcPr>
            <w:tcW w:w="10733" w:type="dxa"/>
            <w:gridSpan w:val="15"/>
            <w:vAlign w:val="center"/>
          </w:tcPr>
          <w:p w:rsidR="001D2813" w:rsidRPr="008355A6" w:rsidRDefault="001D2813" w:rsidP="008355A6">
            <w:pPr>
              <w:pStyle w:val="ConsPlusNormal"/>
              <w:ind w:left="40"/>
              <w:rPr>
                <w:rFonts w:ascii="Times New Roman" w:hAnsi="Times New Roman" w:cs="Times New Roman"/>
                <w:sz w:val="20"/>
              </w:rPr>
            </w:pPr>
            <w:r w:rsidRPr="008355A6">
              <w:rPr>
                <w:rFonts w:ascii="Times New Roman" w:hAnsi="Times New Roman" w:cs="Times New Roman"/>
                <w:sz w:val="20"/>
              </w:rPr>
              <w:t>Правоохранительных органов, иных государственных органов, органов местного самоуправления и их должностных лиц (при наличии показателя указать наименование органа, представившего информацию)</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Pr>
        <w:tc>
          <w:tcPr>
            <w:tcW w:w="1024" w:type="dxa"/>
            <w:gridSpan w:val="4"/>
            <w:vMerge/>
          </w:tcPr>
          <w:p w:rsidR="001D2813" w:rsidRPr="008355A6" w:rsidRDefault="001D2813" w:rsidP="008355A6"/>
        </w:tc>
        <w:tc>
          <w:tcPr>
            <w:tcW w:w="10733" w:type="dxa"/>
            <w:gridSpan w:val="15"/>
          </w:tcPr>
          <w:p w:rsidR="001D2813" w:rsidRPr="008355A6" w:rsidRDefault="001D2813" w:rsidP="008355A6">
            <w:pPr>
              <w:pStyle w:val="ConsPlusNormal"/>
              <w:ind w:left="40"/>
              <w:rPr>
                <w:rFonts w:ascii="Times New Roman" w:hAnsi="Times New Roman" w:cs="Times New Roman"/>
                <w:sz w:val="20"/>
              </w:rPr>
            </w:pPr>
            <w:r w:rsidRPr="008355A6">
              <w:rPr>
                <w:rFonts w:ascii="Times New Roman" w:hAnsi="Times New Roman" w:cs="Times New Roman"/>
                <w:sz w:val="20"/>
              </w:rPr>
              <w:t>Работников</w:t>
            </w:r>
            <w:r w:rsidR="00F649C4" w:rsidRPr="008355A6">
              <w:rPr>
                <w:rFonts w:ascii="Times New Roman" w:hAnsi="Times New Roman" w:cs="Times New Roman"/>
                <w:sz w:val="20"/>
              </w:rPr>
              <w:t xml:space="preserve"> уполномоченного органа, </w:t>
            </w:r>
            <w:r w:rsidRPr="008355A6">
              <w:rPr>
                <w:rFonts w:ascii="Times New Roman" w:hAnsi="Times New Roman" w:cs="Times New Roman"/>
                <w:sz w:val="20"/>
              </w:rPr>
              <w:t>подразделений (ответственных должностных лиц)</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Pr>
        <w:tc>
          <w:tcPr>
            <w:tcW w:w="1024" w:type="dxa"/>
            <w:gridSpan w:val="4"/>
            <w:vMerge/>
          </w:tcPr>
          <w:p w:rsidR="001D2813" w:rsidRPr="008355A6" w:rsidRDefault="001D2813" w:rsidP="008355A6">
            <w:pPr>
              <w:pStyle w:val="ConsPlusNormal"/>
              <w:rPr>
                <w:rFonts w:ascii="Times New Roman" w:hAnsi="Times New Roman" w:cs="Times New Roman"/>
                <w:sz w:val="20"/>
              </w:rPr>
            </w:pPr>
          </w:p>
        </w:tc>
        <w:tc>
          <w:tcPr>
            <w:tcW w:w="10733" w:type="dxa"/>
            <w:gridSpan w:val="15"/>
          </w:tcPr>
          <w:p w:rsidR="001D2813" w:rsidRPr="008355A6" w:rsidRDefault="001D2813" w:rsidP="008355A6">
            <w:pPr>
              <w:pStyle w:val="ConsPlusNormal"/>
              <w:ind w:left="40"/>
              <w:rPr>
                <w:rFonts w:ascii="Times New Roman" w:hAnsi="Times New Roman" w:cs="Times New Roman"/>
                <w:sz w:val="20"/>
              </w:rPr>
            </w:pPr>
            <w:r w:rsidRPr="008355A6">
              <w:rPr>
                <w:rFonts w:ascii="Times New Roman" w:hAnsi="Times New Roman" w:cs="Times New Roman"/>
                <w:sz w:val="20"/>
              </w:rPr>
              <w:t xml:space="preserve">В том числе работников </w:t>
            </w:r>
            <w:r w:rsidR="00F649C4" w:rsidRPr="008355A6">
              <w:rPr>
                <w:rFonts w:ascii="Times New Roman" w:hAnsi="Times New Roman" w:cs="Times New Roman"/>
                <w:sz w:val="20"/>
              </w:rPr>
              <w:t xml:space="preserve">уполномоченного органа, </w:t>
            </w:r>
            <w:r w:rsidRPr="008355A6">
              <w:rPr>
                <w:rFonts w:ascii="Times New Roman" w:hAnsi="Times New Roman" w:cs="Times New Roman"/>
                <w:sz w:val="20"/>
              </w:rPr>
              <w:t>подразделений (ответственных должностных лиц) по поступившим обращениям граждан и(или) организаций</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Height w:val="315"/>
        </w:trPr>
        <w:tc>
          <w:tcPr>
            <w:tcW w:w="1024" w:type="dxa"/>
            <w:gridSpan w:val="4"/>
            <w:vMerge/>
            <w:tcBorders>
              <w:bottom w:val="nil"/>
            </w:tcBorders>
          </w:tcPr>
          <w:p w:rsidR="001D2813" w:rsidRPr="008355A6" w:rsidRDefault="001D2813" w:rsidP="008355A6">
            <w:pPr>
              <w:pStyle w:val="ConsPlusNormal"/>
              <w:rPr>
                <w:rFonts w:ascii="Times New Roman" w:hAnsi="Times New Roman" w:cs="Times New Roman"/>
                <w:sz w:val="20"/>
              </w:rPr>
            </w:pPr>
          </w:p>
        </w:tc>
        <w:tc>
          <w:tcPr>
            <w:tcW w:w="10733" w:type="dxa"/>
            <w:gridSpan w:val="15"/>
          </w:tcPr>
          <w:p w:rsidR="001D2813" w:rsidRPr="008355A6" w:rsidRDefault="001D2813" w:rsidP="008355A6">
            <w:pPr>
              <w:pStyle w:val="ConsPlusNormal"/>
              <w:ind w:left="40"/>
              <w:rPr>
                <w:rFonts w:ascii="Times New Roman" w:hAnsi="Times New Roman" w:cs="Times New Roman"/>
                <w:sz w:val="20"/>
              </w:rPr>
            </w:pPr>
            <w:r w:rsidRPr="008355A6">
              <w:rPr>
                <w:rFonts w:ascii="Times New Roman" w:hAnsi="Times New Roman" w:cs="Times New Roman"/>
                <w:sz w:val="20"/>
              </w:rPr>
              <w:t xml:space="preserve">Постоянно действующих руководящих органов политических партий и зарегистрированных </w:t>
            </w:r>
            <w:r w:rsidRPr="008355A6">
              <w:rPr>
                <w:rFonts w:ascii="Times New Roman" w:hAnsi="Times New Roman" w:cs="Times New Roman"/>
                <w:sz w:val="20"/>
              </w:rPr>
              <w:br/>
              <w:t>в соответствии с федеральным законодательством иных общероссийских общественных объединений, не являющихся политическими партиями</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Pr>
        <w:tc>
          <w:tcPr>
            <w:tcW w:w="1024" w:type="dxa"/>
            <w:gridSpan w:val="4"/>
            <w:vMerge w:val="restart"/>
            <w:tcBorders>
              <w:top w:val="nil"/>
            </w:tcBorders>
          </w:tcPr>
          <w:p w:rsidR="001D2813" w:rsidRPr="008355A6" w:rsidRDefault="001D2813" w:rsidP="008355A6">
            <w:pPr>
              <w:pStyle w:val="ConsPlusNormal"/>
              <w:jc w:val="center"/>
              <w:rPr>
                <w:rFonts w:ascii="Times New Roman" w:hAnsi="Times New Roman" w:cs="Times New Roman"/>
                <w:sz w:val="20"/>
              </w:rPr>
            </w:pPr>
          </w:p>
        </w:tc>
        <w:tc>
          <w:tcPr>
            <w:tcW w:w="10733" w:type="dxa"/>
            <w:gridSpan w:val="15"/>
          </w:tcPr>
          <w:p w:rsidR="001D2813" w:rsidRPr="008355A6" w:rsidRDefault="001D2813" w:rsidP="008355A6">
            <w:pPr>
              <w:pStyle w:val="ConsPlusNormal"/>
              <w:ind w:left="40"/>
              <w:rPr>
                <w:rFonts w:ascii="Times New Roman" w:hAnsi="Times New Roman" w:cs="Times New Roman"/>
                <w:sz w:val="20"/>
              </w:rPr>
            </w:pPr>
            <w:r w:rsidRPr="008355A6">
              <w:rPr>
                <w:rFonts w:ascii="Times New Roman" w:hAnsi="Times New Roman" w:cs="Times New Roman"/>
                <w:sz w:val="20"/>
              </w:rPr>
              <w:t>Общественной палаты Российской Федерации</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Height w:val="270"/>
        </w:trPr>
        <w:tc>
          <w:tcPr>
            <w:tcW w:w="1024" w:type="dxa"/>
            <w:gridSpan w:val="4"/>
            <w:vMerge/>
          </w:tcPr>
          <w:p w:rsidR="001D2813" w:rsidRPr="008355A6" w:rsidRDefault="001D2813" w:rsidP="008355A6"/>
        </w:tc>
        <w:tc>
          <w:tcPr>
            <w:tcW w:w="10733" w:type="dxa"/>
            <w:gridSpan w:val="15"/>
          </w:tcPr>
          <w:p w:rsidR="001D2813" w:rsidRPr="008355A6" w:rsidRDefault="001D2813" w:rsidP="008355A6">
            <w:pPr>
              <w:pStyle w:val="ConsPlusNormal"/>
              <w:ind w:left="40"/>
              <w:rPr>
                <w:rFonts w:ascii="Times New Roman" w:hAnsi="Times New Roman" w:cs="Times New Roman"/>
                <w:sz w:val="20"/>
              </w:rPr>
            </w:pPr>
            <w:r w:rsidRPr="008355A6">
              <w:rPr>
                <w:rFonts w:ascii="Times New Roman" w:hAnsi="Times New Roman" w:cs="Times New Roman"/>
                <w:sz w:val="20"/>
              </w:rPr>
              <w:t>Средств массовой информации</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Pr>
        <w:tc>
          <w:tcPr>
            <w:tcW w:w="1024" w:type="dxa"/>
            <w:gridSpan w:val="4"/>
            <w:vMerge/>
          </w:tcPr>
          <w:p w:rsidR="001D2813" w:rsidRPr="008355A6" w:rsidRDefault="001D2813" w:rsidP="008355A6"/>
        </w:tc>
        <w:tc>
          <w:tcPr>
            <w:tcW w:w="13711" w:type="dxa"/>
            <w:gridSpan w:val="27"/>
          </w:tcPr>
          <w:p w:rsidR="001D2813" w:rsidRPr="008355A6" w:rsidRDefault="001D2813" w:rsidP="008355A6">
            <w:pPr>
              <w:ind w:left="40"/>
            </w:pPr>
            <w:r w:rsidRPr="008355A6">
              <w:t>В том числе в отношении гражданских служащих по категориям должностей гражданской службы:</w:t>
            </w:r>
          </w:p>
        </w:tc>
      </w:tr>
      <w:tr w:rsidR="001D2813" w:rsidRPr="008355A6" w:rsidTr="00A83508">
        <w:trPr>
          <w:gridBefore w:val="1"/>
          <w:wBefore w:w="8" w:type="dxa"/>
        </w:trPr>
        <w:tc>
          <w:tcPr>
            <w:tcW w:w="1024" w:type="dxa"/>
            <w:gridSpan w:val="4"/>
            <w:vMerge/>
          </w:tcPr>
          <w:p w:rsidR="001D2813" w:rsidRPr="008355A6" w:rsidRDefault="001D2813" w:rsidP="008355A6">
            <w:pPr>
              <w:pStyle w:val="ConsPlusNormal"/>
              <w:jc w:val="center"/>
              <w:rPr>
                <w:rFonts w:ascii="Times New Roman" w:hAnsi="Times New Roman" w:cs="Times New Roman"/>
                <w:sz w:val="20"/>
              </w:rPr>
            </w:pPr>
          </w:p>
        </w:tc>
        <w:tc>
          <w:tcPr>
            <w:tcW w:w="10733" w:type="dxa"/>
            <w:gridSpan w:val="15"/>
          </w:tcPr>
          <w:p w:rsidR="001D2813" w:rsidRPr="008355A6" w:rsidRDefault="001D2813"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Pr>
        <w:tc>
          <w:tcPr>
            <w:tcW w:w="1024" w:type="dxa"/>
            <w:gridSpan w:val="4"/>
            <w:vMerge/>
          </w:tcPr>
          <w:p w:rsidR="001D2813" w:rsidRPr="008355A6" w:rsidRDefault="001D2813" w:rsidP="008355A6">
            <w:pPr>
              <w:pStyle w:val="ConsPlusNormal"/>
              <w:jc w:val="center"/>
              <w:rPr>
                <w:rFonts w:ascii="Times New Roman" w:hAnsi="Times New Roman" w:cs="Times New Roman"/>
                <w:sz w:val="20"/>
              </w:rPr>
            </w:pPr>
          </w:p>
        </w:tc>
        <w:tc>
          <w:tcPr>
            <w:tcW w:w="10733" w:type="dxa"/>
            <w:gridSpan w:val="15"/>
          </w:tcPr>
          <w:p w:rsidR="001D2813" w:rsidRPr="008355A6" w:rsidRDefault="001D2813"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Pr>
        <w:tc>
          <w:tcPr>
            <w:tcW w:w="1024" w:type="dxa"/>
            <w:gridSpan w:val="4"/>
            <w:vMerge/>
          </w:tcPr>
          <w:p w:rsidR="001D2813" w:rsidRPr="008355A6" w:rsidRDefault="001D2813" w:rsidP="008355A6">
            <w:pPr>
              <w:jc w:val="center"/>
            </w:pPr>
          </w:p>
        </w:tc>
        <w:tc>
          <w:tcPr>
            <w:tcW w:w="10733" w:type="dxa"/>
            <w:gridSpan w:val="15"/>
          </w:tcPr>
          <w:p w:rsidR="001D2813" w:rsidRPr="008355A6" w:rsidRDefault="001D2813"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Pr>
        <w:tc>
          <w:tcPr>
            <w:tcW w:w="1024" w:type="dxa"/>
            <w:gridSpan w:val="4"/>
            <w:vMerge/>
          </w:tcPr>
          <w:p w:rsidR="001D2813" w:rsidRPr="008355A6" w:rsidRDefault="001D2813" w:rsidP="008355A6">
            <w:pPr>
              <w:jc w:val="center"/>
            </w:pPr>
          </w:p>
        </w:tc>
        <w:tc>
          <w:tcPr>
            <w:tcW w:w="10733" w:type="dxa"/>
            <w:gridSpan w:val="15"/>
          </w:tcPr>
          <w:p w:rsidR="001D2813" w:rsidRPr="008355A6" w:rsidRDefault="001D2813"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Pr>
        <w:tc>
          <w:tcPr>
            <w:tcW w:w="1024" w:type="dxa"/>
            <w:gridSpan w:val="4"/>
          </w:tcPr>
          <w:p w:rsidR="001D2813" w:rsidRPr="008355A6" w:rsidRDefault="001D2813" w:rsidP="008355A6">
            <w:pPr>
              <w:pStyle w:val="ConsPlusNormal"/>
              <w:jc w:val="center"/>
              <w:rPr>
                <w:rFonts w:ascii="Times New Roman" w:hAnsi="Times New Roman" w:cs="Times New Roman"/>
                <w:sz w:val="20"/>
              </w:rPr>
            </w:pPr>
            <w:r w:rsidRPr="008355A6">
              <w:rPr>
                <w:rFonts w:ascii="Times New Roman" w:hAnsi="Times New Roman" w:cs="Times New Roman"/>
                <w:sz w:val="20"/>
              </w:rPr>
              <w:t>2.2.4.2</w:t>
            </w:r>
          </w:p>
        </w:tc>
        <w:tc>
          <w:tcPr>
            <w:tcW w:w="10733" w:type="dxa"/>
            <w:gridSpan w:val="15"/>
          </w:tcPr>
          <w:p w:rsidR="001D2813" w:rsidRPr="008355A6" w:rsidRDefault="001D2813"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установленных фактов поступления анонимной информации, не являющейся основанием для проведения проверки (П)</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Pr>
        <w:tc>
          <w:tcPr>
            <w:tcW w:w="1024" w:type="dxa"/>
            <w:gridSpan w:val="4"/>
          </w:tcPr>
          <w:p w:rsidR="001D2813" w:rsidRPr="008355A6" w:rsidRDefault="001D2813" w:rsidP="008355A6">
            <w:pPr>
              <w:pStyle w:val="ConsPlusNormal"/>
              <w:jc w:val="center"/>
              <w:rPr>
                <w:rFonts w:ascii="Times New Roman" w:hAnsi="Times New Roman" w:cs="Times New Roman"/>
                <w:sz w:val="20"/>
              </w:rPr>
            </w:pPr>
            <w:r w:rsidRPr="008355A6">
              <w:rPr>
                <w:rFonts w:ascii="Times New Roman" w:hAnsi="Times New Roman" w:cs="Times New Roman"/>
                <w:sz w:val="20"/>
              </w:rPr>
              <w:t>2.2.4.3</w:t>
            </w:r>
          </w:p>
        </w:tc>
        <w:tc>
          <w:tcPr>
            <w:tcW w:w="10733" w:type="dxa"/>
            <w:gridSpan w:val="15"/>
          </w:tcPr>
          <w:p w:rsidR="001D2813" w:rsidRPr="008355A6" w:rsidRDefault="001D2813" w:rsidP="008355A6">
            <w:pPr>
              <w:pStyle w:val="ConsPlusNormal"/>
              <w:rPr>
                <w:rFonts w:ascii="Times New Roman" w:hAnsi="Times New Roman" w:cs="Times New Roman"/>
                <w:sz w:val="20"/>
              </w:rPr>
            </w:pPr>
            <w:r w:rsidRPr="008355A6">
              <w:rPr>
                <w:rFonts w:ascii="Times New Roman" w:hAnsi="Times New Roman" w:cs="Times New Roman"/>
                <w:sz w:val="20"/>
              </w:rPr>
              <w:t xml:space="preserve">Количество ходатайств о направлении запроса Губернатора Санкт-Петербурга о проведении оперативно-розыскных мероприятий в федеральные органы исполнительной власти, уполномоченные на осуществление оперативно-розыскной деятельности в соответствии с пунктами 1, 2 и 3 части третьей статьи 7 Федерального закона «Об оперативно-розыскной деятельности» (П) </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Pr>
        <w:tc>
          <w:tcPr>
            <w:tcW w:w="1024" w:type="dxa"/>
            <w:gridSpan w:val="4"/>
          </w:tcPr>
          <w:p w:rsidR="001D2813" w:rsidRPr="008355A6" w:rsidRDefault="001D2813" w:rsidP="008355A6">
            <w:pPr>
              <w:pStyle w:val="ConsPlusNormal"/>
              <w:jc w:val="center"/>
              <w:rPr>
                <w:rFonts w:ascii="Times New Roman" w:hAnsi="Times New Roman" w:cs="Times New Roman"/>
                <w:sz w:val="20"/>
              </w:rPr>
            </w:pPr>
            <w:r w:rsidRPr="008355A6">
              <w:rPr>
                <w:rFonts w:ascii="Times New Roman" w:hAnsi="Times New Roman" w:cs="Times New Roman"/>
                <w:sz w:val="20"/>
              </w:rPr>
              <w:t>2.2.4.4</w:t>
            </w:r>
          </w:p>
        </w:tc>
        <w:tc>
          <w:tcPr>
            <w:tcW w:w="10733" w:type="dxa"/>
            <w:gridSpan w:val="15"/>
          </w:tcPr>
          <w:p w:rsidR="001D2813" w:rsidRPr="008355A6" w:rsidRDefault="001D2813"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гражданских служащих, отстраненных на период проведения проверки от замещаемой должности гражданской службы (П)</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Height w:val="288"/>
        </w:trPr>
        <w:tc>
          <w:tcPr>
            <w:tcW w:w="1024" w:type="dxa"/>
            <w:gridSpan w:val="4"/>
          </w:tcPr>
          <w:p w:rsidR="001D2813" w:rsidRPr="008355A6" w:rsidRDefault="001D2813" w:rsidP="008355A6">
            <w:pPr>
              <w:pStyle w:val="ConsPlusNormal"/>
              <w:jc w:val="center"/>
              <w:rPr>
                <w:rFonts w:ascii="Times New Roman" w:hAnsi="Times New Roman" w:cs="Times New Roman"/>
                <w:sz w:val="20"/>
              </w:rPr>
            </w:pPr>
            <w:r w:rsidRPr="008355A6">
              <w:rPr>
                <w:rFonts w:ascii="Times New Roman" w:hAnsi="Times New Roman" w:cs="Times New Roman"/>
                <w:sz w:val="20"/>
              </w:rPr>
              <w:t>2.2.4.5</w:t>
            </w:r>
          </w:p>
        </w:tc>
        <w:tc>
          <w:tcPr>
            <w:tcW w:w="10733" w:type="dxa"/>
            <w:gridSpan w:val="15"/>
          </w:tcPr>
          <w:p w:rsidR="001D2813" w:rsidRPr="008355A6" w:rsidRDefault="001D2813"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прекращенных проверок в связи с обнаружением в ходе проведения проверки факта анонимности информации, явившейся основанием для проведения проверки (П)</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Height w:val="199"/>
        </w:trPr>
        <w:tc>
          <w:tcPr>
            <w:tcW w:w="1024" w:type="dxa"/>
            <w:gridSpan w:val="4"/>
            <w:vMerge w:val="restart"/>
          </w:tcPr>
          <w:p w:rsidR="001D2813" w:rsidRPr="008355A6" w:rsidRDefault="001D2813" w:rsidP="008355A6">
            <w:pPr>
              <w:pStyle w:val="ConsPlusNormal"/>
              <w:jc w:val="center"/>
              <w:rPr>
                <w:rFonts w:ascii="Times New Roman" w:hAnsi="Times New Roman" w:cs="Times New Roman"/>
                <w:sz w:val="20"/>
              </w:rPr>
            </w:pPr>
            <w:r w:rsidRPr="008355A6">
              <w:rPr>
                <w:rFonts w:ascii="Times New Roman" w:hAnsi="Times New Roman" w:cs="Times New Roman"/>
                <w:sz w:val="20"/>
              </w:rPr>
              <w:t>2.2.4.6</w:t>
            </w:r>
          </w:p>
        </w:tc>
        <w:tc>
          <w:tcPr>
            <w:tcW w:w="10733" w:type="dxa"/>
            <w:gridSpan w:val="15"/>
          </w:tcPr>
          <w:p w:rsidR="001D2813" w:rsidRPr="008355A6" w:rsidRDefault="001D2813"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гражданских служащих, в отношении которых установлены факты представления недостоверных и(или) неполных сведений о доходах, об имуществе и обязательствах имущественного характера (П)</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Height w:val="349"/>
        </w:trPr>
        <w:tc>
          <w:tcPr>
            <w:tcW w:w="1024" w:type="dxa"/>
            <w:gridSpan w:val="4"/>
            <w:vMerge/>
          </w:tcPr>
          <w:p w:rsidR="001D2813" w:rsidRPr="008355A6" w:rsidRDefault="001D2813" w:rsidP="008355A6">
            <w:pPr>
              <w:pStyle w:val="ConsPlusNormal"/>
              <w:jc w:val="center"/>
              <w:rPr>
                <w:rFonts w:ascii="Times New Roman" w:hAnsi="Times New Roman" w:cs="Times New Roman"/>
                <w:sz w:val="20"/>
              </w:rPr>
            </w:pPr>
          </w:p>
        </w:tc>
        <w:tc>
          <w:tcPr>
            <w:tcW w:w="13711" w:type="dxa"/>
            <w:gridSpan w:val="27"/>
            <w:vAlign w:val="center"/>
          </w:tcPr>
          <w:p w:rsidR="001D2813" w:rsidRPr="008355A6" w:rsidRDefault="001D2813"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представлены недостоверные и(или) неполные сведения о доходах, об имуществе и обязательствах имущественного характера по разделам справки:</w:t>
            </w:r>
          </w:p>
        </w:tc>
      </w:tr>
      <w:tr w:rsidR="001D2813" w:rsidRPr="008355A6" w:rsidTr="00A83508">
        <w:trPr>
          <w:gridBefore w:val="1"/>
          <w:wBefore w:w="8" w:type="dxa"/>
        </w:trPr>
        <w:tc>
          <w:tcPr>
            <w:tcW w:w="1024" w:type="dxa"/>
            <w:gridSpan w:val="4"/>
            <w:vMerge/>
            <w:tcBorders>
              <w:bottom w:val="nil"/>
            </w:tcBorders>
            <w:vAlign w:val="center"/>
          </w:tcPr>
          <w:p w:rsidR="001D2813" w:rsidRPr="008355A6" w:rsidRDefault="001D2813" w:rsidP="008355A6">
            <w:pPr>
              <w:pStyle w:val="ConsPlusNormal"/>
              <w:jc w:val="center"/>
              <w:rPr>
                <w:rFonts w:ascii="Times New Roman" w:hAnsi="Times New Roman" w:cs="Times New Roman"/>
                <w:sz w:val="20"/>
              </w:rPr>
            </w:pPr>
          </w:p>
        </w:tc>
        <w:tc>
          <w:tcPr>
            <w:tcW w:w="10733" w:type="dxa"/>
            <w:gridSpan w:val="15"/>
            <w:vAlign w:val="center"/>
          </w:tcPr>
          <w:p w:rsidR="001D2813" w:rsidRPr="008355A6" w:rsidRDefault="001D2813" w:rsidP="008355A6">
            <w:pPr>
              <w:pStyle w:val="ConsPlusNormal"/>
              <w:jc w:val="both"/>
              <w:rPr>
                <w:rFonts w:ascii="Times New Roman" w:hAnsi="Times New Roman" w:cs="Times New Roman"/>
                <w:sz w:val="20"/>
              </w:rPr>
            </w:pPr>
            <w:r w:rsidRPr="008355A6">
              <w:rPr>
                <w:rFonts w:ascii="Times New Roman" w:hAnsi="Times New Roman" w:cs="Times New Roman"/>
                <w:sz w:val="20"/>
              </w:rPr>
              <w:t>Раздел 1. Сведения о доходах</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Pr>
        <w:tc>
          <w:tcPr>
            <w:tcW w:w="1024" w:type="dxa"/>
            <w:gridSpan w:val="4"/>
            <w:vMerge w:val="restart"/>
            <w:tcBorders>
              <w:top w:val="nil"/>
            </w:tcBorders>
          </w:tcPr>
          <w:p w:rsidR="001D2813" w:rsidRPr="008355A6" w:rsidRDefault="001D2813" w:rsidP="008355A6"/>
        </w:tc>
        <w:tc>
          <w:tcPr>
            <w:tcW w:w="10733" w:type="dxa"/>
            <w:gridSpan w:val="15"/>
          </w:tcPr>
          <w:p w:rsidR="001D2813" w:rsidRPr="008355A6" w:rsidRDefault="001D2813" w:rsidP="008355A6">
            <w:pPr>
              <w:pStyle w:val="ConsPlusNormal"/>
              <w:jc w:val="both"/>
              <w:rPr>
                <w:rFonts w:ascii="Times New Roman" w:hAnsi="Times New Roman" w:cs="Times New Roman"/>
                <w:sz w:val="20"/>
              </w:rPr>
            </w:pPr>
            <w:r w:rsidRPr="008355A6">
              <w:rPr>
                <w:rFonts w:ascii="Times New Roman" w:hAnsi="Times New Roman" w:cs="Times New Roman"/>
                <w:sz w:val="20"/>
              </w:rPr>
              <w:t>Раздел 3. Сведения об имуществе. Подраздел 3.1. Недвижимое имущество</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Pr>
        <w:tc>
          <w:tcPr>
            <w:tcW w:w="1024" w:type="dxa"/>
            <w:gridSpan w:val="4"/>
            <w:vMerge/>
          </w:tcPr>
          <w:p w:rsidR="001D2813" w:rsidRPr="008355A6" w:rsidRDefault="001D2813" w:rsidP="008355A6"/>
        </w:tc>
        <w:tc>
          <w:tcPr>
            <w:tcW w:w="10733" w:type="dxa"/>
            <w:gridSpan w:val="15"/>
          </w:tcPr>
          <w:p w:rsidR="001D2813" w:rsidRPr="008355A6" w:rsidRDefault="001D2813" w:rsidP="008355A6">
            <w:pPr>
              <w:pStyle w:val="ConsPlusNormal"/>
              <w:jc w:val="both"/>
              <w:rPr>
                <w:rFonts w:ascii="Times New Roman" w:hAnsi="Times New Roman" w:cs="Times New Roman"/>
                <w:sz w:val="20"/>
              </w:rPr>
            </w:pPr>
            <w:r w:rsidRPr="008355A6">
              <w:rPr>
                <w:rFonts w:ascii="Times New Roman" w:hAnsi="Times New Roman" w:cs="Times New Roman"/>
                <w:sz w:val="20"/>
              </w:rPr>
              <w:t>Раздел 3. Сведения об имуществе. Подраздел 3.2. Транспортные средства</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Pr>
        <w:tc>
          <w:tcPr>
            <w:tcW w:w="1024" w:type="dxa"/>
            <w:gridSpan w:val="4"/>
            <w:vMerge/>
          </w:tcPr>
          <w:p w:rsidR="001D2813" w:rsidRPr="008355A6" w:rsidRDefault="001D2813" w:rsidP="008355A6"/>
        </w:tc>
        <w:tc>
          <w:tcPr>
            <w:tcW w:w="10733" w:type="dxa"/>
            <w:gridSpan w:val="15"/>
          </w:tcPr>
          <w:p w:rsidR="001D2813" w:rsidRPr="008355A6" w:rsidRDefault="001D2813" w:rsidP="008355A6">
            <w:pPr>
              <w:pStyle w:val="ConsPlusNormal"/>
              <w:jc w:val="both"/>
              <w:rPr>
                <w:rFonts w:ascii="Times New Roman" w:hAnsi="Times New Roman" w:cs="Times New Roman"/>
                <w:sz w:val="20"/>
              </w:rPr>
            </w:pPr>
            <w:r w:rsidRPr="008355A6">
              <w:rPr>
                <w:rFonts w:ascii="Times New Roman" w:hAnsi="Times New Roman" w:cs="Times New Roman"/>
                <w:sz w:val="20"/>
              </w:rPr>
              <w:t>Раздел 4. Сведения о счетах в банках и иных кредитных организациях</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Pr>
        <w:tc>
          <w:tcPr>
            <w:tcW w:w="1024" w:type="dxa"/>
            <w:gridSpan w:val="4"/>
            <w:vMerge/>
          </w:tcPr>
          <w:p w:rsidR="001D2813" w:rsidRPr="008355A6" w:rsidRDefault="001D2813" w:rsidP="008355A6">
            <w:pPr>
              <w:pStyle w:val="ConsPlusNormal"/>
              <w:jc w:val="both"/>
              <w:rPr>
                <w:rFonts w:ascii="Times New Roman" w:hAnsi="Times New Roman" w:cs="Times New Roman"/>
                <w:sz w:val="20"/>
              </w:rPr>
            </w:pPr>
          </w:p>
        </w:tc>
        <w:tc>
          <w:tcPr>
            <w:tcW w:w="10733" w:type="dxa"/>
            <w:gridSpan w:val="15"/>
          </w:tcPr>
          <w:p w:rsidR="001D2813" w:rsidRPr="008355A6" w:rsidRDefault="001D2813" w:rsidP="008355A6">
            <w:pPr>
              <w:pStyle w:val="ConsPlusNormal"/>
              <w:rPr>
                <w:rFonts w:ascii="Times New Roman" w:hAnsi="Times New Roman" w:cs="Times New Roman"/>
                <w:sz w:val="20"/>
              </w:rPr>
            </w:pPr>
            <w:r w:rsidRPr="008355A6">
              <w:rPr>
                <w:rFonts w:ascii="Times New Roman" w:hAnsi="Times New Roman" w:cs="Times New Roman"/>
                <w:sz w:val="20"/>
              </w:rPr>
              <w:t>Раздел 5. Сведения о ценных бумагах. Подраздел 5.1. Акции и иное участие в коммерческих организациях</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Pr>
        <w:tc>
          <w:tcPr>
            <w:tcW w:w="1024" w:type="dxa"/>
            <w:gridSpan w:val="4"/>
            <w:vMerge/>
          </w:tcPr>
          <w:p w:rsidR="001D2813" w:rsidRPr="008355A6" w:rsidRDefault="001D2813" w:rsidP="008355A6"/>
        </w:tc>
        <w:tc>
          <w:tcPr>
            <w:tcW w:w="10733" w:type="dxa"/>
            <w:gridSpan w:val="15"/>
          </w:tcPr>
          <w:p w:rsidR="001D2813" w:rsidRPr="008355A6" w:rsidRDefault="001D2813" w:rsidP="008355A6">
            <w:pPr>
              <w:pStyle w:val="ConsPlusNormal"/>
              <w:rPr>
                <w:rFonts w:ascii="Times New Roman" w:hAnsi="Times New Roman" w:cs="Times New Roman"/>
                <w:sz w:val="20"/>
              </w:rPr>
            </w:pPr>
            <w:r w:rsidRPr="008355A6">
              <w:rPr>
                <w:rFonts w:ascii="Times New Roman" w:hAnsi="Times New Roman" w:cs="Times New Roman"/>
                <w:sz w:val="20"/>
              </w:rPr>
              <w:t>Раздел 5. Сведения о ценных бумагах. Подраздел 5.2. Иные ценные бумаги</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Pr>
        <w:tc>
          <w:tcPr>
            <w:tcW w:w="1024" w:type="dxa"/>
            <w:gridSpan w:val="4"/>
            <w:vMerge/>
          </w:tcPr>
          <w:p w:rsidR="001D2813" w:rsidRPr="008355A6" w:rsidRDefault="001D2813" w:rsidP="008355A6">
            <w:pPr>
              <w:pStyle w:val="ConsPlusNormal"/>
              <w:jc w:val="both"/>
              <w:rPr>
                <w:rFonts w:ascii="Times New Roman" w:hAnsi="Times New Roman" w:cs="Times New Roman"/>
                <w:sz w:val="20"/>
              </w:rPr>
            </w:pPr>
          </w:p>
        </w:tc>
        <w:tc>
          <w:tcPr>
            <w:tcW w:w="10733" w:type="dxa"/>
            <w:gridSpan w:val="15"/>
          </w:tcPr>
          <w:p w:rsidR="001D2813" w:rsidRPr="008355A6" w:rsidRDefault="001D2813" w:rsidP="008355A6">
            <w:pPr>
              <w:pStyle w:val="ConsPlusNormal"/>
              <w:rPr>
                <w:rFonts w:ascii="Times New Roman" w:hAnsi="Times New Roman" w:cs="Times New Roman"/>
                <w:sz w:val="20"/>
              </w:rPr>
            </w:pPr>
            <w:r w:rsidRPr="008355A6">
              <w:rPr>
                <w:rFonts w:ascii="Times New Roman" w:hAnsi="Times New Roman" w:cs="Times New Roman"/>
                <w:sz w:val="20"/>
              </w:rPr>
              <w:t xml:space="preserve">Раздел 6. Сведения об обязательствах имущественного характера. </w:t>
            </w:r>
            <w:r w:rsidRPr="008355A6">
              <w:rPr>
                <w:rFonts w:ascii="Times New Roman" w:hAnsi="Times New Roman" w:cs="Times New Roman"/>
                <w:sz w:val="20"/>
              </w:rPr>
              <w:br/>
              <w:t>Подраздел 6.1. Объекты недвижимого имущества, находящиеся в пользовании</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1D2813" w:rsidRPr="008355A6" w:rsidTr="00A83508">
        <w:trPr>
          <w:gridBefore w:val="1"/>
          <w:wBefore w:w="8" w:type="dxa"/>
        </w:trPr>
        <w:tc>
          <w:tcPr>
            <w:tcW w:w="1024" w:type="dxa"/>
            <w:gridSpan w:val="4"/>
            <w:vMerge/>
          </w:tcPr>
          <w:p w:rsidR="001D2813" w:rsidRPr="008355A6" w:rsidRDefault="001D2813" w:rsidP="008355A6"/>
        </w:tc>
        <w:tc>
          <w:tcPr>
            <w:tcW w:w="10733" w:type="dxa"/>
            <w:gridSpan w:val="15"/>
          </w:tcPr>
          <w:p w:rsidR="001D2813" w:rsidRPr="008355A6" w:rsidRDefault="001D2813" w:rsidP="008355A6">
            <w:pPr>
              <w:pStyle w:val="ConsPlusNormal"/>
              <w:rPr>
                <w:rFonts w:ascii="Times New Roman" w:hAnsi="Times New Roman" w:cs="Times New Roman"/>
                <w:sz w:val="20"/>
              </w:rPr>
            </w:pPr>
            <w:r w:rsidRPr="008355A6">
              <w:rPr>
                <w:rFonts w:ascii="Times New Roman" w:hAnsi="Times New Roman" w:cs="Times New Roman"/>
                <w:sz w:val="20"/>
              </w:rPr>
              <w:t xml:space="preserve">Раздел 6. Сведения об обязательствах имущественного характера. </w:t>
            </w:r>
            <w:r w:rsidRPr="008355A6">
              <w:rPr>
                <w:rFonts w:ascii="Times New Roman" w:hAnsi="Times New Roman" w:cs="Times New Roman"/>
                <w:sz w:val="20"/>
              </w:rPr>
              <w:br/>
              <w:t>Подраздел 6.2. Срочные обязательства финансового характера</w:t>
            </w:r>
          </w:p>
        </w:tc>
        <w:tc>
          <w:tcPr>
            <w:tcW w:w="1418" w:type="dxa"/>
            <w:gridSpan w:val="9"/>
          </w:tcPr>
          <w:p w:rsidR="001D2813" w:rsidRPr="008355A6" w:rsidRDefault="001D2813" w:rsidP="008355A6">
            <w:pPr>
              <w:pStyle w:val="ConsPlusNormal"/>
              <w:rPr>
                <w:rFonts w:ascii="Times New Roman" w:hAnsi="Times New Roman" w:cs="Times New Roman"/>
                <w:sz w:val="20"/>
              </w:rPr>
            </w:pPr>
          </w:p>
        </w:tc>
        <w:tc>
          <w:tcPr>
            <w:tcW w:w="1560" w:type="dxa"/>
            <w:gridSpan w:val="3"/>
          </w:tcPr>
          <w:p w:rsidR="001D2813" w:rsidRPr="008355A6" w:rsidRDefault="001D2813" w:rsidP="008355A6">
            <w:pPr>
              <w:pStyle w:val="ConsPlusNormal"/>
              <w:rPr>
                <w:rFonts w:ascii="Times New Roman" w:hAnsi="Times New Roman" w:cs="Times New Roman"/>
                <w:sz w:val="20"/>
              </w:rPr>
            </w:pPr>
          </w:p>
        </w:tc>
      </w:tr>
      <w:tr w:rsidR="00F649C4" w:rsidRPr="008355A6" w:rsidTr="00A83508">
        <w:trPr>
          <w:gridBefore w:val="1"/>
          <w:wBefore w:w="8" w:type="dxa"/>
          <w:trHeight w:val="165"/>
        </w:trPr>
        <w:tc>
          <w:tcPr>
            <w:tcW w:w="1024" w:type="dxa"/>
            <w:gridSpan w:val="4"/>
            <w:vMerge w:val="restart"/>
          </w:tcPr>
          <w:p w:rsidR="00F649C4" w:rsidRPr="008355A6" w:rsidRDefault="00F649C4" w:rsidP="008355A6">
            <w:pPr>
              <w:pStyle w:val="ConsPlusNormal"/>
              <w:jc w:val="center"/>
              <w:rPr>
                <w:rFonts w:ascii="Times New Roman" w:hAnsi="Times New Roman" w:cs="Times New Roman"/>
                <w:sz w:val="20"/>
              </w:rPr>
            </w:pPr>
            <w:r w:rsidRPr="008355A6">
              <w:rPr>
                <w:rFonts w:ascii="Times New Roman" w:hAnsi="Times New Roman" w:cs="Times New Roman"/>
                <w:sz w:val="20"/>
              </w:rPr>
              <w:lastRenderedPageBreak/>
              <w:t>2.2.4.7</w:t>
            </w:r>
          </w:p>
          <w:p w:rsidR="00F649C4" w:rsidRPr="008355A6" w:rsidRDefault="00F649C4" w:rsidP="008355A6"/>
        </w:tc>
        <w:tc>
          <w:tcPr>
            <w:tcW w:w="10733" w:type="dxa"/>
            <w:gridSpan w:val="15"/>
          </w:tcPr>
          <w:p w:rsidR="00F649C4" w:rsidRPr="008355A6" w:rsidRDefault="00F649C4"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гражданских служащих, к которым применены меры юридической (дисциплинарной) ответственности по результатам рассмотрения доклада лицом, принявшим решение о проведении проверки (П)</w:t>
            </w:r>
          </w:p>
        </w:tc>
        <w:tc>
          <w:tcPr>
            <w:tcW w:w="1418" w:type="dxa"/>
            <w:gridSpan w:val="9"/>
          </w:tcPr>
          <w:p w:rsidR="00F649C4" w:rsidRPr="008355A6" w:rsidRDefault="00F649C4" w:rsidP="008355A6">
            <w:pPr>
              <w:pStyle w:val="ConsPlusNormal"/>
              <w:rPr>
                <w:rFonts w:ascii="Times New Roman" w:hAnsi="Times New Roman" w:cs="Times New Roman"/>
                <w:sz w:val="20"/>
              </w:rPr>
            </w:pPr>
          </w:p>
        </w:tc>
        <w:tc>
          <w:tcPr>
            <w:tcW w:w="1560" w:type="dxa"/>
            <w:gridSpan w:val="3"/>
          </w:tcPr>
          <w:p w:rsidR="00F649C4" w:rsidRPr="008355A6" w:rsidRDefault="00F649C4" w:rsidP="008355A6">
            <w:pPr>
              <w:pStyle w:val="ConsPlusNormal"/>
              <w:rPr>
                <w:rFonts w:ascii="Times New Roman" w:hAnsi="Times New Roman" w:cs="Times New Roman"/>
                <w:sz w:val="20"/>
              </w:rPr>
            </w:pPr>
          </w:p>
        </w:tc>
      </w:tr>
      <w:tr w:rsidR="00F649C4" w:rsidRPr="008355A6" w:rsidTr="00A83508">
        <w:trPr>
          <w:gridBefore w:val="1"/>
          <w:wBefore w:w="8" w:type="dxa"/>
          <w:trHeight w:val="60"/>
        </w:trPr>
        <w:tc>
          <w:tcPr>
            <w:tcW w:w="1024" w:type="dxa"/>
            <w:gridSpan w:val="4"/>
            <w:vMerge/>
          </w:tcPr>
          <w:p w:rsidR="00F649C4" w:rsidRPr="008355A6" w:rsidRDefault="00F649C4" w:rsidP="008355A6">
            <w:pPr>
              <w:jc w:val="center"/>
            </w:pPr>
          </w:p>
        </w:tc>
        <w:tc>
          <w:tcPr>
            <w:tcW w:w="13711" w:type="dxa"/>
            <w:gridSpan w:val="27"/>
          </w:tcPr>
          <w:p w:rsidR="00F649C4" w:rsidRPr="008355A6" w:rsidRDefault="00F649C4"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применено взыскание в виде:</w:t>
            </w:r>
          </w:p>
        </w:tc>
      </w:tr>
      <w:tr w:rsidR="00F649C4" w:rsidRPr="008355A6" w:rsidTr="00A83508">
        <w:trPr>
          <w:gridBefore w:val="1"/>
          <w:wBefore w:w="8" w:type="dxa"/>
        </w:trPr>
        <w:tc>
          <w:tcPr>
            <w:tcW w:w="1024" w:type="dxa"/>
            <w:gridSpan w:val="4"/>
            <w:vMerge/>
          </w:tcPr>
          <w:p w:rsidR="00F649C4" w:rsidRPr="008355A6" w:rsidRDefault="00F649C4" w:rsidP="008355A6">
            <w:pPr>
              <w:jc w:val="center"/>
            </w:pPr>
          </w:p>
        </w:tc>
        <w:tc>
          <w:tcPr>
            <w:tcW w:w="13711" w:type="dxa"/>
            <w:gridSpan w:val="27"/>
            <w:vAlign w:val="center"/>
          </w:tcPr>
          <w:p w:rsidR="00F649C4" w:rsidRPr="008355A6" w:rsidRDefault="00F649C4" w:rsidP="008355A6">
            <w:pPr>
              <w:pStyle w:val="ConsPlusNormal"/>
              <w:ind w:left="40"/>
              <w:rPr>
                <w:rFonts w:ascii="Times New Roman" w:hAnsi="Times New Roman" w:cs="Times New Roman"/>
                <w:sz w:val="20"/>
              </w:rPr>
            </w:pPr>
            <w:r w:rsidRPr="008355A6">
              <w:rPr>
                <w:rFonts w:ascii="Times New Roman" w:hAnsi="Times New Roman" w:cs="Times New Roman"/>
                <w:sz w:val="20"/>
              </w:rPr>
              <w:t>Замечания (в том числе по категориям должностей гражданской службы):</w:t>
            </w:r>
          </w:p>
        </w:tc>
      </w:tr>
      <w:tr w:rsidR="00F649C4" w:rsidRPr="008355A6" w:rsidTr="00A83508">
        <w:trPr>
          <w:gridBefore w:val="1"/>
          <w:wBefore w:w="8" w:type="dxa"/>
        </w:trPr>
        <w:tc>
          <w:tcPr>
            <w:tcW w:w="1024" w:type="dxa"/>
            <w:gridSpan w:val="4"/>
            <w:vMerge/>
          </w:tcPr>
          <w:p w:rsidR="00F649C4" w:rsidRPr="008355A6" w:rsidRDefault="00F649C4" w:rsidP="008355A6">
            <w:pPr>
              <w:jc w:val="center"/>
            </w:pPr>
          </w:p>
        </w:tc>
        <w:tc>
          <w:tcPr>
            <w:tcW w:w="10733" w:type="dxa"/>
            <w:gridSpan w:val="15"/>
          </w:tcPr>
          <w:p w:rsidR="00F649C4" w:rsidRPr="008355A6" w:rsidRDefault="00F649C4"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F649C4" w:rsidRPr="008355A6" w:rsidRDefault="00F649C4" w:rsidP="008355A6">
            <w:pPr>
              <w:pStyle w:val="ConsPlusNormal"/>
              <w:ind w:left="40"/>
              <w:rPr>
                <w:rFonts w:ascii="Times New Roman" w:hAnsi="Times New Roman" w:cs="Times New Roman"/>
                <w:sz w:val="20"/>
              </w:rPr>
            </w:pPr>
          </w:p>
        </w:tc>
        <w:tc>
          <w:tcPr>
            <w:tcW w:w="1560" w:type="dxa"/>
            <w:gridSpan w:val="3"/>
          </w:tcPr>
          <w:p w:rsidR="00F649C4" w:rsidRPr="008355A6" w:rsidRDefault="00F649C4" w:rsidP="008355A6">
            <w:pPr>
              <w:pStyle w:val="ConsPlusNormal"/>
              <w:ind w:left="40"/>
              <w:rPr>
                <w:rFonts w:ascii="Times New Roman" w:hAnsi="Times New Roman" w:cs="Times New Roman"/>
                <w:sz w:val="20"/>
              </w:rPr>
            </w:pPr>
          </w:p>
        </w:tc>
      </w:tr>
      <w:tr w:rsidR="00F649C4" w:rsidRPr="008355A6" w:rsidTr="00A83508">
        <w:trPr>
          <w:gridBefore w:val="1"/>
          <w:wBefore w:w="8" w:type="dxa"/>
          <w:trHeight w:val="309"/>
        </w:trPr>
        <w:tc>
          <w:tcPr>
            <w:tcW w:w="1024" w:type="dxa"/>
            <w:gridSpan w:val="4"/>
            <w:vMerge/>
          </w:tcPr>
          <w:p w:rsidR="00F649C4" w:rsidRPr="008355A6" w:rsidRDefault="00F649C4" w:rsidP="008355A6">
            <w:pPr>
              <w:jc w:val="center"/>
            </w:pPr>
          </w:p>
        </w:tc>
        <w:tc>
          <w:tcPr>
            <w:tcW w:w="10733" w:type="dxa"/>
            <w:gridSpan w:val="15"/>
          </w:tcPr>
          <w:p w:rsidR="00F649C4" w:rsidRPr="008355A6" w:rsidRDefault="00F649C4"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F649C4" w:rsidRPr="008355A6" w:rsidRDefault="00F649C4" w:rsidP="008355A6">
            <w:pPr>
              <w:pStyle w:val="ConsPlusNormal"/>
              <w:ind w:left="40"/>
              <w:rPr>
                <w:rFonts w:ascii="Times New Roman" w:hAnsi="Times New Roman" w:cs="Times New Roman"/>
                <w:sz w:val="20"/>
              </w:rPr>
            </w:pPr>
          </w:p>
        </w:tc>
        <w:tc>
          <w:tcPr>
            <w:tcW w:w="1560" w:type="dxa"/>
            <w:gridSpan w:val="3"/>
          </w:tcPr>
          <w:p w:rsidR="00F649C4" w:rsidRPr="008355A6" w:rsidRDefault="00F649C4" w:rsidP="008355A6">
            <w:pPr>
              <w:pStyle w:val="ConsPlusNormal"/>
              <w:ind w:left="40"/>
              <w:rPr>
                <w:rFonts w:ascii="Times New Roman" w:hAnsi="Times New Roman" w:cs="Times New Roman"/>
                <w:sz w:val="20"/>
              </w:rPr>
            </w:pPr>
          </w:p>
        </w:tc>
      </w:tr>
      <w:tr w:rsidR="00F649C4" w:rsidRPr="008355A6" w:rsidTr="00A83508">
        <w:trPr>
          <w:gridBefore w:val="1"/>
          <w:wBefore w:w="8" w:type="dxa"/>
        </w:trPr>
        <w:tc>
          <w:tcPr>
            <w:tcW w:w="1024" w:type="dxa"/>
            <w:gridSpan w:val="4"/>
            <w:vMerge/>
          </w:tcPr>
          <w:p w:rsidR="00F649C4" w:rsidRPr="008355A6" w:rsidRDefault="00F649C4" w:rsidP="008355A6">
            <w:pPr>
              <w:jc w:val="center"/>
            </w:pPr>
          </w:p>
        </w:tc>
        <w:tc>
          <w:tcPr>
            <w:tcW w:w="10733" w:type="dxa"/>
            <w:gridSpan w:val="15"/>
          </w:tcPr>
          <w:p w:rsidR="00F649C4" w:rsidRPr="008355A6" w:rsidRDefault="00F649C4"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F649C4" w:rsidRPr="008355A6" w:rsidRDefault="00F649C4" w:rsidP="008355A6">
            <w:pPr>
              <w:pStyle w:val="ConsPlusNormal"/>
              <w:ind w:left="40"/>
              <w:rPr>
                <w:rFonts w:ascii="Times New Roman" w:hAnsi="Times New Roman" w:cs="Times New Roman"/>
                <w:sz w:val="20"/>
              </w:rPr>
            </w:pPr>
          </w:p>
        </w:tc>
        <w:tc>
          <w:tcPr>
            <w:tcW w:w="1560" w:type="dxa"/>
            <w:gridSpan w:val="3"/>
          </w:tcPr>
          <w:p w:rsidR="00F649C4" w:rsidRPr="008355A6" w:rsidRDefault="00F649C4" w:rsidP="008355A6">
            <w:pPr>
              <w:pStyle w:val="ConsPlusNormal"/>
              <w:ind w:left="40"/>
              <w:rPr>
                <w:rFonts w:ascii="Times New Roman" w:hAnsi="Times New Roman" w:cs="Times New Roman"/>
                <w:sz w:val="20"/>
              </w:rPr>
            </w:pPr>
          </w:p>
        </w:tc>
      </w:tr>
      <w:tr w:rsidR="00F649C4" w:rsidRPr="008355A6" w:rsidTr="00A83508">
        <w:trPr>
          <w:gridBefore w:val="1"/>
          <w:wBefore w:w="8" w:type="dxa"/>
        </w:trPr>
        <w:tc>
          <w:tcPr>
            <w:tcW w:w="1024" w:type="dxa"/>
            <w:gridSpan w:val="4"/>
            <w:vMerge/>
          </w:tcPr>
          <w:p w:rsidR="00F649C4" w:rsidRPr="008355A6" w:rsidRDefault="00F649C4" w:rsidP="008355A6">
            <w:pPr>
              <w:jc w:val="center"/>
            </w:pPr>
          </w:p>
        </w:tc>
        <w:tc>
          <w:tcPr>
            <w:tcW w:w="10733" w:type="dxa"/>
            <w:gridSpan w:val="15"/>
          </w:tcPr>
          <w:p w:rsidR="00F649C4" w:rsidRPr="008355A6" w:rsidRDefault="00F649C4"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F649C4" w:rsidRPr="008355A6" w:rsidRDefault="00F649C4" w:rsidP="008355A6">
            <w:pPr>
              <w:pStyle w:val="ConsPlusNormal"/>
              <w:ind w:left="40"/>
              <w:rPr>
                <w:rFonts w:ascii="Times New Roman" w:hAnsi="Times New Roman" w:cs="Times New Roman"/>
                <w:sz w:val="20"/>
              </w:rPr>
            </w:pPr>
          </w:p>
        </w:tc>
        <w:tc>
          <w:tcPr>
            <w:tcW w:w="1560" w:type="dxa"/>
            <w:gridSpan w:val="3"/>
          </w:tcPr>
          <w:p w:rsidR="00F649C4" w:rsidRPr="008355A6" w:rsidRDefault="00F649C4" w:rsidP="008355A6">
            <w:pPr>
              <w:pStyle w:val="ConsPlusNormal"/>
              <w:ind w:left="40"/>
              <w:rPr>
                <w:rFonts w:ascii="Times New Roman" w:hAnsi="Times New Roman" w:cs="Times New Roman"/>
                <w:sz w:val="20"/>
              </w:rPr>
            </w:pPr>
          </w:p>
        </w:tc>
      </w:tr>
      <w:tr w:rsidR="00F649C4" w:rsidRPr="008355A6" w:rsidTr="00A83508">
        <w:trPr>
          <w:gridBefore w:val="1"/>
          <w:wBefore w:w="8" w:type="dxa"/>
          <w:trHeight w:val="326"/>
        </w:trPr>
        <w:tc>
          <w:tcPr>
            <w:tcW w:w="1024" w:type="dxa"/>
            <w:gridSpan w:val="4"/>
            <w:vMerge/>
          </w:tcPr>
          <w:p w:rsidR="00F649C4" w:rsidRPr="008355A6" w:rsidRDefault="00F649C4" w:rsidP="008355A6">
            <w:pPr>
              <w:jc w:val="center"/>
            </w:pPr>
          </w:p>
        </w:tc>
        <w:tc>
          <w:tcPr>
            <w:tcW w:w="10733" w:type="dxa"/>
            <w:gridSpan w:val="15"/>
          </w:tcPr>
          <w:p w:rsidR="00F649C4" w:rsidRPr="008355A6" w:rsidRDefault="00F649C4"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F649C4" w:rsidRPr="008355A6" w:rsidRDefault="00F649C4" w:rsidP="008355A6">
            <w:pPr>
              <w:pStyle w:val="ConsPlusNormal"/>
              <w:ind w:left="40"/>
              <w:rPr>
                <w:rFonts w:ascii="Times New Roman" w:hAnsi="Times New Roman" w:cs="Times New Roman"/>
                <w:sz w:val="20"/>
              </w:rPr>
            </w:pPr>
          </w:p>
        </w:tc>
        <w:tc>
          <w:tcPr>
            <w:tcW w:w="1560" w:type="dxa"/>
            <w:gridSpan w:val="3"/>
          </w:tcPr>
          <w:p w:rsidR="00F649C4" w:rsidRPr="008355A6" w:rsidRDefault="00F649C4" w:rsidP="008355A6">
            <w:pPr>
              <w:pStyle w:val="ConsPlusNormal"/>
              <w:ind w:left="40"/>
              <w:rPr>
                <w:rFonts w:ascii="Times New Roman" w:hAnsi="Times New Roman" w:cs="Times New Roman"/>
                <w:sz w:val="20"/>
              </w:rPr>
            </w:pPr>
          </w:p>
        </w:tc>
      </w:tr>
      <w:tr w:rsidR="00F649C4" w:rsidRPr="008355A6" w:rsidTr="00A83508">
        <w:trPr>
          <w:gridBefore w:val="1"/>
          <w:wBefore w:w="8" w:type="dxa"/>
        </w:trPr>
        <w:tc>
          <w:tcPr>
            <w:tcW w:w="1024" w:type="dxa"/>
            <w:gridSpan w:val="4"/>
            <w:vMerge/>
            <w:tcBorders>
              <w:bottom w:val="nil"/>
            </w:tcBorders>
          </w:tcPr>
          <w:p w:rsidR="00F649C4" w:rsidRPr="008355A6" w:rsidRDefault="00F649C4" w:rsidP="008355A6">
            <w:pPr>
              <w:jc w:val="center"/>
            </w:pPr>
          </w:p>
        </w:tc>
        <w:tc>
          <w:tcPr>
            <w:tcW w:w="13711" w:type="dxa"/>
            <w:gridSpan w:val="27"/>
          </w:tcPr>
          <w:p w:rsidR="00F649C4" w:rsidRPr="008355A6" w:rsidRDefault="00F649C4" w:rsidP="008355A6">
            <w:pPr>
              <w:pStyle w:val="ConsPlusNormal"/>
              <w:ind w:left="40"/>
              <w:rPr>
                <w:rFonts w:ascii="Times New Roman" w:hAnsi="Times New Roman" w:cs="Times New Roman"/>
                <w:sz w:val="20"/>
              </w:rPr>
            </w:pPr>
            <w:r w:rsidRPr="008355A6">
              <w:rPr>
                <w:rFonts w:ascii="Times New Roman" w:hAnsi="Times New Roman" w:cs="Times New Roman"/>
                <w:sz w:val="20"/>
              </w:rPr>
              <w:t>Выговора (в том числе по категориям должностей гражданской службы):</w:t>
            </w:r>
          </w:p>
        </w:tc>
      </w:tr>
      <w:tr w:rsidR="00F649C4" w:rsidRPr="008355A6" w:rsidTr="00A83508">
        <w:trPr>
          <w:gridBefore w:val="1"/>
          <w:wBefore w:w="8" w:type="dxa"/>
        </w:trPr>
        <w:tc>
          <w:tcPr>
            <w:tcW w:w="1024" w:type="dxa"/>
            <w:gridSpan w:val="4"/>
            <w:vMerge w:val="restart"/>
            <w:tcBorders>
              <w:top w:val="nil"/>
            </w:tcBorders>
          </w:tcPr>
          <w:p w:rsidR="00F649C4" w:rsidRPr="008355A6" w:rsidRDefault="00F649C4" w:rsidP="008355A6">
            <w:pPr>
              <w:jc w:val="center"/>
            </w:pPr>
          </w:p>
        </w:tc>
        <w:tc>
          <w:tcPr>
            <w:tcW w:w="10733" w:type="dxa"/>
            <w:gridSpan w:val="15"/>
          </w:tcPr>
          <w:p w:rsidR="00F649C4" w:rsidRPr="008355A6" w:rsidRDefault="00F649C4"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F649C4" w:rsidRPr="008355A6" w:rsidRDefault="00F649C4" w:rsidP="008355A6">
            <w:pPr>
              <w:pStyle w:val="ConsPlusNormal"/>
              <w:rPr>
                <w:rFonts w:ascii="Times New Roman" w:hAnsi="Times New Roman" w:cs="Times New Roman"/>
                <w:sz w:val="20"/>
              </w:rPr>
            </w:pPr>
          </w:p>
        </w:tc>
        <w:tc>
          <w:tcPr>
            <w:tcW w:w="1560" w:type="dxa"/>
            <w:gridSpan w:val="3"/>
          </w:tcPr>
          <w:p w:rsidR="00F649C4" w:rsidRPr="008355A6" w:rsidRDefault="00F649C4" w:rsidP="008355A6">
            <w:pPr>
              <w:pStyle w:val="ConsPlusNormal"/>
              <w:rPr>
                <w:rFonts w:ascii="Times New Roman" w:hAnsi="Times New Roman" w:cs="Times New Roman"/>
                <w:sz w:val="20"/>
              </w:rPr>
            </w:pPr>
          </w:p>
        </w:tc>
      </w:tr>
      <w:tr w:rsidR="00F649C4" w:rsidRPr="008355A6" w:rsidTr="00A83508">
        <w:trPr>
          <w:gridBefore w:val="1"/>
          <w:wBefore w:w="8" w:type="dxa"/>
        </w:trPr>
        <w:tc>
          <w:tcPr>
            <w:tcW w:w="1024" w:type="dxa"/>
            <w:gridSpan w:val="4"/>
            <w:vMerge/>
          </w:tcPr>
          <w:p w:rsidR="00F649C4" w:rsidRPr="008355A6" w:rsidRDefault="00F649C4" w:rsidP="008355A6">
            <w:pPr>
              <w:jc w:val="center"/>
            </w:pPr>
          </w:p>
        </w:tc>
        <w:tc>
          <w:tcPr>
            <w:tcW w:w="10733" w:type="dxa"/>
            <w:gridSpan w:val="15"/>
          </w:tcPr>
          <w:p w:rsidR="00F649C4" w:rsidRPr="008355A6" w:rsidRDefault="00F649C4"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F649C4" w:rsidRPr="008355A6" w:rsidRDefault="00F649C4" w:rsidP="008355A6">
            <w:pPr>
              <w:pStyle w:val="ConsPlusNormal"/>
              <w:rPr>
                <w:rFonts w:ascii="Times New Roman" w:hAnsi="Times New Roman" w:cs="Times New Roman"/>
                <w:sz w:val="20"/>
              </w:rPr>
            </w:pPr>
          </w:p>
        </w:tc>
        <w:tc>
          <w:tcPr>
            <w:tcW w:w="1560" w:type="dxa"/>
            <w:gridSpan w:val="3"/>
          </w:tcPr>
          <w:p w:rsidR="00F649C4" w:rsidRPr="008355A6" w:rsidRDefault="00F649C4" w:rsidP="008355A6">
            <w:pPr>
              <w:pStyle w:val="ConsPlusNormal"/>
              <w:rPr>
                <w:rFonts w:ascii="Times New Roman" w:hAnsi="Times New Roman" w:cs="Times New Roman"/>
                <w:sz w:val="20"/>
              </w:rPr>
            </w:pPr>
          </w:p>
        </w:tc>
      </w:tr>
      <w:tr w:rsidR="00F649C4" w:rsidRPr="008355A6" w:rsidTr="00A83508">
        <w:trPr>
          <w:gridBefore w:val="1"/>
          <w:wBefore w:w="8" w:type="dxa"/>
        </w:trPr>
        <w:tc>
          <w:tcPr>
            <w:tcW w:w="1024" w:type="dxa"/>
            <w:gridSpan w:val="4"/>
            <w:vMerge/>
          </w:tcPr>
          <w:p w:rsidR="00F649C4" w:rsidRPr="008355A6" w:rsidRDefault="00F649C4" w:rsidP="008355A6">
            <w:pPr>
              <w:jc w:val="center"/>
            </w:pPr>
          </w:p>
        </w:tc>
        <w:tc>
          <w:tcPr>
            <w:tcW w:w="10733" w:type="dxa"/>
            <w:gridSpan w:val="15"/>
          </w:tcPr>
          <w:p w:rsidR="00F649C4" w:rsidRPr="008355A6" w:rsidRDefault="00F649C4"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F649C4" w:rsidRPr="008355A6" w:rsidRDefault="00F649C4" w:rsidP="008355A6">
            <w:pPr>
              <w:pStyle w:val="ConsPlusNormal"/>
              <w:rPr>
                <w:rFonts w:ascii="Times New Roman" w:hAnsi="Times New Roman" w:cs="Times New Roman"/>
                <w:sz w:val="20"/>
              </w:rPr>
            </w:pPr>
          </w:p>
        </w:tc>
        <w:tc>
          <w:tcPr>
            <w:tcW w:w="1560" w:type="dxa"/>
            <w:gridSpan w:val="3"/>
          </w:tcPr>
          <w:p w:rsidR="00F649C4" w:rsidRPr="008355A6" w:rsidRDefault="00F649C4" w:rsidP="008355A6">
            <w:pPr>
              <w:pStyle w:val="ConsPlusNormal"/>
              <w:rPr>
                <w:rFonts w:ascii="Times New Roman" w:hAnsi="Times New Roman" w:cs="Times New Roman"/>
                <w:sz w:val="20"/>
              </w:rPr>
            </w:pPr>
          </w:p>
        </w:tc>
      </w:tr>
      <w:tr w:rsidR="00F649C4" w:rsidRPr="008355A6" w:rsidTr="00A83508">
        <w:trPr>
          <w:gridBefore w:val="1"/>
          <w:wBefore w:w="8" w:type="dxa"/>
        </w:trPr>
        <w:tc>
          <w:tcPr>
            <w:tcW w:w="1024" w:type="dxa"/>
            <w:gridSpan w:val="4"/>
            <w:vMerge/>
          </w:tcPr>
          <w:p w:rsidR="00F649C4" w:rsidRPr="008355A6" w:rsidRDefault="00F649C4" w:rsidP="008355A6">
            <w:pPr>
              <w:jc w:val="center"/>
            </w:pPr>
          </w:p>
        </w:tc>
        <w:tc>
          <w:tcPr>
            <w:tcW w:w="10733" w:type="dxa"/>
            <w:gridSpan w:val="15"/>
          </w:tcPr>
          <w:p w:rsidR="00F649C4" w:rsidRPr="008355A6" w:rsidRDefault="00F649C4"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F649C4" w:rsidRPr="008355A6" w:rsidRDefault="00F649C4" w:rsidP="008355A6">
            <w:pPr>
              <w:pStyle w:val="ConsPlusNormal"/>
              <w:rPr>
                <w:rFonts w:ascii="Times New Roman" w:hAnsi="Times New Roman" w:cs="Times New Roman"/>
                <w:sz w:val="20"/>
              </w:rPr>
            </w:pPr>
          </w:p>
        </w:tc>
        <w:tc>
          <w:tcPr>
            <w:tcW w:w="1560" w:type="dxa"/>
            <w:gridSpan w:val="3"/>
          </w:tcPr>
          <w:p w:rsidR="00F649C4" w:rsidRPr="008355A6" w:rsidRDefault="00F649C4" w:rsidP="008355A6">
            <w:pPr>
              <w:pStyle w:val="ConsPlusNormal"/>
              <w:rPr>
                <w:rFonts w:ascii="Times New Roman" w:hAnsi="Times New Roman" w:cs="Times New Roman"/>
                <w:sz w:val="20"/>
              </w:rPr>
            </w:pPr>
          </w:p>
        </w:tc>
      </w:tr>
      <w:tr w:rsidR="00F649C4" w:rsidRPr="008355A6" w:rsidTr="00A83508">
        <w:trPr>
          <w:gridBefore w:val="1"/>
          <w:wBefore w:w="8" w:type="dxa"/>
          <w:trHeight w:val="285"/>
        </w:trPr>
        <w:tc>
          <w:tcPr>
            <w:tcW w:w="1024" w:type="dxa"/>
            <w:gridSpan w:val="4"/>
            <w:vMerge/>
          </w:tcPr>
          <w:p w:rsidR="00F649C4" w:rsidRPr="008355A6" w:rsidRDefault="00F649C4" w:rsidP="008355A6">
            <w:pPr>
              <w:jc w:val="center"/>
            </w:pPr>
          </w:p>
        </w:tc>
        <w:tc>
          <w:tcPr>
            <w:tcW w:w="10733" w:type="dxa"/>
            <w:gridSpan w:val="15"/>
          </w:tcPr>
          <w:p w:rsidR="00F649C4" w:rsidRPr="008355A6" w:rsidRDefault="00F649C4"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F649C4" w:rsidRPr="008355A6" w:rsidRDefault="00F649C4" w:rsidP="008355A6">
            <w:pPr>
              <w:pStyle w:val="ConsPlusNormal"/>
              <w:rPr>
                <w:rFonts w:ascii="Times New Roman" w:hAnsi="Times New Roman" w:cs="Times New Roman"/>
                <w:sz w:val="20"/>
              </w:rPr>
            </w:pPr>
          </w:p>
        </w:tc>
        <w:tc>
          <w:tcPr>
            <w:tcW w:w="1560" w:type="dxa"/>
            <w:gridSpan w:val="3"/>
          </w:tcPr>
          <w:p w:rsidR="00F649C4" w:rsidRPr="008355A6" w:rsidRDefault="00F649C4" w:rsidP="008355A6">
            <w:pPr>
              <w:pStyle w:val="ConsPlusNormal"/>
              <w:rPr>
                <w:rFonts w:ascii="Times New Roman" w:hAnsi="Times New Roman" w:cs="Times New Roman"/>
                <w:sz w:val="20"/>
              </w:rPr>
            </w:pPr>
          </w:p>
        </w:tc>
      </w:tr>
      <w:tr w:rsidR="00F649C4" w:rsidRPr="008355A6" w:rsidTr="00A83508">
        <w:trPr>
          <w:gridBefore w:val="1"/>
          <w:wBefore w:w="8" w:type="dxa"/>
        </w:trPr>
        <w:tc>
          <w:tcPr>
            <w:tcW w:w="1024" w:type="dxa"/>
            <w:gridSpan w:val="4"/>
            <w:vMerge/>
          </w:tcPr>
          <w:p w:rsidR="00F649C4" w:rsidRPr="008355A6" w:rsidRDefault="00F649C4" w:rsidP="008355A6">
            <w:pPr>
              <w:jc w:val="center"/>
            </w:pPr>
          </w:p>
        </w:tc>
        <w:tc>
          <w:tcPr>
            <w:tcW w:w="13711" w:type="dxa"/>
            <w:gridSpan w:val="27"/>
          </w:tcPr>
          <w:p w:rsidR="00F649C4" w:rsidRPr="008355A6" w:rsidRDefault="00F649C4" w:rsidP="008355A6">
            <w:pPr>
              <w:pStyle w:val="ConsPlusNormal"/>
              <w:ind w:left="40"/>
              <w:rPr>
                <w:rFonts w:ascii="Times New Roman" w:hAnsi="Times New Roman" w:cs="Times New Roman"/>
                <w:sz w:val="20"/>
              </w:rPr>
            </w:pPr>
            <w:r w:rsidRPr="008355A6">
              <w:rPr>
                <w:rFonts w:ascii="Times New Roman" w:hAnsi="Times New Roman" w:cs="Times New Roman"/>
                <w:sz w:val="20"/>
              </w:rPr>
              <w:t>Предупреждения о неполном должностном соответствии (в том числе по категориям должностей гражданской службы):</w:t>
            </w:r>
          </w:p>
        </w:tc>
      </w:tr>
      <w:tr w:rsidR="00F649C4" w:rsidRPr="008355A6" w:rsidTr="00A83508">
        <w:trPr>
          <w:gridBefore w:val="1"/>
          <w:wBefore w:w="8" w:type="dxa"/>
        </w:trPr>
        <w:tc>
          <w:tcPr>
            <w:tcW w:w="1024" w:type="dxa"/>
            <w:gridSpan w:val="4"/>
            <w:vMerge/>
          </w:tcPr>
          <w:p w:rsidR="00F649C4" w:rsidRPr="008355A6" w:rsidRDefault="00F649C4" w:rsidP="008355A6">
            <w:pPr>
              <w:jc w:val="center"/>
            </w:pPr>
          </w:p>
        </w:tc>
        <w:tc>
          <w:tcPr>
            <w:tcW w:w="10733" w:type="dxa"/>
            <w:gridSpan w:val="15"/>
          </w:tcPr>
          <w:p w:rsidR="00F649C4" w:rsidRPr="008355A6" w:rsidRDefault="00F649C4"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F649C4" w:rsidRPr="008355A6" w:rsidRDefault="00F649C4" w:rsidP="008355A6">
            <w:pPr>
              <w:pStyle w:val="ConsPlusNormal"/>
              <w:ind w:left="1283"/>
              <w:rPr>
                <w:rFonts w:ascii="Times New Roman" w:hAnsi="Times New Roman" w:cs="Times New Roman"/>
                <w:sz w:val="20"/>
              </w:rPr>
            </w:pPr>
          </w:p>
        </w:tc>
        <w:tc>
          <w:tcPr>
            <w:tcW w:w="1560" w:type="dxa"/>
            <w:gridSpan w:val="3"/>
          </w:tcPr>
          <w:p w:rsidR="00F649C4" w:rsidRPr="008355A6" w:rsidRDefault="00F649C4" w:rsidP="008355A6">
            <w:pPr>
              <w:pStyle w:val="ConsPlusNormal"/>
              <w:ind w:left="1283"/>
              <w:rPr>
                <w:rFonts w:ascii="Times New Roman" w:hAnsi="Times New Roman" w:cs="Times New Roman"/>
                <w:sz w:val="20"/>
              </w:rPr>
            </w:pPr>
          </w:p>
        </w:tc>
      </w:tr>
      <w:tr w:rsidR="00F649C4" w:rsidRPr="008355A6" w:rsidTr="00A83508">
        <w:trPr>
          <w:gridBefore w:val="1"/>
          <w:wBefore w:w="8" w:type="dxa"/>
        </w:trPr>
        <w:tc>
          <w:tcPr>
            <w:tcW w:w="1024" w:type="dxa"/>
            <w:gridSpan w:val="4"/>
            <w:vMerge/>
          </w:tcPr>
          <w:p w:rsidR="00F649C4" w:rsidRPr="008355A6" w:rsidRDefault="00F649C4" w:rsidP="008355A6">
            <w:pPr>
              <w:jc w:val="center"/>
            </w:pPr>
          </w:p>
        </w:tc>
        <w:tc>
          <w:tcPr>
            <w:tcW w:w="10733" w:type="dxa"/>
            <w:gridSpan w:val="15"/>
          </w:tcPr>
          <w:p w:rsidR="00F649C4" w:rsidRPr="008355A6" w:rsidRDefault="00F649C4"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F649C4" w:rsidRPr="008355A6" w:rsidRDefault="00F649C4" w:rsidP="008355A6">
            <w:pPr>
              <w:pStyle w:val="ConsPlusNormal"/>
              <w:ind w:left="1283"/>
              <w:rPr>
                <w:rFonts w:ascii="Times New Roman" w:hAnsi="Times New Roman" w:cs="Times New Roman"/>
                <w:sz w:val="20"/>
              </w:rPr>
            </w:pPr>
          </w:p>
        </w:tc>
        <w:tc>
          <w:tcPr>
            <w:tcW w:w="1560" w:type="dxa"/>
            <w:gridSpan w:val="3"/>
          </w:tcPr>
          <w:p w:rsidR="00F649C4" w:rsidRPr="008355A6" w:rsidRDefault="00F649C4" w:rsidP="008355A6">
            <w:pPr>
              <w:pStyle w:val="ConsPlusNormal"/>
              <w:ind w:left="1283"/>
              <w:rPr>
                <w:rFonts w:ascii="Times New Roman" w:hAnsi="Times New Roman" w:cs="Times New Roman"/>
                <w:sz w:val="20"/>
              </w:rPr>
            </w:pPr>
          </w:p>
        </w:tc>
      </w:tr>
      <w:tr w:rsidR="00F649C4" w:rsidRPr="008355A6" w:rsidTr="00A83508">
        <w:trPr>
          <w:gridBefore w:val="1"/>
          <w:wBefore w:w="8" w:type="dxa"/>
        </w:trPr>
        <w:tc>
          <w:tcPr>
            <w:tcW w:w="1024" w:type="dxa"/>
            <w:gridSpan w:val="4"/>
            <w:vMerge/>
          </w:tcPr>
          <w:p w:rsidR="00F649C4" w:rsidRPr="008355A6" w:rsidRDefault="00F649C4" w:rsidP="008355A6">
            <w:pPr>
              <w:jc w:val="center"/>
            </w:pPr>
          </w:p>
        </w:tc>
        <w:tc>
          <w:tcPr>
            <w:tcW w:w="10733" w:type="dxa"/>
            <w:gridSpan w:val="15"/>
          </w:tcPr>
          <w:p w:rsidR="00F649C4" w:rsidRPr="008355A6" w:rsidRDefault="00F649C4"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F649C4" w:rsidRPr="008355A6" w:rsidRDefault="00F649C4" w:rsidP="008355A6">
            <w:pPr>
              <w:pStyle w:val="ConsPlusNormal"/>
              <w:ind w:left="1283"/>
              <w:rPr>
                <w:rFonts w:ascii="Times New Roman" w:hAnsi="Times New Roman" w:cs="Times New Roman"/>
                <w:sz w:val="20"/>
              </w:rPr>
            </w:pPr>
          </w:p>
        </w:tc>
        <w:tc>
          <w:tcPr>
            <w:tcW w:w="1560" w:type="dxa"/>
            <w:gridSpan w:val="3"/>
          </w:tcPr>
          <w:p w:rsidR="00F649C4" w:rsidRPr="008355A6" w:rsidRDefault="00F649C4" w:rsidP="008355A6">
            <w:pPr>
              <w:pStyle w:val="ConsPlusNormal"/>
              <w:ind w:left="1283"/>
              <w:rPr>
                <w:rFonts w:ascii="Times New Roman" w:hAnsi="Times New Roman" w:cs="Times New Roman"/>
                <w:sz w:val="20"/>
              </w:rPr>
            </w:pPr>
          </w:p>
        </w:tc>
      </w:tr>
      <w:tr w:rsidR="00F649C4" w:rsidRPr="008355A6" w:rsidTr="00A83508">
        <w:trPr>
          <w:gridBefore w:val="1"/>
          <w:wBefore w:w="8" w:type="dxa"/>
        </w:trPr>
        <w:tc>
          <w:tcPr>
            <w:tcW w:w="1024" w:type="dxa"/>
            <w:gridSpan w:val="4"/>
            <w:vMerge/>
          </w:tcPr>
          <w:p w:rsidR="00F649C4" w:rsidRPr="008355A6" w:rsidRDefault="00F649C4" w:rsidP="008355A6">
            <w:pPr>
              <w:jc w:val="center"/>
            </w:pPr>
          </w:p>
        </w:tc>
        <w:tc>
          <w:tcPr>
            <w:tcW w:w="10733" w:type="dxa"/>
            <w:gridSpan w:val="15"/>
          </w:tcPr>
          <w:p w:rsidR="00F649C4" w:rsidRPr="008355A6" w:rsidRDefault="00F649C4"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F649C4" w:rsidRPr="008355A6" w:rsidRDefault="00F649C4" w:rsidP="008355A6">
            <w:pPr>
              <w:pStyle w:val="ConsPlusNormal"/>
              <w:ind w:left="1283"/>
              <w:rPr>
                <w:rFonts w:ascii="Times New Roman" w:hAnsi="Times New Roman" w:cs="Times New Roman"/>
                <w:sz w:val="20"/>
              </w:rPr>
            </w:pPr>
          </w:p>
        </w:tc>
        <w:tc>
          <w:tcPr>
            <w:tcW w:w="1560" w:type="dxa"/>
            <w:gridSpan w:val="3"/>
          </w:tcPr>
          <w:p w:rsidR="00F649C4" w:rsidRPr="008355A6" w:rsidRDefault="00F649C4" w:rsidP="008355A6">
            <w:pPr>
              <w:pStyle w:val="ConsPlusNormal"/>
              <w:ind w:left="1283"/>
              <w:rPr>
                <w:rFonts w:ascii="Times New Roman" w:hAnsi="Times New Roman" w:cs="Times New Roman"/>
                <w:sz w:val="20"/>
              </w:rPr>
            </w:pPr>
          </w:p>
        </w:tc>
      </w:tr>
      <w:tr w:rsidR="00F649C4" w:rsidRPr="008355A6" w:rsidTr="00A83508">
        <w:trPr>
          <w:gridBefore w:val="1"/>
          <w:wBefore w:w="8" w:type="dxa"/>
          <w:trHeight w:val="285"/>
        </w:trPr>
        <w:tc>
          <w:tcPr>
            <w:tcW w:w="1024" w:type="dxa"/>
            <w:gridSpan w:val="4"/>
            <w:vMerge/>
          </w:tcPr>
          <w:p w:rsidR="00F649C4" w:rsidRPr="008355A6" w:rsidRDefault="00F649C4" w:rsidP="008355A6">
            <w:pPr>
              <w:jc w:val="center"/>
            </w:pPr>
          </w:p>
        </w:tc>
        <w:tc>
          <w:tcPr>
            <w:tcW w:w="10733" w:type="dxa"/>
            <w:gridSpan w:val="15"/>
          </w:tcPr>
          <w:p w:rsidR="00F649C4" w:rsidRPr="008355A6" w:rsidRDefault="00F649C4"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F649C4" w:rsidRPr="008355A6" w:rsidRDefault="00F649C4" w:rsidP="008355A6">
            <w:pPr>
              <w:pStyle w:val="ConsPlusNormal"/>
              <w:ind w:left="1283"/>
              <w:rPr>
                <w:rFonts w:ascii="Times New Roman" w:hAnsi="Times New Roman" w:cs="Times New Roman"/>
                <w:sz w:val="20"/>
              </w:rPr>
            </w:pPr>
          </w:p>
        </w:tc>
        <w:tc>
          <w:tcPr>
            <w:tcW w:w="1560" w:type="dxa"/>
            <w:gridSpan w:val="3"/>
          </w:tcPr>
          <w:p w:rsidR="00F649C4" w:rsidRPr="008355A6" w:rsidRDefault="00F649C4" w:rsidP="008355A6">
            <w:pPr>
              <w:pStyle w:val="ConsPlusNormal"/>
              <w:ind w:left="1283"/>
              <w:rPr>
                <w:rFonts w:ascii="Times New Roman" w:hAnsi="Times New Roman" w:cs="Times New Roman"/>
                <w:sz w:val="20"/>
              </w:rPr>
            </w:pPr>
          </w:p>
        </w:tc>
      </w:tr>
      <w:tr w:rsidR="00F649C4" w:rsidRPr="008355A6" w:rsidTr="00A83508">
        <w:trPr>
          <w:gridBefore w:val="1"/>
          <w:wBefore w:w="8" w:type="dxa"/>
        </w:trPr>
        <w:tc>
          <w:tcPr>
            <w:tcW w:w="1024" w:type="dxa"/>
            <w:gridSpan w:val="4"/>
            <w:vMerge/>
          </w:tcPr>
          <w:p w:rsidR="00F649C4" w:rsidRPr="008355A6" w:rsidRDefault="00F649C4" w:rsidP="008355A6">
            <w:pPr>
              <w:jc w:val="center"/>
            </w:pPr>
          </w:p>
        </w:tc>
        <w:tc>
          <w:tcPr>
            <w:tcW w:w="13711" w:type="dxa"/>
            <w:gridSpan w:val="27"/>
            <w:tcBorders>
              <w:bottom w:val="nil"/>
            </w:tcBorders>
            <w:vAlign w:val="center"/>
          </w:tcPr>
          <w:p w:rsidR="00F649C4" w:rsidRPr="008355A6" w:rsidRDefault="00F649C4" w:rsidP="008355A6">
            <w:pPr>
              <w:pStyle w:val="ConsPlusNormal"/>
              <w:ind w:left="40"/>
              <w:rPr>
                <w:rFonts w:ascii="Times New Roman" w:hAnsi="Times New Roman" w:cs="Times New Roman"/>
                <w:sz w:val="20"/>
              </w:rPr>
            </w:pPr>
            <w:r w:rsidRPr="008355A6">
              <w:rPr>
                <w:rFonts w:ascii="Times New Roman" w:hAnsi="Times New Roman" w:cs="Times New Roman"/>
                <w:sz w:val="20"/>
              </w:rPr>
              <w:t>Увольнения в связи с утратой доверия (в том числе по категориям должностей гражданской службы):</w:t>
            </w:r>
          </w:p>
        </w:tc>
      </w:tr>
      <w:tr w:rsidR="00F649C4" w:rsidRPr="008355A6" w:rsidTr="00A83508">
        <w:trPr>
          <w:gridBefore w:val="1"/>
          <w:wBefore w:w="8" w:type="dxa"/>
        </w:trPr>
        <w:tc>
          <w:tcPr>
            <w:tcW w:w="1024" w:type="dxa"/>
            <w:gridSpan w:val="4"/>
            <w:vMerge/>
          </w:tcPr>
          <w:p w:rsidR="00F649C4" w:rsidRPr="008355A6" w:rsidRDefault="00F649C4" w:rsidP="008355A6">
            <w:pPr>
              <w:jc w:val="center"/>
            </w:pPr>
          </w:p>
        </w:tc>
        <w:tc>
          <w:tcPr>
            <w:tcW w:w="10733" w:type="dxa"/>
            <w:gridSpan w:val="15"/>
          </w:tcPr>
          <w:p w:rsidR="00F649C4" w:rsidRPr="008355A6" w:rsidRDefault="00F649C4"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F649C4" w:rsidRPr="008355A6" w:rsidRDefault="00F649C4" w:rsidP="008355A6">
            <w:pPr>
              <w:pStyle w:val="ConsPlusNormal"/>
              <w:rPr>
                <w:rFonts w:ascii="Times New Roman" w:hAnsi="Times New Roman" w:cs="Times New Roman"/>
                <w:sz w:val="20"/>
              </w:rPr>
            </w:pPr>
          </w:p>
        </w:tc>
        <w:tc>
          <w:tcPr>
            <w:tcW w:w="1560" w:type="dxa"/>
            <w:gridSpan w:val="3"/>
          </w:tcPr>
          <w:p w:rsidR="00F649C4" w:rsidRPr="008355A6" w:rsidRDefault="00F649C4" w:rsidP="008355A6">
            <w:pPr>
              <w:pStyle w:val="ConsPlusNormal"/>
              <w:rPr>
                <w:rFonts w:ascii="Times New Roman" w:hAnsi="Times New Roman" w:cs="Times New Roman"/>
                <w:sz w:val="20"/>
              </w:rPr>
            </w:pPr>
          </w:p>
        </w:tc>
      </w:tr>
      <w:tr w:rsidR="00F649C4" w:rsidRPr="008355A6" w:rsidTr="00A83508">
        <w:trPr>
          <w:gridBefore w:val="1"/>
          <w:wBefore w:w="8" w:type="dxa"/>
        </w:trPr>
        <w:tc>
          <w:tcPr>
            <w:tcW w:w="1024" w:type="dxa"/>
            <w:gridSpan w:val="4"/>
            <w:vMerge/>
          </w:tcPr>
          <w:p w:rsidR="00F649C4" w:rsidRPr="008355A6" w:rsidRDefault="00F649C4" w:rsidP="008355A6">
            <w:pPr>
              <w:jc w:val="center"/>
            </w:pPr>
          </w:p>
        </w:tc>
        <w:tc>
          <w:tcPr>
            <w:tcW w:w="10733" w:type="dxa"/>
            <w:gridSpan w:val="15"/>
          </w:tcPr>
          <w:p w:rsidR="00F649C4" w:rsidRPr="008355A6" w:rsidRDefault="00F649C4"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F649C4" w:rsidRPr="008355A6" w:rsidRDefault="00F649C4" w:rsidP="008355A6">
            <w:pPr>
              <w:pStyle w:val="ConsPlusNormal"/>
              <w:rPr>
                <w:rFonts w:ascii="Times New Roman" w:hAnsi="Times New Roman" w:cs="Times New Roman"/>
                <w:sz w:val="20"/>
              </w:rPr>
            </w:pPr>
          </w:p>
        </w:tc>
        <w:tc>
          <w:tcPr>
            <w:tcW w:w="1560" w:type="dxa"/>
            <w:gridSpan w:val="3"/>
          </w:tcPr>
          <w:p w:rsidR="00F649C4" w:rsidRPr="008355A6" w:rsidRDefault="00F649C4" w:rsidP="008355A6">
            <w:pPr>
              <w:pStyle w:val="ConsPlusNormal"/>
              <w:rPr>
                <w:rFonts w:ascii="Times New Roman" w:hAnsi="Times New Roman" w:cs="Times New Roman"/>
                <w:sz w:val="20"/>
              </w:rPr>
            </w:pPr>
          </w:p>
        </w:tc>
      </w:tr>
      <w:tr w:rsidR="00F649C4" w:rsidRPr="008355A6" w:rsidTr="00A83508">
        <w:trPr>
          <w:gridBefore w:val="1"/>
          <w:wBefore w:w="8" w:type="dxa"/>
        </w:trPr>
        <w:tc>
          <w:tcPr>
            <w:tcW w:w="1024" w:type="dxa"/>
            <w:gridSpan w:val="4"/>
            <w:vMerge/>
          </w:tcPr>
          <w:p w:rsidR="00F649C4" w:rsidRPr="008355A6" w:rsidRDefault="00F649C4" w:rsidP="008355A6">
            <w:pPr>
              <w:jc w:val="center"/>
            </w:pPr>
          </w:p>
        </w:tc>
        <w:tc>
          <w:tcPr>
            <w:tcW w:w="10733" w:type="dxa"/>
            <w:gridSpan w:val="15"/>
          </w:tcPr>
          <w:p w:rsidR="00F649C4" w:rsidRPr="008355A6" w:rsidRDefault="00F649C4"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F649C4" w:rsidRPr="008355A6" w:rsidRDefault="00F649C4" w:rsidP="008355A6">
            <w:pPr>
              <w:pStyle w:val="ConsPlusNormal"/>
              <w:rPr>
                <w:rFonts w:ascii="Times New Roman" w:hAnsi="Times New Roman" w:cs="Times New Roman"/>
                <w:sz w:val="20"/>
              </w:rPr>
            </w:pPr>
          </w:p>
        </w:tc>
        <w:tc>
          <w:tcPr>
            <w:tcW w:w="1560" w:type="dxa"/>
            <w:gridSpan w:val="3"/>
          </w:tcPr>
          <w:p w:rsidR="00F649C4" w:rsidRPr="008355A6" w:rsidRDefault="00F649C4" w:rsidP="008355A6">
            <w:pPr>
              <w:pStyle w:val="ConsPlusNormal"/>
              <w:rPr>
                <w:rFonts w:ascii="Times New Roman" w:hAnsi="Times New Roman" w:cs="Times New Roman"/>
                <w:sz w:val="20"/>
              </w:rPr>
            </w:pPr>
          </w:p>
        </w:tc>
      </w:tr>
      <w:tr w:rsidR="00F649C4" w:rsidRPr="008355A6" w:rsidTr="00A83508">
        <w:trPr>
          <w:gridBefore w:val="1"/>
          <w:wBefore w:w="8" w:type="dxa"/>
        </w:trPr>
        <w:tc>
          <w:tcPr>
            <w:tcW w:w="1024" w:type="dxa"/>
            <w:gridSpan w:val="4"/>
            <w:vMerge/>
          </w:tcPr>
          <w:p w:rsidR="00F649C4" w:rsidRPr="008355A6" w:rsidRDefault="00F649C4" w:rsidP="008355A6"/>
        </w:tc>
        <w:tc>
          <w:tcPr>
            <w:tcW w:w="10733" w:type="dxa"/>
            <w:gridSpan w:val="15"/>
          </w:tcPr>
          <w:p w:rsidR="00F649C4" w:rsidRPr="008355A6" w:rsidRDefault="00F649C4"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F649C4" w:rsidRPr="008355A6" w:rsidRDefault="00F649C4" w:rsidP="008355A6">
            <w:pPr>
              <w:pStyle w:val="ConsPlusNormal"/>
              <w:rPr>
                <w:rFonts w:ascii="Times New Roman" w:hAnsi="Times New Roman" w:cs="Times New Roman"/>
                <w:sz w:val="20"/>
              </w:rPr>
            </w:pPr>
          </w:p>
        </w:tc>
        <w:tc>
          <w:tcPr>
            <w:tcW w:w="1560" w:type="dxa"/>
            <w:gridSpan w:val="3"/>
          </w:tcPr>
          <w:p w:rsidR="00F649C4" w:rsidRPr="008355A6" w:rsidRDefault="00F649C4" w:rsidP="008355A6">
            <w:pPr>
              <w:pStyle w:val="ConsPlusNormal"/>
              <w:rPr>
                <w:rFonts w:ascii="Times New Roman" w:hAnsi="Times New Roman" w:cs="Times New Roman"/>
                <w:sz w:val="20"/>
              </w:rPr>
            </w:pPr>
          </w:p>
        </w:tc>
      </w:tr>
      <w:tr w:rsidR="00F649C4" w:rsidRPr="008355A6" w:rsidTr="00A83508">
        <w:trPr>
          <w:gridBefore w:val="1"/>
          <w:wBefore w:w="8" w:type="dxa"/>
        </w:trPr>
        <w:tc>
          <w:tcPr>
            <w:tcW w:w="1024" w:type="dxa"/>
            <w:gridSpan w:val="4"/>
            <w:vMerge/>
          </w:tcPr>
          <w:p w:rsidR="00F649C4" w:rsidRPr="008355A6" w:rsidRDefault="00F649C4" w:rsidP="008355A6"/>
        </w:tc>
        <w:tc>
          <w:tcPr>
            <w:tcW w:w="10733" w:type="dxa"/>
            <w:gridSpan w:val="15"/>
          </w:tcPr>
          <w:p w:rsidR="00F649C4" w:rsidRPr="008355A6" w:rsidRDefault="00F649C4"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F649C4" w:rsidRPr="008355A6" w:rsidRDefault="00F649C4" w:rsidP="008355A6">
            <w:pPr>
              <w:pStyle w:val="ConsPlusNormal"/>
              <w:rPr>
                <w:rFonts w:ascii="Times New Roman" w:hAnsi="Times New Roman" w:cs="Times New Roman"/>
                <w:sz w:val="20"/>
              </w:rPr>
            </w:pPr>
          </w:p>
        </w:tc>
        <w:tc>
          <w:tcPr>
            <w:tcW w:w="1560" w:type="dxa"/>
            <w:gridSpan w:val="3"/>
          </w:tcPr>
          <w:p w:rsidR="00F649C4" w:rsidRPr="008355A6" w:rsidRDefault="00F649C4" w:rsidP="008355A6">
            <w:pPr>
              <w:pStyle w:val="ConsPlusNormal"/>
              <w:rPr>
                <w:rFonts w:ascii="Times New Roman" w:hAnsi="Times New Roman" w:cs="Times New Roman"/>
                <w:sz w:val="20"/>
              </w:rPr>
            </w:pPr>
          </w:p>
        </w:tc>
      </w:tr>
      <w:tr w:rsidR="00F649C4" w:rsidRPr="008355A6" w:rsidTr="00A83508">
        <w:trPr>
          <w:gridBefore w:val="1"/>
          <w:wBefore w:w="8" w:type="dxa"/>
        </w:trPr>
        <w:tc>
          <w:tcPr>
            <w:tcW w:w="1024" w:type="dxa"/>
            <w:gridSpan w:val="4"/>
          </w:tcPr>
          <w:p w:rsidR="00F649C4" w:rsidRPr="008355A6" w:rsidRDefault="00F649C4" w:rsidP="008355A6">
            <w:pPr>
              <w:pStyle w:val="ConsPlusNormal"/>
              <w:jc w:val="center"/>
              <w:rPr>
                <w:rFonts w:ascii="Times New Roman" w:hAnsi="Times New Roman" w:cs="Times New Roman"/>
                <w:sz w:val="20"/>
              </w:rPr>
            </w:pPr>
            <w:r w:rsidRPr="008355A6">
              <w:rPr>
                <w:rFonts w:ascii="Times New Roman" w:hAnsi="Times New Roman" w:cs="Times New Roman"/>
                <w:sz w:val="20"/>
              </w:rPr>
              <w:t>2.2.4.8</w:t>
            </w:r>
          </w:p>
        </w:tc>
        <w:tc>
          <w:tcPr>
            <w:tcW w:w="10733" w:type="dxa"/>
            <w:gridSpan w:val="15"/>
          </w:tcPr>
          <w:p w:rsidR="00F649C4" w:rsidRPr="008355A6" w:rsidRDefault="00F649C4" w:rsidP="008355A6">
            <w:pPr>
              <w:pStyle w:val="ConsPlusNormal"/>
              <w:rPr>
                <w:rFonts w:ascii="Times New Roman" w:hAnsi="Times New Roman" w:cs="Times New Roman"/>
                <w:strike/>
                <w:sz w:val="20"/>
              </w:rPr>
            </w:pPr>
            <w:r w:rsidRPr="008355A6">
              <w:rPr>
                <w:rFonts w:ascii="Times New Roman" w:hAnsi="Times New Roman" w:cs="Times New Roman"/>
                <w:sz w:val="20"/>
              </w:rPr>
              <w:t xml:space="preserve">Количество материалов проведенных проверок, представленных в соответствующую комиссию </w:t>
            </w:r>
            <w:r w:rsidRPr="008355A6">
              <w:rPr>
                <w:rFonts w:ascii="Times New Roman" w:hAnsi="Times New Roman" w:cs="Times New Roman"/>
                <w:sz w:val="20"/>
              </w:rPr>
              <w:br/>
              <w:t>по соблюдению требований к служебному поведению государственных гражданских служащих Санкт-Петербурга и урегулированию конфликта интересов (далее в настоящем разделе - комиссия) (П)</w:t>
            </w:r>
          </w:p>
        </w:tc>
        <w:tc>
          <w:tcPr>
            <w:tcW w:w="1418" w:type="dxa"/>
            <w:gridSpan w:val="9"/>
          </w:tcPr>
          <w:p w:rsidR="00F649C4" w:rsidRPr="008355A6" w:rsidRDefault="00F649C4" w:rsidP="008355A6">
            <w:pPr>
              <w:pStyle w:val="ConsPlusNormal"/>
              <w:rPr>
                <w:rFonts w:ascii="Times New Roman" w:hAnsi="Times New Roman" w:cs="Times New Roman"/>
                <w:sz w:val="20"/>
              </w:rPr>
            </w:pPr>
          </w:p>
        </w:tc>
        <w:tc>
          <w:tcPr>
            <w:tcW w:w="1560" w:type="dxa"/>
            <w:gridSpan w:val="3"/>
          </w:tcPr>
          <w:p w:rsidR="00F649C4" w:rsidRPr="008355A6" w:rsidRDefault="00F649C4" w:rsidP="008355A6">
            <w:pPr>
              <w:pStyle w:val="ConsPlusNormal"/>
              <w:rPr>
                <w:rFonts w:ascii="Times New Roman" w:hAnsi="Times New Roman" w:cs="Times New Roman"/>
                <w:sz w:val="20"/>
              </w:rPr>
            </w:pPr>
          </w:p>
        </w:tc>
      </w:tr>
      <w:tr w:rsidR="00B62E47" w:rsidRPr="008355A6" w:rsidTr="00A83508">
        <w:trPr>
          <w:gridBefore w:val="1"/>
          <w:wBefore w:w="8" w:type="dxa"/>
          <w:trHeight w:val="479"/>
        </w:trPr>
        <w:tc>
          <w:tcPr>
            <w:tcW w:w="1024" w:type="dxa"/>
            <w:gridSpan w:val="4"/>
            <w:vMerge w:val="restart"/>
          </w:tcPr>
          <w:p w:rsidR="00B62E47" w:rsidRPr="008355A6" w:rsidRDefault="00B62E47" w:rsidP="008355A6">
            <w:pPr>
              <w:pStyle w:val="ConsPlusNormal"/>
              <w:jc w:val="center"/>
              <w:rPr>
                <w:rFonts w:ascii="Times New Roman" w:hAnsi="Times New Roman" w:cs="Times New Roman"/>
                <w:sz w:val="20"/>
              </w:rPr>
            </w:pPr>
            <w:r w:rsidRPr="008355A6">
              <w:rPr>
                <w:rFonts w:ascii="Times New Roman" w:hAnsi="Times New Roman" w:cs="Times New Roman"/>
                <w:sz w:val="20"/>
              </w:rPr>
              <w:t>2.2.4.9</w:t>
            </w:r>
          </w:p>
        </w:tc>
        <w:tc>
          <w:tcPr>
            <w:tcW w:w="10733" w:type="dxa"/>
            <w:gridSpan w:val="15"/>
          </w:tcPr>
          <w:p w:rsidR="00B62E47" w:rsidRPr="008355A6" w:rsidRDefault="00B62E47"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гражданских служащих, к которым по результатам заседаний комиссии применены меры юридической (дисциплинарной) ответственности (П)</w:t>
            </w:r>
          </w:p>
        </w:tc>
        <w:tc>
          <w:tcPr>
            <w:tcW w:w="1418" w:type="dxa"/>
            <w:gridSpan w:val="9"/>
          </w:tcPr>
          <w:p w:rsidR="00B62E47" w:rsidRPr="008355A6" w:rsidRDefault="00B62E47" w:rsidP="008355A6">
            <w:pPr>
              <w:pStyle w:val="ConsPlusNormal"/>
              <w:rPr>
                <w:rFonts w:ascii="Times New Roman" w:hAnsi="Times New Roman" w:cs="Times New Roman"/>
                <w:sz w:val="20"/>
              </w:rPr>
            </w:pPr>
          </w:p>
        </w:tc>
        <w:tc>
          <w:tcPr>
            <w:tcW w:w="1560" w:type="dxa"/>
            <w:gridSpan w:val="3"/>
          </w:tcPr>
          <w:p w:rsidR="00B62E47" w:rsidRPr="008355A6" w:rsidRDefault="00B62E47" w:rsidP="008355A6">
            <w:pPr>
              <w:pStyle w:val="ConsPlusNormal"/>
              <w:rPr>
                <w:rFonts w:ascii="Times New Roman" w:hAnsi="Times New Roman" w:cs="Times New Roman"/>
                <w:sz w:val="20"/>
              </w:rPr>
            </w:pPr>
          </w:p>
        </w:tc>
      </w:tr>
      <w:tr w:rsidR="00B62E47" w:rsidRPr="008355A6" w:rsidTr="00A83508">
        <w:trPr>
          <w:gridBefore w:val="1"/>
          <w:wBefore w:w="8" w:type="dxa"/>
          <w:trHeight w:val="240"/>
        </w:trPr>
        <w:tc>
          <w:tcPr>
            <w:tcW w:w="1024" w:type="dxa"/>
            <w:gridSpan w:val="4"/>
            <w:vMerge/>
          </w:tcPr>
          <w:p w:rsidR="00B62E47" w:rsidRPr="008355A6" w:rsidRDefault="00B62E47" w:rsidP="008355A6">
            <w:pPr>
              <w:pStyle w:val="ConsPlusNormal"/>
              <w:jc w:val="center"/>
              <w:rPr>
                <w:rFonts w:ascii="Times New Roman" w:hAnsi="Times New Roman" w:cs="Times New Roman"/>
                <w:sz w:val="20"/>
              </w:rPr>
            </w:pPr>
          </w:p>
        </w:tc>
        <w:tc>
          <w:tcPr>
            <w:tcW w:w="13711" w:type="dxa"/>
            <w:gridSpan w:val="27"/>
          </w:tcPr>
          <w:p w:rsidR="00B62E47" w:rsidRPr="008355A6" w:rsidRDefault="00B62E47"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применено взыскание в виде:</w:t>
            </w:r>
          </w:p>
        </w:tc>
      </w:tr>
      <w:tr w:rsidR="00B62E47" w:rsidRPr="008355A6" w:rsidTr="00A83508">
        <w:trPr>
          <w:gridBefore w:val="1"/>
          <w:wBefore w:w="8" w:type="dxa"/>
          <w:trHeight w:val="30"/>
        </w:trPr>
        <w:tc>
          <w:tcPr>
            <w:tcW w:w="1024" w:type="dxa"/>
            <w:gridSpan w:val="4"/>
            <w:vMerge/>
          </w:tcPr>
          <w:p w:rsidR="00B62E47" w:rsidRPr="008355A6" w:rsidRDefault="00B62E47" w:rsidP="008355A6">
            <w:pPr>
              <w:pStyle w:val="ConsPlusNormal"/>
              <w:jc w:val="center"/>
              <w:rPr>
                <w:rFonts w:ascii="Times New Roman" w:hAnsi="Times New Roman" w:cs="Times New Roman"/>
                <w:sz w:val="20"/>
              </w:rPr>
            </w:pPr>
          </w:p>
        </w:tc>
        <w:tc>
          <w:tcPr>
            <w:tcW w:w="13711" w:type="dxa"/>
            <w:gridSpan w:val="27"/>
            <w:vAlign w:val="center"/>
          </w:tcPr>
          <w:p w:rsidR="00B62E47" w:rsidRPr="008355A6" w:rsidRDefault="00B62E47" w:rsidP="008355A6">
            <w:pPr>
              <w:pStyle w:val="ConsPlusNormal"/>
              <w:ind w:left="40"/>
              <w:rPr>
                <w:rFonts w:ascii="Times New Roman" w:hAnsi="Times New Roman" w:cs="Times New Roman"/>
                <w:sz w:val="20"/>
              </w:rPr>
            </w:pPr>
            <w:r w:rsidRPr="008355A6">
              <w:rPr>
                <w:rFonts w:ascii="Times New Roman" w:hAnsi="Times New Roman" w:cs="Times New Roman"/>
                <w:sz w:val="20"/>
              </w:rPr>
              <w:t>Замечания(в том числе по категориям должностей гражданской службы):</w:t>
            </w:r>
          </w:p>
        </w:tc>
      </w:tr>
      <w:tr w:rsidR="00B62E47" w:rsidRPr="008355A6" w:rsidTr="00A83508">
        <w:trPr>
          <w:gridBefore w:val="1"/>
          <w:wBefore w:w="8" w:type="dxa"/>
        </w:trPr>
        <w:tc>
          <w:tcPr>
            <w:tcW w:w="1024" w:type="dxa"/>
            <w:gridSpan w:val="4"/>
            <w:vMerge/>
          </w:tcPr>
          <w:p w:rsidR="00B62E47" w:rsidRPr="008355A6" w:rsidRDefault="00B62E47" w:rsidP="008355A6">
            <w:pPr>
              <w:pStyle w:val="ConsPlusNormal"/>
              <w:jc w:val="center"/>
              <w:rPr>
                <w:rFonts w:ascii="Times New Roman" w:hAnsi="Times New Roman" w:cs="Times New Roman"/>
                <w:sz w:val="20"/>
              </w:rPr>
            </w:pPr>
          </w:p>
        </w:tc>
        <w:tc>
          <w:tcPr>
            <w:tcW w:w="10733" w:type="dxa"/>
            <w:gridSpan w:val="15"/>
          </w:tcPr>
          <w:p w:rsidR="00B62E47" w:rsidRPr="008355A6" w:rsidRDefault="00B62E47"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B62E47" w:rsidRPr="008355A6" w:rsidRDefault="00B62E47" w:rsidP="008355A6">
            <w:pPr>
              <w:pStyle w:val="ConsPlusNormal"/>
              <w:rPr>
                <w:rFonts w:ascii="Times New Roman" w:hAnsi="Times New Roman" w:cs="Times New Roman"/>
                <w:sz w:val="20"/>
              </w:rPr>
            </w:pPr>
          </w:p>
        </w:tc>
        <w:tc>
          <w:tcPr>
            <w:tcW w:w="1560" w:type="dxa"/>
            <w:gridSpan w:val="3"/>
          </w:tcPr>
          <w:p w:rsidR="00B62E47" w:rsidRPr="008355A6" w:rsidRDefault="00B62E47" w:rsidP="008355A6">
            <w:pPr>
              <w:pStyle w:val="ConsPlusNormal"/>
              <w:rPr>
                <w:rFonts w:ascii="Times New Roman" w:hAnsi="Times New Roman" w:cs="Times New Roman"/>
                <w:sz w:val="20"/>
              </w:rPr>
            </w:pPr>
          </w:p>
        </w:tc>
      </w:tr>
      <w:tr w:rsidR="00B62E47" w:rsidRPr="008355A6" w:rsidTr="00A83508">
        <w:trPr>
          <w:gridBefore w:val="1"/>
          <w:wBefore w:w="8" w:type="dxa"/>
        </w:trPr>
        <w:tc>
          <w:tcPr>
            <w:tcW w:w="1024" w:type="dxa"/>
            <w:gridSpan w:val="4"/>
            <w:vMerge/>
          </w:tcPr>
          <w:p w:rsidR="00B62E47" w:rsidRPr="008355A6" w:rsidRDefault="00B62E47" w:rsidP="008355A6"/>
        </w:tc>
        <w:tc>
          <w:tcPr>
            <w:tcW w:w="10733" w:type="dxa"/>
            <w:gridSpan w:val="15"/>
          </w:tcPr>
          <w:p w:rsidR="00B62E47" w:rsidRPr="008355A6" w:rsidRDefault="00B62E47"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B62E47" w:rsidRPr="008355A6" w:rsidRDefault="00B62E47" w:rsidP="008355A6">
            <w:pPr>
              <w:pStyle w:val="ConsPlusNormal"/>
              <w:rPr>
                <w:rFonts w:ascii="Times New Roman" w:hAnsi="Times New Roman" w:cs="Times New Roman"/>
                <w:sz w:val="20"/>
              </w:rPr>
            </w:pPr>
          </w:p>
        </w:tc>
        <w:tc>
          <w:tcPr>
            <w:tcW w:w="1560" w:type="dxa"/>
            <w:gridSpan w:val="3"/>
          </w:tcPr>
          <w:p w:rsidR="00B62E47" w:rsidRPr="008355A6" w:rsidRDefault="00B62E47" w:rsidP="008355A6">
            <w:pPr>
              <w:pStyle w:val="ConsPlusNormal"/>
              <w:rPr>
                <w:rFonts w:ascii="Times New Roman" w:hAnsi="Times New Roman" w:cs="Times New Roman"/>
                <w:sz w:val="20"/>
              </w:rPr>
            </w:pPr>
          </w:p>
        </w:tc>
      </w:tr>
      <w:tr w:rsidR="00B62E47" w:rsidRPr="008355A6" w:rsidTr="00A83508">
        <w:trPr>
          <w:gridBefore w:val="1"/>
          <w:wBefore w:w="8" w:type="dxa"/>
        </w:trPr>
        <w:tc>
          <w:tcPr>
            <w:tcW w:w="1024" w:type="dxa"/>
            <w:gridSpan w:val="4"/>
            <w:vMerge/>
          </w:tcPr>
          <w:p w:rsidR="00B62E47" w:rsidRPr="008355A6" w:rsidRDefault="00B62E47" w:rsidP="008355A6"/>
        </w:tc>
        <w:tc>
          <w:tcPr>
            <w:tcW w:w="10733" w:type="dxa"/>
            <w:gridSpan w:val="15"/>
          </w:tcPr>
          <w:p w:rsidR="00B62E47" w:rsidRPr="008355A6" w:rsidRDefault="00B62E47"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B62E47" w:rsidRPr="008355A6" w:rsidRDefault="00B62E47" w:rsidP="008355A6">
            <w:pPr>
              <w:pStyle w:val="ConsPlusNormal"/>
              <w:rPr>
                <w:rFonts w:ascii="Times New Roman" w:hAnsi="Times New Roman" w:cs="Times New Roman"/>
                <w:sz w:val="20"/>
              </w:rPr>
            </w:pPr>
          </w:p>
        </w:tc>
        <w:tc>
          <w:tcPr>
            <w:tcW w:w="1560" w:type="dxa"/>
            <w:gridSpan w:val="3"/>
          </w:tcPr>
          <w:p w:rsidR="00B62E47" w:rsidRPr="008355A6" w:rsidRDefault="00B62E47" w:rsidP="008355A6">
            <w:pPr>
              <w:pStyle w:val="ConsPlusNormal"/>
              <w:rPr>
                <w:rFonts w:ascii="Times New Roman" w:hAnsi="Times New Roman" w:cs="Times New Roman"/>
                <w:sz w:val="20"/>
              </w:rPr>
            </w:pPr>
          </w:p>
        </w:tc>
      </w:tr>
      <w:tr w:rsidR="00B62E47" w:rsidRPr="008355A6" w:rsidTr="00A83508">
        <w:trPr>
          <w:gridBefore w:val="1"/>
          <w:wBefore w:w="8" w:type="dxa"/>
        </w:trPr>
        <w:tc>
          <w:tcPr>
            <w:tcW w:w="1024" w:type="dxa"/>
            <w:gridSpan w:val="4"/>
            <w:vMerge/>
          </w:tcPr>
          <w:p w:rsidR="00B62E47" w:rsidRPr="008355A6" w:rsidRDefault="00B62E47" w:rsidP="008355A6"/>
        </w:tc>
        <w:tc>
          <w:tcPr>
            <w:tcW w:w="10733" w:type="dxa"/>
            <w:gridSpan w:val="15"/>
          </w:tcPr>
          <w:p w:rsidR="00B62E47" w:rsidRPr="008355A6" w:rsidRDefault="00B62E47"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B62E47" w:rsidRPr="008355A6" w:rsidRDefault="00B62E47" w:rsidP="008355A6">
            <w:pPr>
              <w:pStyle w:val="ConsPlusNormal"/>
              <w:rPr>
                <w:rFonts w:ascii="Times New Roman" w:hAnsi="Times New Roman" w:cs="Times New Roman"/>
                <w:sz w:val="20"/>
              </w:rPr>
            </w:pPr>
          </w:p>
        </w:tc>
        <w:tc>
          <w:tcPr>
            <w:tcW w:w="1560" w:type="dxa"/>
            <w:gridSpan w:val="3"/>
          </w:tcPr>
          <w:p w:rsidR="00B62E47" w:rsidRPr="008355A6" w:rsidRDefault="00B62E47" w:rsidP="008355A6">
            <w:pPr>
              <w:pStyle w:val="ConsPlusNormal"/>
              <w:rPr>
                <w:rFonts w:ascii="Times New Roman" w:hAnsi="Times New Roman" w:cs="Times New Roman"/>
                <w:sz w:val="20"/>
              </w:rPr>
            </w:pPr>
          </w:p>
        </w:tc>
      </w:tr>
      <w:tr w:rsidR="00B62E47" w:rsidRPr="008355A6" w:rsidTr="00A83508">
        <w:trPr>
          <w:gridBefore w:val="1"/>
          <w:wBefore w:w="8" w:type="dxa"/>
          <w:trHeight w:val="270"/>
        </w:trPr>
        <w:tc>
          <w:tcPr>
            <w:tcW w:w="1024" w:type="dxa"/>
            <w:gridSpan w:val="4"/>
            <w:vMerge/>
          </w:tcPr>
          <w:p w:rsidR="00B62E47" w:rsidRPr="008355A6" w:rsidRDefault="00B62E47" w:rsidP="008355A6"/>
        </w:tc>
        <w:tc>
          <w:tcPr>
            <w:tcW w:w="10733" w:type="dxa"/>
            <w:gridSpan w:val="15"/>
          </w:tcPr>
          <w:p w:rsidR="00B62E47" w:rsidRPr="008355A6" w:rsidRDefault="00B62E47"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B62E47" w:rsidRPr="008355A6" w:rsidRDefault="00B62E47" w:rsidP="008355A6">
            <w:pPr>
              <w:pStyle w:val="ConsPlusNormal"/>
              <w:rPr>
                <w:rFonts w:ascii="Times New Roman" w:hAnsi="Times New Roman" w:cs="Times New Roman"/>
                <w:sz w:val="20"/>
              </w:rPr>
            </w:pPr>
          </w:p>
        </w:tc>
        <w:tc>
          <w:tcPr>
            <w:tcW w:w="1560" w:type="dxa"/>
            <w:gridSpan w:val="3"/>
          </w:tcPr>
          <w:p w:rsidR="00B62E47" w:rsidRPr="008355A6" w:rsidRDefault="00B62E47" w:rsidP="008355A6">
            <w:pPr>
              <w:pStyle w:val="ConsPlusNormal"/>
              <w:rPr>
                <w:rFonts w:ascii="Times New Roman" w:hAnsi="Times New Roman" w:cs="Times New Roman"/>
                <w:sz w:val="20"/>
              </w:rPr>
            </w:pPr>
          </w:p>
        </w:tc>
      </w:tr>
      <w:tr w:rsidR="00B62E47" w:rsidRPr="008355A6" w:rsidTr="00A83508">
        <w:trPr>
          <w:gridBefore w:val="1"/>
          <w:wBefore w:w="8" w:type="dxa"/>
        </w:trPr>
        <w:tc>
          <w:tcPr>
            <w:tcW w:w="1024" w:type="dxa"/>
            <w:gridSpan w:val="4"/>
            <w:vMerge/>
          </w:tcPr>
          <w:p w:rsidR="00B62E47" w:rsidRPr="008355A6" w:rsidRDefault="00B62E47" w:rsidP="008355A6"/>
        </w:tc>
        <w:tc>
          <w:tcPr>
            <w:tcW w:w="13711" w:type="dxa"/>
            <w:gridSpan w:val="27"/>
            <w:vAlign w:val="center"/>
          </w:tcPr>
          <w:p w:rsidR="00B62E47" w:rsidRPr="008355A6" w:rsidRDefault="00B62E47" w:rsidP="008355A6">
            <w:pPr>
              <w:pStyle w:val="ConsPlusNormal"/>
              <w:ind w:left="40"/>
              <w:rPr>
                <w:rFonts w:ascii="Times New Roman" w:hAnsi="Times New Roman" w:cs="Times New Roman"/>
                <w:sz w:val="20"/>
              </w:rPr>
            </w:pPr>
            <w:r w:rsidRPr="008355A6">
              <w:rPr>
                <w:rFonts w:ascii="Times New Roman" w:hAnsi="Times New Roman" w:cs="Times New Roman"/>
                <w:sz w:val="20"/>
              </w:rPr>
              <w:t>Выговора (в том числе по категориям должностей гражданской службы):</w:t>
            </w:r>
          </w:p>
        </w:tc>
      </w:tr>
      <w:tr w:rsidR="00B62E47" w:rsidRPr="008355A6" w:rsidTr="00A83508">
        <w:trPr>
          <w:gridBefore w:val="1"/>
          <w:wBefore w:w="8" w:type="dxa"/>
        </w:trPr>
        <w:tc>
          <w:tcPr>
            <w:tcW w:w="1024" w:type="dxa"/>
            <w:gridSpan w:val="4"/>
            <w:vMerge/>
          </w:tcPr>
          <w:p w:rsidR="00B62E47" w:rsidRPr="008355A6" w:rsidRDefault="00B62E47" w:rsidP="008355A6">
            <w:pPr>
              <w:pStyle w:val="ConsPlusNormal"/>
              <w:jc w:val="both"/>
              <w:rPr>
                <w:rFonts w:ascii="Times New Roman" w:hAnsi="Times New Roman" w:cs="Times New Roman"/>
                <w:sz w:val="20"/>
              </w:rPr>
            </w:pPr>
          </w:p>
        </w:tc>
        <w:tc>
          <w:tcPr>
            <w:tcW w:w="10733" w:type="dxa"/>
            <w:gridSpan w:val="15"/>
          </w:tcPr>
          <w:p w:rsidR="00B62E47" w:rsidRPr="008355A6" w:rsidRDefault="00B62E47"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B62E47" w:rsidRPr="008355A6" w:rsidRDefault="00B62E47" w:rsidP="008355A6">
            <w:pPr>
              <w:pStyle w:val="ConsPlusNormal"/>
              <w:rPr>
                <w:rFonts w:ascii="Times New Roman" w:hAnsi="Times New Roman" w:cs="Times New Roman"/>
                <w:sz w:val="20"/>
              </w:rPr>
            </w:pPr>
          </w:p>
        </w:tc>
        <w:tc>
          <w:tcPr>
            <w:tcW w:w="1560" w:type="dxa"/>
            <w:gridSpan w:val="3"/>
          </w:tcPr>
          <w:p w:rsidR="00B62E47" w:rsidRPr="008355A6" w:rsidRDefault="00B62E47" w:rsidP="008355A6">
            <w:pPr>
              <w:pStyle w:val="ConsPlusNormal"/>
              <w:rPr>
                <w:rFonts w:ascii="Times New Roman" w:hAnsi="Times New Roman" w:cs="Times New Roman"/>
                <w:sz w:val="20"/>
              </w:rPr>
            </w:pPr>
          </w:p>
        </w:tc>
      </w:tr>
      <w:tr w:rsidR="00B62E47" w:rsidRPr="008355A6" w:rsidTr="00A83508">
        <w:trPr>
          <w:gridBefore w:val="1"/>
          <w:wBefore w:w="8" w:type="dxa"/>
        </w:trPr>
        <w:tc>
          <w:tcPr>
            <w:tcW w:w="1024" w:type="dxa"/>
            <w:gridSpan w:val="4"/>
            <w:vMerge/>
          </w:tcPr>
          <w:p w:rsidR="00B62E47" w:rsidRPr="008355A6" w:rsidRDefault="00B62E47" w:rsidP="008355A6"/>
        </w:tc>
        <w:tc>
          <w:tcPr>
            <w:tcW w:w="10733" w:type="dxa"/>
            <w:gridSpan w:val="15"/>
          </w:tcPr>
          <w:p w:rsidR="00B62E47" w:rsidRPr="008355A6" w:rsidRDefault="00B62E47"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B62E47" w:rsidRPr="008355A6" w:rsidRDefault="00B62E47" w:rsidP="008355A6">
            <w:pPr>
              <w:pStyle w:val="ConsPlusNormal"/>
              <w:rPr>
                <w:rFonts w:ascii="Times New Roman" w:hAnsi="Times New Roman" w:cs="Times New Roman"/>
                <w:sz w:val="20"/>
              </w:rPr>
            </w:pPr>
          </w:p>
        </w:tc>
        <w:tc>
          <w:tcPr>
            <w:tcW w:w="1560" w:type="dxa"/>
            <w:gridSpan w:val="3"/>
          </w:tcPr>
          <w:p w:rsidR="00B62E47" w:rsidRPr="008355A6" w:rsidRDefault="00B62E47" w:rsidP="008355A6">
            <w:pPr>
              <w:pStyle w:val="ConsPlusNormal"/>
              <w:rPr>
                <w:rFonts w:ascii="Times New Roman" w:hAnsi="Times New Roman" w:cs="Times New Roman"/>
                <w:sz w:val="20"/>
              </w:rPr>
            </w:pPr>
          </w:p>
        </w:tc>
      </w:tr>
      <w:tr w:rsidR="00B62E47" w:rsidRPr="008355A6" w:rsidTr="00A83508">
        <w:trPr>
          <w:gridBefore w:val="1"/>
          <w:wBefore w:w="8" w:type="dxa"/>
        </w:trPr>
        <w:tc>
          <w:tcPr>
            <w:tcW w:w="1024" w:type="dxa"/>
            <w:gridSpan w:val="4"/>
            <w:vMerge/>
          </w:tcPr>
          <w:p w:rsidR="00B62E47" w:rsidRPr="008355A6" w:rsidRDefault="00B62E47" w:rsidP="008355A6"/>
        </w:tc>
        <w:tc>
          <w:tcPr>
            <w:tcW w:w="10733" w:type="dxa"/>
            <w:gridSpan w:val="15"/>
          </w:tcPr>
          <w:p w:rsidR="00B62E47" w:rsidRPr="008355A6" w:rsidRDefault="00B62E47"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B62E47" w:rsidRPr="008355A6" w:rsidRDefault="00B62E47" w:rsidP="008355A6">
            <w:pPr>
              <w:pStyle w:val="ConsPlusNormal"/>
              <w:rPr>
                <w:rFonts w:ascii="Times New Roman" w:hAnsi="Times New Roman" w:cs="Times New Roman"/>
                <w:sz w:val="20"/>
              </w:rPr>
            </w:pPr>
          </w:p>
        </w:tc>
        <w:tc>
          <w:tcPr>
            <w:tcW w:w="1560" w:type="dxa"/>
            <w:gridSpan w:val="3"/>
          </w:tcPr>
          <w:p w:rsidR="00B62E47" w:rsidRPr="008355A6" w:rsidRDefault="00B62E47" w:rsidP="008355A6">
            <w:pPr>
              <w:pStyle w:val="ConsPlusNormal"/>
              <w:rPr>
                <w:rFonts w:ascii="Times New Roman" w:hAnsi="Times New Roman" w:cs="Times New Roman"/>
                <w:sz w:val="20"/>
              </w:rPr>
            </w:pPr>
          </w:p>
        </w:tc>
      </w:tr>
      <w:tr w:rsidR="00B62E47" w:rsidRPr="008355A6" w:rsidTr="00A83508">
        <w:trPr>
          <w:gridBefore w:val="1"/>
          <w:wBefore w:w="8" w:type="dxa"/>
        </w:trPr>
        <w:tc>
          <w:tcPr>
            <w:tcW w:w="1024" w:type="dxa"/>
            <w:gridSpan w:val="4"/>
            <w:vMerge/>
          </w:tcPr>
          <w:p w:rsidR="00B62E47" w:rsidRPr="008355A6" w:rsidRDefault="00B62E47" w:rsidP="008355A6"/>
        </w:tc>
        <w:tc>
          <w:tcPr>
            <w:tcW w:w="10733" w:type="dxa"/>
            <w:gridSpan w:val="15"/>
          </w:tcPr>
          <w:p w:rsidR="00B62E47" w:rsidRPr="008355A6" w:rsidRDefault="00B62E47"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B62E47" w:rsidRPr="008355A6" w:rsidRDefault="00B62E47" w:rsidP="008355A6">
            <w:pPr>
              <w:pStyle w:val="ConsPlusNormal"/>
              <w:rPr>
                <w:rFonts w:ascii="Times New Roman" w:hAnsi="Times New Roman" w:cs="Times New Roman"/>
                <w:sz w:val="20"/>
              </w:rPr>
            </w:pPr>
          </w:p>
        </w:tc>
        <w:tc>
          <w:tcPr>
            <w:tcW w:w="1560" w:type="dxa"/>
            <w:gridSpan w:val="3"/>
          </w:tcPr>
          <w:p w:rsidR="00B62E47" w:rsidRPr="008355A6" w:rsidRDefault="00B62E47" w:rsidP="008355A6">
            <w:pPr>
              <w:pStyle w:val="ConsPlusNormal"/>
              <w:rPr>
                <w:rFonts w:ascii="Times New Roman" w:hAnsi="Times New Roman" w:cs="Times New Roman"/>
                <w:sz w:val="20"/>
              </w:rPr>
            </w:pPr>
          </w:p>
        </w:tc>
      </w:tr>
      <w:tr w:rsidR="00B62E47" w:rsidRPr="008355A6" w:rsidTr="00A83508">
        <w:trPr>
          <w:gridBefore w:val="1"/>
          <w:wBefore w:w="8" w:type="dxa"/>
          <w:trHeight w:val="255"/>
        </w:trPr>
        <w:tc>
          <w:tcPr>
            <w:tcW w:w="1024" w:type="dxa"/>
            <w:gridSpan w:val="4"/>
            <w:vMerge/>
          </w:tcPr>
          <w:p w:rsidR="00B62E47" w:rsidRPr="008355A6" w:rsidRDefault="00B62E47" w:rsidP="008355A6"/>
        </w:tc>
        <w:tc>
          <w:tcPr>
            <w:tcW w:w="10733" w:type="dxa"/>
            <w:gridSpan w:val="15"/>
          </w:tcPr>
          <w:p w:rsidR="00B62E47" w:rsidRPr="008355A6" w:rsidRDefault="00B62E47"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B62E47" w:rsidRPr="008355A6" w:rsidRDefault="00B62E47" w:rsidP="008355A6">
            <w:pPr>
              <w:pStyle w:val="ConsPlusNormal"/>
              <w:rPr>
                <w:rFonts w:ascii="Times New Roman" w:hAnsi="Times New Roman" w:cs="Times New Roman"/>
                <w:sz w:val="20"/>
              </w:rPr>
            </w:pPr>
          </w:p>
        </w:tc>
        <w:tc>
          <w:tcPr>
            <w:tcW w:w="1560" w:type="dxa"/>
            <w:gridSpan w:val="3"/>
          </w:tcPr>
          <w:p w:rsidR="00B62E47" w:rsidRPr="008355A6" w:rsidRDefault="00B62E47" w:rsidP="008355A6">
            <w:pPr>
              <w:pStyle w:val="ConsPlusNormal"/>
              <w:rPr>
                <w:rFonts w:ascii="Times New Roman" w:hAnsi="Times New Roman" w:cs="Times New Roman"/>
                <w:sz w:val="20"/>
              </w:rPr>
            </w:pPr>
          </w:p>
        </w:tc>
      </w:tr>
      <w:tr w:rsidR="00B62E47" w:rsidRPr="008355A6" w:rsidTr="00A83508">
        <w:trPr>
          <w:gridBefore w:val="1"/>
          <w:wBefore w:w="8" w:type="dxa"/>
        </w:trPr>
        <w:tc>
          <w:tcPr>
            <w:tcW w:w="1024" w:type="dxa"/>
            <w:gridSpan w:val="4"/>
            <w:vMerge/>
          </w:tcPr>
          <w:p w:rsidR="00B62E47" w:rsidRPr="008355A6" w:rsidRDefault="00B62E47" w:rsidP="008355A6">
            <w:pPr>
              <w:pStyle w:val="ConsPlusNormal"/>
              <w:jc w:val="center"/>
              <w:rPr>
                <w:rFonts w:ascii="Times New Roman" w:hAnsi="Times New Roman" w:cs="Times New Roman"/>
                <w:sz w:val="20"/>
              </w:rPr>
            </w:pPr>
          </w:p>
        </w:tc>
        <w:tc>
          <w:tcPr>
            <w:tcW w:w="13711" w:type="dxa"/>
            <w:gridSpan w:val="27"/>
          </w:tcPr>
          <w:p w:rsidR="00B62E47" w:rsidRPr="008355A6" w:rsidRDefault="00B62E47" w:rsidP="008355A6">
            <w:pPr>
              <w:pStyle w:val="ConsPlusNormal"/>
              <w:ind w:left="40"/>
              <w:rPr>
                <w:rFonts w:ascii="Times New Roman" w:hAnsi="Times New Roman" w:cs="Times New Roman"/>
                <w:sz w:val="20"/>
              </w:rPr>
            </w:pPr>
            <w:r w:rsidRPr="008355A6">
              <w:rPr>
                <w:rFonts w:ascii="Times New Roman" w:hAnsi="Times New Roman" w:cs="Times New Roman"/>
                <w:sz w:val="20"/>
              </w:rPr>
              <w:t>Предупреждения о неполном должностном соответствии (в том числе по категориям должностей гражданской службы):</w:t>
            </w:r>
          </w:p>
        </w:tc>
      </w:tr>
      <w:tr w:rsidR="00B62E47" w:rsidRPr="008355A6" w:rsidTr="00A83508">
        <w:trPr>
          <w:gridBefore w:val="1"/>
          <w:wBefore w:w="8" w:type="dxa"/>
        </w:trPr>
        <w:tc>
          <w:tcPr>
            <w:tcW w:w="1024" w:type="dxa"/>
            <w:gridSpan w:val="4"/>
            <w:vMerge/>
          </w:tcPr>
          <w:p w:rsidR="00B62E47" w:rsidRPr="008355A6" w:rsidRDefault="00B62E47" w:rsidP="008355A6">
            <w:pPr>
              <w:pStyle w:val="ConsPlusNormal"/>
              <w:jc w:val="both"/>
              <w:rPr>
                <w:rFonts w:ascii="Times New Roman" w:hAnsi="Times New Roman" w:cs="Times New Roman"/>
                <w:sz w:val="20"/>
              </w:rPr>
            </w:pPr>
          </w:p>
        </w:tc>
        <w:tc>
          <w:tcPr>
            <w:tcW w:w="10733" w:type="dxa"/>
            <w:gridSpan w:val="15"/>
          </w:tcPr>
          <w:p w:rsidR="00B62E47" w:rsidRPr="008355A6" w:rsidRDefault="00B62E47"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B62E47" w:rsidRPr="008355A6" w:rsidRDefault="00B62E47" w:rsidP="008355A6">
            <w:pPr>
              <w:pStyle w:val="ConsPlusNormal"/>
              <w:rPr>
                <w:rFonts w:ascii="Times New Roman" w:hAnsi="Times New Roman" w:cs="Times New Roman"/>
                <w:sz w:val="20"/>
              </w:rPr>
            </w:pPr>
          </w:p>
        </w:tc>
        <w:tc>
          <w:tcPr>
            <w:tcW w:w="1560" w:type="dxa"/>
            <w:gridSpan w:val="3"/>
          </w:tcPr>
          <w:p w:rsidR="00B62E47" w:rsidRPr="008355A6" w:rsidRDefault="00B62E47" w:rsidP="008355A6">
            <w:pPr>
              <w:pStyle w:val="ConsPlusNormal"/>
              <w:rPr>
                <w:rFonts w:ascii="Times New Roman" w:hAnsi="Times New Roman" w:cs="Times New Roman"/>
                <w:sz w:val="20"/>
              </w:rPr>
            </w:pPr>
          </w:p>
        </w:tc>
      </w:tr>
      <w:tr w:rsidR="00B62E47" w:rsidRPr="008355A6" w:rsidTr="00A83508">
        <w:trPr>
          <w:gridBefore w:val="1"/>
          <w:wBefore w:w="8" w:type="dxa"/>
        </w:trPr>
        <w:tc>
          <w:tcPr>
            <w:tcW w:w="1024" w:type="dxa"/>
            <w:gridSpan w:val="4"/>
            <w:vMerge/>
          </w:tcPr>
          <w:p w:rsidR="00B62E47" w:rsidRPr="008355A6" w:rsidRDefault="00B62E47" w:rsidP="008355A6"/>
        </w:tc>
        <w:tc>
          <w:tcPr>
            <w:tcW w:w="10733" w:type="dxa"/>
            <w:gridSpan w:val="15"/>
          </w:tcPr>
          <w:p w:rsidR="00B62E47" w:rsidRPr="008355A6" w:rsidRDefault="00B62E47"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B62E47" w:rsidRPr="008355A6" w:rsidRDefault="00B62E47" w:rsidP="008355A6">
            <w:pPr>
              <w:pStyle w:val="ConsPlusNormal"/>
              <w:rPr>
                <w:rFonts w:ascii="Times New Roman" w:hAnsi="Times New Roman" w:cs="Times New Roman"/>
                <w:sz w:val="20"/>
              </w:rPr>
            </w:pPr>
          </w:p>
        </w:tc>
        <w:tc>
          <w:tcPr>
            <w:tcW w:w="1560" w:type="dxa"/>
            <w:gridSpan w:val="3"/>
          </w:tcPr>
          <w:p w:rsidR="00B62E47" w:rsidRPr="008355A6" w:rsidRDefault="00B62E47" w:rsidP="008355A6">
            <w:pPr>
              <w:pStyle w:val="ConsPlusNormal"/>
              <w:rPr>
                <w:rFonts w:ascii="Times New Roman" w:hAnsi="Times New Roman" w:cs="Times New Roman"/>
                <w:sz w:val="20"/>
              </w:rPr>
            </w:pPr>
          </w:p>
        </w:tc>
      </w:tr>
      <w:tr w:rsidR="00B62E47" w:rsidRPr="008355A6" w:rsidTr="00A83508">
        <w:trPr>
          <w:gridBefore w:val="1"/>
          <w:wBefore w:w="8" w:type="dxa"/>
        </w:trPr>
        <w:tc>
          <w:tcPr>
            <w:tcW w:w="1024" w:type="dxa"/>
            <w:gridSpan w:val="4"/>
            <w:vMerge/>
            <w:tcBorders>
              <w:bottom w:val="nil"/>
            </w:tcBorders>
          </w:tcPr>
          <w:p w:rsidR="00B62E47" w:rsidRPr="008355A6" w:rsidRDefault="00B62E47" w:rsidP="008355A6"/>
        </w:tc>
        <w:tc>
          <w:tcPr>
            <w:tcW w:w="10733" w:type="dxa"/>
            <w:gridSpan w:val="15"/>
          </w:tcPr>
          <w:p w:rsidR="00B62E47" w:rsidRPr="008355A6" w:rsidRDefault="00B62E47"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B62E47" w:rsidRPr="008355A6" w:rsidRDefault="00B62E47" w:rsidP="008355A6">
            <w:pPr>
              <w:pStyle w:val="ConsPlusNormal"/>
              <w:rPr>
                <w:rFonts w:ascii="Times New Roman" w:hAnsi="Times New Roman" w:cs="Times New Roman"/>
                <w:sz w:val="20"/>
              </w:rPr>
            </w:pPr>
          </w:p>
        </w:tc>
        <w:tc>
          <w:tcPr>
            <w:tcW w:w="1560" w:type="dxa"/>
            <w:gridSpan w:val="3"/>
          </w:tcPr>
          <w:p w:rsidR="00B62E47" w:rsidRPr="008355A6" w:rsidRDefault="00B62E47" w:rsidP="008355A6">
            <w:pPr>
              <w:pStyle w:val="ConsPlusNormal"/>
              <w:rPr>
                <w:rFonts w:ascii="Times New Roman" w:hAnsi="Times New Roman" w:cs="Times New Roman"/>
                <w:sz w:val="20"/>
              </w:rPr>
            </w:pPr>
          </w:p>
        </w:tc>
      </w:tr>
      <w:tr w:rsidR="00B62E47" w:rsidRPr="008355A6" w:rsidTr="00A83508">
        <w:trPr>
          <w:gridBefore w:val="1"/>
          <w:wBefore w:w="8" w:type="dxa"/>
        </w:trPr>
        <w:tc>
          <w:tcPr>
            <w:tcW w:w="1024" w:type="dxa"/>
            <w:gridSpan w:val="4"/>
            <w:vMerge w:val="restart"/>
            <w:tcBorders>
              <w:top w:val="nil"/>
            </w:tcBorders>
          </w:tcPr>
          <w:p w:rsidR="00B62E47" w:rsidRPr="008355A6" w:rsidRDefault="00B62E47" w:rsidP="008355A6"/>
        </w:tc>
        <w:tc>
          <w:tcPr>
            <w:tcW w:w="10733" w:type="dxa"/>
            <w:gridSpan w:val="15"/>
          </w:tcPr>
          <w:p w:rsidR="00B62E47" w:rsidRPr="008355A6" w:rsidRDefault="00B62E47" w:rsidP="008355A6">
            <w:pPr>
              <w:pStyle w:val="ConsPlusNormal"/>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B62E47" w:rsidRPr="008355A6" w:rsidRDefault="00B62E47" w:rsidP="008355A6">
            <w:pPr>
              <w:pStyle w:val="ConsPlusNormal"/>
              <w:rPr>
                <w:rFonts w:ascii="Times New Roman" w:hAnsi="Times New Roman" w:cs="Times New Roman"/>
                <w:sz w:val="20"/>
              </w:rPr>
            </w:pPr>
          </w:p>
        </w:tc>
        <w:tc>
          <w:tcPr>
            <w:tcW w:w="1560" w:type="dxa"/>
            <w:gridSpan w:val="3"/>
          </w:tcPr>
          <w:p w:rsidR="00B62E47" w:rsidRPr="008355A6" w:rsidRDefault="00B62E47" w:rsidP="008355A6">
            <w:pPr>
              <w:pStyle w:val="ConsPlusNormal"/>
              <w:rPr>
                <w:rFonts w:ascii="Times New Roman" w:hAnsi="Times New Roman" w:cs="Times New Roman"/>
                <w:sz w:val="20"/>
              </w:rPr>
            </w:pPr>
          </w:p>
        </w:tc>
      </w:tr>
      <w:tr w:rsidR="00B62E47" w:rsidRPr="008355A6" w:rsidTr="00A83508">
        <w:trPr>
          <w:gridBefore w:val="1"/>
          <w:wBefore w:w="8" w:type="dxa"/>
          <w:trHeight w:val="285"/>
        </w:trPr>
        <w:tc>
          <w:tcPr>
            <w:tcW w:w="1024" w:type="dxa"/>
            <w:gridSpan w:val="4"/>
            <w:vMerge/>
          </w:tcPr>
          <w:p w:rsidR="00B62E47" w:rsidRPr="008355A6" w:rsidRDefault="00B62E47" w:rsidP="008355A6"/>
        </w:tc>
        <w:tc>
          <w:tcPr>
            <w:tcW w:w="10733" w:type="dxa"/>
            <w:gridSpan w:val="15"/>
          </w:tcPr>
          <w:p w:rsidR="00B62E47" w:rsidRPr="008355A6" w:rsidRDefault="00B62E47" w:rsidP="008355A6">
            <w:pPr>
              <w:pStyle w:val="ConsPlusNormal"/>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B62E47" w:rsidRPr="008355A6" w:rsidRDefault="00B62E47" w:rsidP="008355A6">
            <w:pPr>
              <w:pStyle w:val="ConsPlusNormal"/>
              <w:rPr>
                <w:rFonts w:ascii="Times New Roman" w:hAnsi="Times New Roman" w:cs="Times New Roman"/>
                <w:sz w:val="20"/>
              </w:rPr>
            </w:pPr>
          </w:p>
        </w:tc>
        <w:tc>
          <w:tcPr>
            <w:tcW w:w="1560" w:type="dxa"/>
            <w:gridSpan w:val="3"/>
          </w:tcPr>
          <w:p w:rsidR="00B62E47" w:rsidRPr="008355A6" w:rsidRDefault="00B62E47" w:rsidP="008355A6">
            <w:pPr>
              <w:pStyle w:val="ConsPlusNormal"/>
              <w:rPr>
                <w:rFonts w:ascii="Times New Roman" w:hAnsi="Times New Roman" w:cs="Times New Roman"/>
                <w:sz w:val="20"/>
              </w:rPr>
            </w:pPr>
          </w:p>
        </w:tc>
      </w:tr>
      <w:tr w:rsidR="00B62E47" w:rsidRPr="008355A6" w:rsidTr="00A83508">
        <w:trPr>
          <w:gridBefore w:val="1"/>
          <w:wBefore w:w="8" w:type="dxa"/>
        </w:trPr>
        <w:tc>
          <w:tcPr>
            <w:tcW w:w="1024" w:type="dxa"/>
            <w:gridSpan w:val="4"/>
            <w:vMerge/>
          </w:tcPr>
          <w:p w:rsidR="00B62E47" w:rsidRPr="008355A6" w:rsidRDefault="00B62E47" w:rsidP="008355A6"/>
        </w:tc>
        <w:tc>
          <w:tcPr>
            <w:tcW w:w="13711" w:type="dxa"/>
            <w:gridSpan w:val="27"/>
            <w:vAlign w:val="center"/>
          </w:tcPr>
          <w:p w:rsidR="00B62E47" w:rsidRPr="008355A6" w:rsidRDefault="00B62E47" w:rsidP="008355A6">
            <w:pPr>
              <w:pStyle w:val="ConsPlusNormal"/>
              <w:rPr>
                <w:rFonts w:ascii="Times New Roman" w:hAnsi="Times New Roman" w:cs="Times New Roman"/>
                <w:sz w:val="20"/>
              </w:rPr>
            </w:pPr>
            <w:r w:rsidRPr="008355A6">
              <w:rPr>
                <w:rFonts w:ascii="Times New Roman" w:hAnsi="Times New Roman" w:cs="Times New Roman"/>
                <w:sz w:val="20"/>
              </w:rPr>
              <w:t>Увольнения в связи с утратой доверия (в том числе по категориям должностей гражданской службы):</w:t>
            </w:r>
          </w:p>
        </w:tc>
      </w:tr>
      <w:tr w:rsidR="00B62E47" w:rsidRPr="008355A6" w:rsidTr="00A83508">
        <w:trPr>
          <w:gridBefore w:val="1"/>
          <w:wBefore w:w="8" w:type="dxa"/>
        </w:trPr>
        <w:tc>
          <w:tcPr>
            <w:tcW w:w="1024" w:type="dxa"/>
            <w:gridSpan w:val="4"/>
            <w:vMerge/>
          </w:tcPr>
          <w:p w:rsidR="00B62E47" w:rsidRPr="008355A6" w:rsidRDefault="00B62E47" w:rsidP="008355A6">
            <w:pPr>
              <w:pStyle w:val="ConsPlusNormal"/>
              <w:jc w:val="both"/>
              <w:rPr>
                <w:rFonts w:ascii="Times New Roman" w:hAnsi="Times New Roman" w:cs="Times New Roman"/>
                <w:sz w:val="20"/>
              </w:rPr>
            </w:pPr>
          </w:p>
        </w:tc>
        <w:tc>
          <w:tcPr>
            <w:tcW w:w="10733" w:type="dxa"/>
            <w:gridSpan w:val="15"/>
          </w:tcPr>
          <w:p w:rsidR="00B62E47" w:rsidRPr="008355A6" w:rsidRDefault="00B62E47" w:rsidP="008355A6">
            <w:pPr>
              <w:pStyle w:val="ConsPlusNormal"/>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B62E47" w:rsidRPr="008355A6" w:rsidRDefault="00B62E47" w:rsidP="008355A6">
            <w:pPr>
              <w:pStyle w:val="ConsPlusNormal"/>
              <w:rPr>
                <w:rFonts w:ascii="Times New Roman" w:hAnsi="Times New Roman" w:cs="Times New Roman"/>
                <w:sz w:val="20"/>
              </w:rPr>
            </w:pPr>
          </w:p>
        </w:tc>
        <w:tc>
          <w:tcPr>
            <w:tcW w:w="1560" w:type="dxa"/>
            <w:gridSpan w:val="3"/>
          </w:tcPr>
          <w:p w:rsidR="00B62E47" w:rsidRPr="008355A6" w:rsidRDefault="00B62E47" w:rsidP="008355A6">
            <w:pPr>
              <w:pStyle w:val="ConsPlusNormal"/>
              <w:rPr>
                <w:rFonts w:ascii="Times New Roman" w:hAnsi="Times New Roman" w:cs="Times New Roman"/>
                <w:sz w:val="20"/>
              </w:rPr>
            </w:pPr>
          </w:p>
        </w:tc>
      </w:tr>
      <w:tr w:rsidR="00B62E47" w:rsidRPr="008355A6" w:rsidTr="00A83508">
        <w:trPr>
          <w:gridBefore w:val="1"/>
          <w:wBefore w:w="8" w:type="dxa"/>
        </w:trPr>
        <w:tc>
          <w:tcPr>
            <w:tcW w:w="1024" w:type="dxa"/>
            <w:gridSpan w:val="4"/>
            <w:vMerge/>
          </w:tcPr>
          <w:p w:rsidR="00B62E47" w:rsidRPr="008355A6" w:rsidRDefault="00B62E47" w:rsidP="008355A6"/>
        </w:tc>
        <w:tc>
          <w:tcPr>
            <w:tcW w:w="10733" w:type="dxa"/>
            <w:gridSpan w:val="15"/>
          </w:tcPr>
          <w:p w:rsidR="00B62E47" w:rsidRPr="008355A6" w:rsidRDefault="00B62E47" w:rsidP="008355A6">
            <w:pPr>
              <w:pStyle w:val="ConsPlusNormal"/>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B62E47" w:rsidRPr="008355A6" w:rsidRDefault="00B62E47" w:rsidP="008355A6">
            <w:pPr>
              <w:pStyle w:val="ConsPlusNormal"/>
              <w:rPr>
                <w:rFonts w:ascii="Times New Roman" w:hAnsi="Times New Roman" w:cs="Times New Roman"/>
                <w:sz w:val="20"/>
              </w:rPr>
            </w:pPr>
          </w:p>
        </w:tc>
        <w:tc>
          <w:tcPr>
            <w:tcW w:w="1560" w:type="dxa"/>
            <w:gridSpan w:val="3"/>
          </w:tcPr>
          <w:p w:rsidR="00B62E47" w:rsidRPr="008355A6" w:rsidRDefault="00B62E47" w:rsidP="008355A6">
            <w:pPr>
              <w:pStyle w:val="ConsPlusNormal"/>
              <w:rPr>
                <w:rFonts w:ascii="Times New Roman" w:hAnsi="Times New Roman" w:cs="Times New Roman"/>
                <w:sz w:val="20"/>
              </w:rPr>
            </w:pPr>
          </w:p>
        </w:tc>
      </w:tr>
      <w:tr w:rsidR="00B62E47" w:rsidRPr="008355A6" w:rsidTr="00A83508">
        <w:trPr>
          <w:gridBefore w:val="1"/>
          <w:wBefore w:w="8" w:type="dxa"/>
        </w:trPr>
        <w:tc>
          <w:tcPr>
            <w:tcW w:w="1024" w:type="dxa"/>
            <w:gridSpan w:val="4"/>
            <w:vMerge/>
          </w:tcPr>
          <w:p w:rsidR="00B62E47" w:rsidRPr="008355A6" w:rsidRDefault="00B62E47" w:rsidP="008355A6"/>
        </w:tc>
        <w:tc>
          <w:tcPr>
            <w:tcW w:w="10733" w:type="dxa"/>
            <w:gridSpan w:val="15"/>
          </w:tcPr>
          <w:p w:rsidR="00B62E47" w:rsidRPr="008355A6" w:rsidRDefault="00B62E47" w:rsidP="008355A6">
            <w:pPr>
              <w:pStyle w:val="ConsPlusNormal"/>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B62E47" w:rsidRPr="008355A6" w:rsidRDefault="00B62E47" w:rsidP="008355A6">
            <w:pPr>
              <w:pStyle w:val="ConsPlusNormal"/>
              <w:rPr>
                <w:rFonts w:ascii="Times New Roman" w:hAnsi="Times New Roman" w:cs="Times New Roman"/>
                <w:sz w:val="20"/>
              </w:rPr>
            </w:pPr>
          </w:p>
        </w:tc>
        <w:tc>
          <w:tcPr>
            <w:tcW w:w="1560" w:type="dxa"/>
            <w:gridSpan w:val="3"/>
          </w:tcPr>
          <w:p w:rsidR="00B62E47" w:rsidRPr="008355A6" w:rsidRDefault="00B62E47" w:rsidP="008355A6">
            <w:pPr>
              <w:pStyle w:val="ConsPlusNormal"/>
              <w:rPr>
                <w:rFonts w:ascii="Times New Roman" w:hAnsi="Times New Roman" w:cs="Times New Roman"/>
                <w:sz w:val="20"/>
              </w:rPr>
            </w:pPr>
          </w:p>
        </w:tc>
      </w:tr>
      <w:tr w:rsidR="00B62E47" w:rsidRPr="008355A6" w:rsidTr="00A83508">
        <w:trPr>
          <w:gridBefore w:val="1"/>
          <w:wBefore w:w="8" w:type="dxa"/>
        </w:trPr>
        <w:tc>
          <w:tcPr>
            <w:tcW w:w="1024" w:type="dxa"/>
            <w:gridSpan w:val="4"/>
            <w:vMerge/>
          </w:tcPr>
          <w:p w:rsidR="00B62E47" w:rsidRPr="008355A6" w:rsidRDefault="00B62E47" w:rsidP="008355A6"/>
        </w:tc>
        <w:tc>
          <w:tcPr>
            <w:tcW w:w="10733" w:type="dxa"/>
            <w:gridSpan w:val="15"/>
          </w:tcPr>
          <w:p w:rsidR="00B62E47" w:rsidRPr="008355A6" w:rsidRDefault="00B62E47" w:rsidP="008355A6">
            <w:pPr>
              <w:pStyle w:val="ConsPlusNormal"/>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B62E47" w:rsidRPr="008355A6" w:rsidRDefault="00B62E47" w:rsidP="008355A6">
            <w:pPr>
              <w:pStyle w:val="ConsPlusNormal"/>
              <w:rPr>
                <w:rFonts w:ascii="Times New Roman" w:hAnsi="Times New Roman" w:cs="Times New Roman"/>
                <w:sz w:val="20"/>
              </w:rPr>
            </w:pPr>
          </w:p>
        </w:tc>
        <w:tc>
          <w:tcPr>
            <w:tcW w:w="1560" w:type="dxa"/>
            <w:gridSpan w:val="3"/>
          </w:tcPr>
          <w:p w:rsidR="00B62E47" w:rsidRPr="008355A6" w:rsidRDefault="00B62E47" w:rsidP="008355A6">
            <w:pPr>
              <w:pStyle w:val="ConsPlusNormal"/>
              <w:rPr>
                <w:rFonts w:ascii="Times New Roman" w:hAnsi="Times New Roman" w:cs="Times New Roman"/>
                <w:sz w:val="20"/>
              </w:rPr>
            </w:pPr>
          </w:p>
        </w:tc>
      </w:tr>
      <w:tr w:rsidR="00B62E47" w:rsidRPr="008355A6" w:rsidTr="00A83508">
        <w:trPr>
          <w:gridBefore w:val="1"/>
          <w:wBefore w:w="8" w:type="dxa"/>
        </w:trPr>
        <w:tc>
          <w:tcPr>
            <w:tcW w:w="1024" w:type="dxa"/>
            <w:gridSpan w:val="4"/>
            <w:vMerge/>
          </w:tcPr>
          <w:p w:rsidR="00B62E47" w:rsidRPr="008355A6" w:rsidRDefault="00B62E47" w:rsidP="008355A6"/>
        </w:tc>
        <w:tc>
          <w:tcPr>
            <w:tcW w:w="10733" w:type="dxa"/>
            <w:gridSpan w:val="15"/>
          </w:tcPr>
          <w:p w:rsidR="00B62E47" w:rsidRPr="008355A6" w:rsidRDefault="00B62E47" w:rsidP="008355A6">
            <w:pPr>
              <w:pStyle w:val="ConsPlusNormal"/>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B62E47" w:rsidRPr="008355A6" w:rsidRDefault="00B62E47" w:rsidP="008355A6">
            <w:pPr>
              <w:pStyle w:val="ConsPlusNormal"/>
              <w:rPr>
                <w:rFonts w:ascii="Times New Roman" w:hAnsi="Times New Roman" w:cs="Times New Roman"/>
                <w:sz w:val="20"/>
              </w:rPr>
            </w:pPr>
          </w:p>
        </w:tc>
        <w:tc>
          <w:tcPr>
            <w:tcW w:w="1560" w:type="dxa"/>
            <w:gridSpan w:val="3"/>
          </w:tcPr>
          <w:p w:rsidR="00B62E47" w:rsidRPr="008355A6" w:rsidRDefault="00B62E47" w:rsidP="008355A6">
            <w:pPr>
              <w:pStyle w:val="ConsPlusNormal"/>
              <w:rPr>
                <w:rFonts w:ascii="Times New Roman" w:hAnsi="Times New Roman" w:cs="Times New Roman"/>
                <w:sz w:val="20"/>
              </w:rPr>
            </w:pPr>
          </w:p>
        </w:tc>
      </w:tr>
      <w:tr w:rsidR="00B62E47" w:rsidRPr="008355A6" w:rsidTr="00A83508">
        <w:trPr>
          <w:gridBefore w:val="1"/>
          <w:wBefore w:w="8" w:type="dxa"/>
          <w:trHeight w:val="116"/>
        </w:trPr>
        <w:tc>
          <w:tcPr>
            <w:tcW w:w="1024" w:type="dxa"/>
            <w:gridSpan w:val="4"/>
            <w:vMerge w:val="restart"/>
          </w:tcPr>
          <w:p w:rsidR="00B62E47" w:rsidRPr="008355A6" w:rsidRDefault="00B62E47" w:rsidP="008355A6">
            <w:pPr>
              <w:pStyle w:val="ConsPlusNormal"/>
              <w:jc w:val="center"/>
              <w:rPr>
                <w:rFonts w:ascii="Times New Roman" w:hAnsi="Times New Roman" w:cs="Times New Roman"/>
                <w:sz w:val="20"/>
              </w:rPr>
            </w:pPr>
            <w:r w:rsidRPr="008355A6">
              <w:rPr>
                <w:rFonts w:ascii="Times New Roman" w:hAnsi="Times New Roman" w:cs="Times New Roman"/>
                <w:sz w:val="20"/>
              </w:rPr>
              <w:t>2.2.4.10</w:t>
            </w:r>
          </w:p>
        </w:tc>
        <w:tc>
          <w:tcPr>
            <w:tcW w:w="10733" w:type="dxa"/>
            <w:gridSpan w:val="15"/>
          </w:tcPr>
          <w:p w:rsidR="00B62E47" w:rsidRPr="008355A6" w:rsidRDefault="00B62E47" w:rsidP="008355A6">
            <w:pPr>
              <w:pStyle w:val="ConsPlusNormal"/>
              <w:rPr>
                <w:rFonts w:ascii="Times New Roman" w:hAnsi="Times New Roman" w:cs="Times New Roman"/>
                <w:sz w:val="20"/>
              </w:rPr>
            </w:pPr>
            <w:r w:rsidRPr="008355A6">
              <w:rPr>
                <w:rFonts w:ascii="Times New Roman" w:hAnsi="Times New Roman" w:cs="Times New Roman"/>
                <w:sz w:val="20"/>
              </w:rPr>
              <w:t>Факты установления в ходе проверки обстоятельств, свидетельствующих о наличии признаков преступления или административного правонарушения (П)</w:t>
            </w:r>
          </w:p>
        </w:tc>
        <w:tc>
          <w:tcPr>
            <w:tcW w:w="1418" w:type="dxa"/>
            <w:gridSpan w:val="9"/>
          </w:tcPr>
          <w:p w:rsidR="00B62E47" w:rsidRPr="008355A6" w:rsidRDefault="00B62E47" w:rsidP="008355A6">
            <w:pPr>
              <w:pStyle w:val="ConsPlusNormal"/>
              <w:rPr>
                <w:rFonts w:ascii="Times New Roman" w:hAnsi="Times New Roman" w:cs="Times New Roman"/>
                <w:sz w:val="20"/>
              </w:rPr>
            </w:pPr>
          </w:p>
        </w:tc>
        <w:tc>
          <w:tcPr>
            <w:tcW w:w="1560" w:type="dxa"/>
            <w:gridSpan w:val="3"/>
          </w:tcPr>
          <w:p w:rsidR="00B62E47" w:rsidRPr="008355A6" w:rsidRDefault="00B62E47" w:rsidP="008355A6">
            <w:pPr>
              <w:pStyle w:val="ConsPlusNormal"/>
              <w:rPr>
                <w:rFonts w:ascii="Times New Roman" w:hAnsi="Times New Roman" w:cs="Times New Roman"/>
                <w:sz w:val="20"/>
              </w:rPr>
            </w:pPr>
          </w:p>
        </w:tc>
      </w:tr>
      <w:tr w:rsidR="00B62E47" w:rsidRPr="008355A6" w:rsidTr="00A83508">
        <w:trPr>
          <w:gridBefore w:val="1"/>
          <w:wBefore w:w="8" w:type="dxa"/>
        </w:trPr>
        <w:tc>
          <w:tcPr>
            <w:tcW w:w="1024" w:type="dxa"/>
            <w:gridSpan w:val="4"/>
            <w:vMerge/>
          </w:tcPr>
          <w:p w:rsidR="00B62E47" w:rsidRPr="008355A6" w:rsidRDefault="00B62E47" w:rsidP="008355A6">
            <w:pPr>
              <w:pStyle w:val="ConsPlusNormal"/>
              <w:jc w:val="center"/>
              <w:rPr>
                <w:rFonts w:ascii="Times New Roman" w:hAnsi="Times New Roman" w:cs="Times New Roman"/>
                <w:sz w:val="20"/>
              </w:rPr>
            </w:pPr>
          </w:p>
        </w:tc>
        <w:tc>
          <w:tcPr>
            <w:tcW w:w="10733" w:type="dxa"/>
            <w:gridSpan w:val="15"/>
          </w:tcPr>
          <w:p w:rsidR="00B62E47" w:rsidRPr="008355A6" w:rsidRDefault="00B62E47" w:rsidP="008355A6">
            <w:pPr>
              <w:pStyle w:val="ConsPlusNormal"/>
              <w:rPr>
                <w:rFonts w:ascii="Times New Roman" w:hAnsi="Times New Roman" w:cs="Times New Roman"/>
                <w:sz w:val="20"/>
              </w:rPr>
            </w:pPr>
            <w:r w:rsidRPr="008355A6">
              <w:rPr>
                <w:rFonts w:ascii="Times New Roman" w:hAnsi="Times New Roman" w:cs="Times New Roman"/>
                <w:sz w:val="20"/>
              </w:rPr>
              <w:t xml:space="preserve">В том числе материалы представлены (направлены) в государственные органы в соответствии </w:t>
            </w:r>
            <w:r w:rsidRPr="008355A6">
              <w:rPr>
                <w:rFonts w:ascii="Times New Roman" w:hAnsi="Times New Roman" w:cs="Times New Roman"/>
                <w:sz w:val="20"/>
              </w:rPr>
              <w:br/>
              <w:t>с ихкомпетенцией (П)</w:t>
            </w:r>
          </w:p>
        </w:tc>
        <w:tc>
          <w:tcPr>
            <w:tcW w:w="1418" w:type="dxa"/>
            <w:gridSpan w:val="9"/>
          </w:tcPr>
          <w:p w:rsidR="00B62E47" w:rsidRPr="008355A6" w:rsidRDefault="00B62E47" w:rsidP="008355A6">
            <w:pPr>
              <w:pStyle w:val="ConsPlusNormal"/>
              <w:rPr>
                <w:rFonts w:ascii="Times New Roman" w:hAnsi="Times New Roman" w:cs="Times New Roman"/>
                <w:sz w:val="20"/>
              </w:rPr>
            </w:pPr>
          </w:p>
        </w:tc>
        <w:tc>
          <w:tcPr>
            <w:tcW w:w="1560" w:type="dxa"/>
            <w:gridSpan w:val="3"/>
          </w:tcPr>
          <w:p w:rsidR="00B62E47" w:rsidRPr="008355A6" w:rsidRDefault="00B62E47" w:rsidP="008355A6">
            <w:pPr>
              <w:pStyle w:val="ConsPlusNormal"/>
              <w:rPr>
                <w:rFonts w:ascii="Times New Roman" w:hAnsi="Times New Roman" w:cs="Times New Roman"/>
                <w:sz w:val="20"/>
              </w:rPr>
            </w:pPr>
          </w:p>
        </w:tc>
      </w:tr>
      <w:tr w:rsidR="00B62E47" w:rsidRPr="008355A6" w:rsidTr="00A83508">
        <w:trPr>
          <w:gridBefore w:val="1"/>
          <w:wBefore w:w="8" w:type="dxa"/>
        </w:trPr>
        <w:tc>
          <w:tcPr>
            <w:tcW w:w="1024" w:type="dxa"/>
            <w:gridSpan w:val="4"/>
          </w:tcPr>
          <w:p w:rsidR="00B62E47" w:rsidRPr="008355A6" w:rsidRDefault="00B62E47" w:rsidP="008355A6">
            <w:pPr>
              <w:pStyle w:val="ConsPlusNormal"/>
              <w:jc w:val="center"/>
              <w:rPr>
                <w:rFonts w:ascii="Times New Roman" w:hAnsi="Times New Roman" w:cs="Times New Roman"/>
                <w:sz w:val="20"/>
              </w:rPr>
            </w:pPr>
            <w:r w:rsidRPr="008355A6">
              <w:rPr>
                <w:rFonts w:ascii="Times New Roman" w:hAnsi="Times New Roman" w:cs="Times New Roman"/>
                <w:sz w:val="20"/>
              </w:rPr>
              <w:t>2.2.5</w:t>
            </w:r>
          </w:p>
        </w:tc>
        <w:tc>
          <w:tcPr>
            <w:tcW w:w="13711" w:type="dxa"/>
            <w:gridSpan w:val="27"/>
          </w:tcPr>
          <w:p w:rsidR="00B62E47" w:rsidRPr="008355A6" w:rsidRDefault="00B62E47" w:rsidP="008355A6">
            <w:pPr>
              <w:pStyle w:val="ConsPlusNormal"/>
              <w:rPr>
                <w:rFonts w:ascii="Times New Roman" w:hAnsi="Times New Roman" w:cs="Times New Roman"/>
                <w:sz w:val="20"/>
              </w:rPr>
            </w:pPr>
            <w:r w:rsidRPr="008355A6">
              <w:rPr>
                <w:rFonts w:ascii="Times New Roman" w:hAnsi="Times New Roman" w:cs="Times New Roman"/>
                <w:sz w:val="20"/>
              </w:rPr>
              <w:t xml:space="preserve">Контроль за соответствием расходов гражданских служащих, замещающих должности гражданской службы, включенные </w:t>
            </w:r>
            <w:r w:rsidRPr="008355A6">
              <w:rPr>
                <w:rFonts w:ascii="Times New Roman" w:hAnsi="Times New Roman" w:cs="Times New Roman"/>
                <w:sz w:val="20"/>
              </w:rPr>
              <w:br/>
              <w:t xml:space="preserve">в перечень должностей гражданской службы, предусмотренный Законом Санкт-Петербурга №248-44, а также их супруг (супругов) </w:t>
            </w:r>
            <w:r w:rsidRPr="008355A6">
              <w:rPr>
                <w:rFonts w:ascii="Times New Roman" w:hAnsi="Times New Roman" w:cs="Times New Roman"/>
                <w:sz w:val="20"/>
              </w:rPr>
              <w:br/>
              <w:t>и несовершеннолетних детей их доходам (далее - проверка сведений о расходах)</w:t>
            </w:r>
          </w:p>
        </w:tc>
      </w:tr>
      <w:tr w:rsidR="00B62E47" w:rsidRPr="008355A6" w:rsidTr="00A83508">
        <w:trPr>
          <w:gridBefore w:val="1"/>
          <w:wBefore w:w="8" w:type="dxa"/>
          <w:trHeight w:val="270"/>
        </w:trPr>
        <w:tc>
          <w:tcPr>
            <w:tcW w:w="1024" w:type="dxa"/>
            <w:gridSpan w:val="4"/>
            <w:vMerge w:val="restart"/>
          </w:tcPr>
          <w:p w:rsidR="00B62E47" w:rsidRPr="008355A6" w:rsidRDefault="00B62E47" w:rsidP="008355A6">
            <w:pPr>
              <w:pStyle w:val="ConsPlusNormal"/>
              <w:jc w:val="center"/>
              <w:rPr>
                <w:rFonts w:ascii="Times New Roman" w:hAnsi="Times New Roman" w:cs="Times New Roman"/>
                <w:sz w:val="20"/>
              </w:rPr>
            </w:pPr>
            <w:r w:rsidRPr="008355A6">
              <w:rPr>
                <w:rFonts w:ascii="Times New Roman" w:hAnsi="Times New Roman" w:cs="Times New Roman"/>
                <w:sz w:val="20"/>
              </w:rPr>
              <w:t>2.2.5.1</w:t>
            </w:r>
          </w:p>
        </w:tc>
        <w:tc>
          <w:tcPr>
            <w:tcW w:w="10733" w:type="dxa"/>
            <w:gridSpan w:val="15"/>
          </w:tcPr>
          <w:p w:rsidR="00B62E47" w:rsidRPr="008355A6" w:rsidRDefault="00B62E47" w:rsidP="008355A6">
            <w:pPr>
              <w:pStyle w:val="ConsPlusNormal"/>
              <w:jc w:val="both"/>
              <w:rPr>
                <w:rFonts w:ascii="Times New Roman" w:hAnsi="Times New Roman" w:cs="Times New Roman"/>
                <w:sz w:val="20"/>
              </w:rPr>
            </w:pPr>
            <w:r w:rsidRPr="008355A6">
              <w:rPr>
                <w:rFonts w:ascii="Times New Roman" w:hAnsi="Times New Roman" w:cs="Times New Roman"/>
                <w:sz w:val="20"/>
              </w:rPr>
              <w:t>Количество проведенных проверок сведений о расходах (П)</w:t>
            </w:r>
          </w:p>
        </w:tc>
        <w:tc>
          <w:tcPr>
            <w:tcW w:w="1418" w:type="dxa"/>
            <w:gridSpan w:val="9"/>
          </w:tcPr>
          <w:p w:rsidR="00B62E47" w:rsidRPr="008355A6" w:rsidRDefault="00B62E47" w:rsidP="008355A6">
            <w:pPr>
              <w:pStyle w:val="ConsPlusNormal"/>
              <w:rPr>
                <w:rFonts w:ascii="Times New Roman" w:hAnsi="Times New Roman" w:cs="Times New Roman"/>
                <w:sz w:val="20"/>
              </w:rPr>
            </w:pPr>
          </w:p>
        </w:tc>
        <w:tc>
          <w:tcPr>
            <w:tcW w:w="1560" w:type="dxa"/>
            <w:gridSpan w:val="3"/>
          </w:tcPr>
          <w:p w:rsidR="00B62E47" w:rsidRPr="008355A6" w:rsidRDefault="00B62E47" w:rsidP="008355A6">
            <w:pPr>
              <w:pStyle w:val="ConsPlusNormal"/>
              <w:rPr>
                <w:rFonts w:ascii="Times New Roman" w:hAnsi="Times New Roman" w:cs="Times New Roman"/>
                <w:sz w:val="20"/>
              </w:rPr>
            </w:pPr>
          </w:p>
        </w:tc>
      </w:tr>
      <w:tr w:rsidR="00B62E47" w:rsidRPr="008355A6" w:rsidTr="00A83508">
        <w:trPr>
          <w:gridBefore w:val="1"/>
          <w:wBefore w:w="8" w:type="dxa"/>
          <w:trHeight w:val="70"/>
        </w:trPr>
        <w:tc>
          <w:tcPr>
            <w:tcW w:w="1024" w:type="dxa"/>
            <w:gridSpan w:val="4"/>
            <w:vMerge/>
          </w:tcPr>
          <w:p w:rsidR="00B62E47" w:rsidRPr="008355A6" w:rsidRDefault="00B62E47" w:rsidP="008355A6">
            <w:pPr>
              <w:pStyle w:val="ConsPlusNormal"/>
              <w:jc w:val="center"/>
              <w:rPr>
                <w:rFonts w:ascii="Times New Roman" w:hAnsi="Times New Roman" w:cs="Times New Roman"/>
                <w:sz w:val="20"/>
              </w:rPr>
            </w:pPr>
          </w:p>
        </w:tc>
        <w:tc>
          <w:tcPr>
            <w:tcW w:w="13711" w:type="dxa"/>
            <w:gridSpan w:val="27"/>
          </w:tcPr>
          <w:p w:rsidR="00B62E47" w:rsidRPr="008355A6" w:rsidRDefault="00B62E47"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проведенных на основе информации от:</w:t>
            </w:r>
          </w:p>
        </w:tc>
      </w:tr>
      <w:tr w:rsidR="00B62E47" w:rsidRPr="008355A6" w:rsidTr="00A83508">
        <w:trPr>
          <w:gridBefore w:val="1"/>
          <w:wBefore w:w="8" w:type="dxa"/>
        </w:trPr>
        <w:tc>
          <w:tcPr>
            <w:tcW w:w="1024" w:type="dxa"/>
            <w:gridSpan w:val="4"/>
            <w:vMerge w:val="restart"/>
            <w:vAlign w:val="center"/>
          </w:tcPr>
          <w:p w:rsidR="00B62E47" w:rsidRPr="008355A6" w:rsidRDefault="00B62E47" w:rsidP="008355A6">
            <w:pPr>
              <w:pStyle w:val="ConsPlusNormal"/>
              <w:jc w:val="center"/>
              <w:rPr>
                <w:rFonts w:ascii="Times New Roman" w:hAnsi="Times New Roman" w:cs="Times New Roman"/>
                <w:sz w:val="20"/>
              </w:rPr>
            </w:pPr>
          </w:p>
        </w:tc>
        <w:tc>
          <w:tcPr>
            <w:tcW w:w="10733" w:type="dxa"/>
            <w:gridSpan w:val="15"/>
          </w:tcPr>
          <w:p w:rsidR="00B62E47" w:rsidRPr="008355A6" w:rsidRDefault="00B62E47" w:rsidP="008355A6">
            <w:pPr>
              <w:pStyle w:val="ConsPlusNormal"/>
              <w:ind w:left="40"/>
              <w:rPr>
                <w:rFonts w:ascii="Times New Roman" w:hAnsi="Times New Roman" w:cs="Times New Roman"/>
                <w:sz w:val="20"/>
              </w:rPr>
            </w:pPr>
            <w:r w:rsidRPr="008355A6">
              <w:rPr>
                <w:rFonts w:ascii="Times New Roman" w:hAnsi="Times New Roman" w:cs="Times New Roman"/>
                <w:sz w:val="20"/>
              </w:rPr>
              <w:t>Правоохранительных органов, иных государственных органов, органов местного самоуправления и должностных лиц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 (при наличии показателя - указать наименование органа, представившего информацию)</w:t>
            </w:r>
          </w:p>
        </w:tc>
        <w:tc>
          <w:tcPr>
            <w:tcW w:w="1418" w:type="dxa"/>
            <w:gridSpan w:val="9"/>
          </w:tcPr>
          <w:p w:rsidR="00B62E47" w:rsidRPr="008355A6" w:rsidRDefault="00B62E47" w:rsidP="008355A6">
            <w:pPr>
              <w:pStyle w:val="ConsPlusNormal"/>
              <w:rPr>
                <w:rFonts w:ascii="Times New Roman" w:hAnsi="Times New Roman" w:cs="Times New Roman"/>
                <w:sz w:val="20"/>
              </w:rPr>
            </w:pPr>
          </w:p>
        </w:tc>
        <w:tc>
          <w:tcPr>
            <w:tcW w:w="1560" w:type="dxa"/>
            <w:gridSpan w:val="3"/>
          </w:tcPr>
          <w:p w:rsidR="00B62E47" w:rsidRPr="008355A6" w:rsidRDefault="00B62E47" w:rsidP="008355A6">
            <w:pPr>
              <w:pStyle w:val="ConsPlusNormal"/>
              <w:rPr>
                <w:rFonts w:ascii="Times New Roman" w:hAnsi="Times New Roman" w:cs="Times New Roman"/>
                <w:sz w:val="20"/>
              </w:rPr>
            </w:pPr>
          </w:p>
        </w:tc>
      </w:tr>
      <w:tr w:rsidR="00B62E47" w:rsidRPr="008355A6" w:rsidTr="00A83508">
        <w:trPr>
          <w:gridBefore w:val="1"/>
          <w:wBefore w:w="8" w:type="dxa"/>
        </w:trPr>
        <w:tc>
          <w:tcPr>
            <w:tcW w:w="1024" w:type="dxa"/>
            <w:gridSpan w:val="4"/>
            <w:vMerge/>
          </w:tcPr>
          <w:p w:rsidR="00B62E47" w:rsidRPr="008355A6" w:rsidRDefault="00B62E47" w:rsidP="008355A6"/>
        </w:tc>
        <w:tc>
          <w:tcPr>
            <w:tcW w:w="10733" w:type="dxa"/>
            <w:gridSpan w:val="15"/>
          </w:tcPr>
          <w:p w:rsidR="00B62E47" w:rsidRPr="008355A6" w:rsidRDefault="00B62E47" w:rsidP="008355A6">
            <w:pPr>
              <w:pStyle w:val="ConsPlusNormal"/>
              <w:ind w:left="40"/>
              <w:jc w:val="both"/>
              <w:rPr>
                <w:rFonts w:ascii="Times New Roman" w:hAnsi="Times New Roman" w:cs="Times New Roman"/>
                <w:sz w:val="20"/>
              </w:rPr>
            </w:pPr>
            <w:r w:rsidRPr="008355A6">
              <w:rPr>
                <w:rFonts w:ascii="Times New Roman" w:hAnsi="Times New Roman" w:cs="Times New Roman"/>
                <w:sz w:val="20"/>
              </w:rPr>
              <w:t xml:space="preserve">Работников </w:t>
            </w:r>
            <w:r w:rsidR="00C84B63" w:rsidRPr="008355A6">
              <w:rPr>
                <w:rFonts w:ascii="Times New Roman" w:hAnsi="Times New Roman" w:cs="Times New Roman"/>
                <w:sz w:val="20"/>
              </w:rPr>
              <w:t xml:space="preserve">уполномоченного органа, </w:t>
            </w:r>
            <w:r w:rsidRPr="008355A6">
              <w:rPr>
                <w:rFonts w:ascii="Times New Roman" w:hAnsi="Times New Roman" w:cs="Times New Roman"/>
                <w:sz w:val="20"/>
              </w:rPr>
              <w:t>подразделений (ответственных должностных лиц)</w:t>
            </w:r>
          </w:p>
        </w:tc>
        <w:tc>
          <w:tcPr>
            <w:tcW w:w="1418" w:type="dxa"/>
            <w:gridSpan w:val="9"/>
          </w:tcPr>
          <w:p w:rsidR="00B62E47" w:rsidRPr="008355A6" w:rsidRDefault="00B62E47" w:rsidP="008355A6">
            <w:pPr>
              <w:pStyle w:val="ConsPlusNormal"/>
              <w:rPr>
                <w:rFonts w:ascii="Times New Roman" w:hAnsi="Times New Roman" w:cs="Times New Roman"/>
                <w:sz w:val="20"/>
              </w:rPr>
            </w:pPr>
          </w:p>
        </w:tc>
        <w:tc>
          <w:tcPr>
            <w:tcW w:w="1560" w:type="dxa"/>
            <w:gridSpan w:val="3"/>
          </w:tcPr>
          <w:p w:rsidR="00B62E47" w:rsidRPr="008355A6" w:rsidRDefault="00B62E47" w:rsidP="008355A6">
            <w:pPr>
              <w:pStyle w:val="ConsPlusNormal"/>
              <w:rPr>
                <w:rFonts w:ascii="Times New Roman" w:hAnsi="Times New Roman" w:cs="Times New Roman"/>
                <w:sz w:val="20"/>
              </w:rPr>
            </w:pPr>
          </w:p>
        </w:tc>
      </w:tr>
      <w:tr w:rsidR="00B62E47" w:rsidRPr="008355A6" w:rsidTr="00A83508">
        <w:trPr>
          <w:gridBefore w:val="1"/>
          <w:wBefore w:w="8" w:type="dxa"/>
        </w:trPr>
        <w:tc>
          <w:tcPr>
            <w:tcW w:w="1024" w:type="dxa"/>
            <w:gridSpan w:val="4"/>
            <w:vMerge/>
          </w:tcPr>
          <w:p w:rsidR="00B62E47" w:rsidRPr="008355A6" w:rsidRDefault="00B62E47" w:rsidP="008355A6"/>
        </w:tc>
        <w:tc>
          <w:tcPr>
            <w:tcW w:w="10733" w:type="dxa"/>
            <w:gridSpan w:val="15"/>
          </w:tcPr>
          <w:p w:rsidR="00B62E47" w:rsidRPr="008355A6" w:rsidRDefault="00B62E47" w:rsidP="008355A6">
            <w:pPr>
              <w:pStyle w:val="ConsPlusNormal"/>
              <w:ind w:left="40"/>
              <w:rPr>
                <w:rFonts w:ascii="Times New Roman" w:hAnsi="Times New Roman" w:cs="Times New Roman"/>
                <w:sz w:val="20"/>
              </w:rPr>
            </w:pPr>
            <w:r w:rsidRPr="008355A6">
              <w:rPr>
                <w:rFonts w:ascii="Times New Roman" w:hAnsi="Times New Roman" w:cs="Times New Roman"/>
                <w:sz w:val="20"/>
              </w:rPr>
              <w:t xml:space="preserve">В том числе работников </w:t>
            </w:r>
            <w:r w:rsidR="00C84B63" w:rsidRPr="008355A6">
              <w:rPr>
                <w:rFonts w:ascii="Times New Roman" w:hAnsi="Times New Roman" w:cs="Times New Roman"/>
                <w:sz w:val="20"/>
              </w:rPr>
              <w:t>уполномоченного органа,</w:t>
            </w:r>
            <w:r w:rsidRPr="008355A6">
              <w:rPr>
                <w:rFonts w:ascii="Times New Roman" w:hAnsi="Times New Roman" w:cs="Times New Roman"/>
                <w:sz w:val="20"/>
              </w:rPr>
              <w:t>подразделений (ответственных должностных лиц) по поступившим обращениям граждан и(или) организаций</w:t>
            </w:r>
          </w:p>
        </w:tc>
        <w:tc>
          <w:tcPr>
            <w:tcW w:w="1418" w:type="dxa"/>
            <w:gridSpan w:val="9"/>
          </w:tcPr>
          <w:p w:rsidR="00B62E47" w:rsidRPr="008355A6" w:rsidRDefault="00B62E47" w:rsidP="008355A6">
            <w:pPr>
              <w:pStyle w:val="ConsPlusNormal"/>
              <w:rPr>
                <w:rFonts w:ascii="Times New Roman" w:hAnsi="Times New Roman" w:cs="Times New Roman"/>
                <w:sz w:val="20"/>
              </w:rPr>
            </w:pPr>
          </w:p>
        </w:tc>
        <w:tc>
          <w:tcPr>
            <w:tcW w:w="1560" w:type="dxa"/>
            <w:gridSpan w:val="3"/>
          </w:tcPr>
          <w:p w:rsidR="00B62E47" w:rsidRPr="008355A6" w:rsidRDefault="00B62E47" w:rsidP="008355A6">
            <w:pPr>
              <w:pStyle w:val="ConsPlusNormal"/>
              <w:rPr>
                <w:rFonts w:ascii="Times New Roman" w:hAnsi="Times New Roman" w:cs="Times New Roman"/>
                <w:sz w:val="20"/>
              </w:rPr>
            </w:pPr>
          </w:p>
        </w:tc>
      </w:tr>
      <w:tr w:rsidR="00B62E47" w:rsidRPr="008355A6" w:rsidTr="00A83508">
        <w:trPr>
          <w:gridBefore w:val="1"/>
          <w:wBefore w:w="8" w:type="dxa"/>
        </w:trPr>
        <w:tc>
          <w:tcPr>
            <w:tcW w:w="1024" w:type="dxa"/>
            <w:gridSpan w:val="4"/>
            <w:vMerge/>
          </w:tcPr>
          <w:p w:rsidR="00B62E47" w:rsidRPr="008355A6" w:rsidRDefault="00B62E47" w:rsidP="008355A6">
            <w:pPr>
              <w:pStyle w:val="ConsPlusNormal"/>
              <w:rPr>
                <w:rFonts w:ascii="Times New Roman" w:hAnsi="Times New Roman" w:cs="Times New Roman"/>
                <w:sz w:val="20"/>
              </w:rPr>
            </w:pPr>
          </w:p>
        </w:tc>
        <w:tc>
          <w:tcPr>
            <w:tcW w:w="10733" w:type="dxa"/>
            <w:gridSpan w:val="15"/>
          </w:tcPr>
          <w:p w:rsidR="00B62E47" w:rsidRPr="008355A6" w:rsidRDefault="00B62E47" w:rsidP="008355A6">
            <w:pPr>
              <w:pStyle w:val="ConsPlusNormal"/>
              <w:ind w:left="40"/>
              <w:rPr>
                <w:rFonts w:ascii="Times New Roman" w:hAnsi="Times New Roman" w:cs="Times New Roman"/>
                <w:sz w:val="20"/>
              </w:rPr>
            </w:pPr>
            <w:r w:rsidRPr="008355A6">
              <w:rPr>
                <w:rFonts w:ascii="Times New Roman" w:hAnsi="Times New Roman" w:cs="Times New Roman"/>
                <w:sz w:val="20"/>
              </w:rPr>
              <w:t xml:space="preserve">Постоянно действующих руководящих органов политических партий и зарегистрированных </w:t>
            </w:r>
            <w:r w:rsidRPr="008355A6">
              <w:rPr>
                <w:rFonts w:ascii="Times New Roman" w:hAnsi="Times New Roman" w:cs="Times New Roman"/>
                <w:sz w:val="20"/>
              </w:rPr>
              <w:br/>
              <w:t>в соответствии с федеральным законодательством иных общероссийских общественных объединений, не являющихся политическими партиями</w:t>
            </w:r>
          </w:p>
        </w:tc>
        <w:tc>
          <w:tcPr>
            <w:tcW w:w="1418" w:type="dxa"/>
            <w:gridSpan w:val="9"/>
          </w:tcPr>
          <w:p w:rsidR="00B62E47" w:rsidRPr="008355A6" w:rsidRDefault="00B62E47" w:rsidP="008355A6">
            <w:pPr>
              <w:pStyle w:val="ConsPlusNormal"/>
              <w:rPr>
                <w:rFonts w:ascii="Times New Roman" w:hAnsi="Times New Roman" w:cs="Times New Roman"/>
                <w:sz w:val="20"/>
              </w:rPr>
            </w:pPr>
          </w:p>
        </w:tc>
        <w:tc>
          <w:tcPr>
            <w:tcW w:w="1560" w:type="dxa"/>
            <w:gridSpan w:val="3"/>
          </w:tcPr>
          <w:p w:rsidR="00B62E47" w:rsidRPr="008355A6" w:rsidRDefault="00B62E47" w:rsidP="008355A6">
            <w:pPr>
              <w:pStyle w:val="ConsPlusNormal"/>
              <w:rPr>
                <w:rFonts w:ascii="Times New Roman" w:hAnsi="Times New Roman" w:cs="Times New Roman"/>
                <w:sz w:val="20"/>
              </w:rPr>
            </w:pPr>
          </w:p>
        </w:tc>
      </w:tr>
      <w:tr w:rsidR="00B62E47" w:rsidRPr="008355A6" w:rsidTr="00A83508">
        <w:trPr>
          <w:gridBefore w:val="1"/>
          <w:wBefore w:w="8" w:type="dxa"/>
        </w:trPr>
        <w:tc>
          <w:tcPr>
            <w:tcW w:w="1024" w:type="dxa"/>
            <w:gridSpan w:val="4"/>
            <w:vMerge/>
          </w:tcPr>
          <w:p w:rsidR="00B62E47" w:rsidRPr="008355A6" w:rsidRDefault="00B62E47" w:rsidP="008355A6"/>
        </w:tc>
        <w:tc>
          <w:tcPr>
            <w:tcW w:w="10733" w:type="dxa"/>
            <w:gridSpan w:val="15"/>
          </w:tcPr>
          <w:p w:rsidR="00B62E47" w:rsidRPr="008355A6" w:rsidRDefault="00B62E47" w:rsidP="008355A6">
            <w:pPr>
              <w:pStyle w:val="ConsPlusNormal"/>
              <w:ind w:left="40"/>
              <w:jc w:val="both"/>
              <w:rPr>
                <w:rFonts w:ascii="Times New Roman" w:hAnsi="Times New Roman" w:cs="Times New Roman"/>
                <w:sz w:val="20"/>
              </w:rPr>
            </w:pPr>
            <w:r w:rsidRPr="008355A6">
              <w:rPr>
                <w:rFonts w:ascii="Times New Roman" w:hAnsi="Times New Roman" w:cs="Times New Roman"/>
                <w:sz w:val="20"/>
              </w:rPr>
              <w:t>Общественной палаты Российской Федерации</w:t>
            </w:r>
          </w:p>
        </w:tc>
        <w:tc>
          <w:tcPr>
            <w:tcW w:w="1418" w:type="dxa"/>
            <w:gridSpan w:val="9"/>
          </w:tcPr>
          <w:p w:rsidR="00B62E47" w:rsidRPr="008355A6" w:rsidRDefault="00B62E47" w:rsidP="008355A6">
            <w:pPr>
              <w:pStyle w:val="ConsPlusNormal"/>
              <w:rPr>
                <w:rFonts w:ascii="Times New Roman" w:hAnsi="Times New Roman" w:cs="Times New Roman"/>
                <w:sz w:val="20"/>
              </w:rPr>
            </w:pPr>
          </w:p>
        </w:tc>
        <w:tc>
          <w:tcPr>
            <w:tcW w:w="1560" w:type="dxa"/>
            <w:gridSpan w:val="3"/>
          </w:tcPr>
          <w:p w:rsidR="00B62E47" w:rsidRPr="008355A6" w:rsidRDefault="00B62E47" w:rsidP="008355A6">
            <w:pPr>
              <w:pStyle w:val="ConsPlusNormal"/>
              <w:rPr>
                <w:rFonts w:ascii="Times New Roman" w:hAnsi="Times New Roman" w:cs="Times New Roman"/>
                <w:sz w:val="20"/>
              </w:rPr>
            </w:pPr>
          </w:p>
        </w:tc>
      </w:tr>
      <w:tr w:rsidR="00B62E47" w:rsidRPr="008355A6" w:rsidTr="00A83508">
        <w:trPr>
          <w:gridBefore w:val="1"/>
          <w:wBefore w:w="8" w:type="dxa"/>
          <w:trHeight w:val="285"/>
        </w:trPr>
        <w:tc>
          <w:tcPr>
            <w:tcW w:w="1024" w:type="dxa"/>
            <w:gridSpan w:val="4"/>
            <w:vMerge/>
          </w:tcPr>
          <w:p w:rsidR="00B62E47" w:rsidRPr="008355A6" w:rsidRDefault="00B62E47" w:rsidP="008355A6"/>
        </w:tc>
        <w:tc>
          <w:tcPr>
            <w:tcW w:w="10733" w:type="dxa"/>
            <w:gridSpan w:val="15"/>
          </w:tcPr>
          <w:p w:rsidR="00B62E47" w:rsidRPr="008355A6" w:rsidRDefault="00B62E47" w:rsidP="008355A6">
            <w:pPr>
              <w:pStyle w:val="ConsPlusNormal"/>
              <w:ind w:left="40"/>
              <w:jc w:val="both"/>
              <w:rPr>
                <w:rFonts w:ascii="Times New Roman" w:hAnsi="Times New Roman" w:cs="Times New Roman"/>
                <w:sz w:val="20"/>
              </w:rPr>
            </w:pPr>
            <w:r w:rsidRPr="008355A6">
              <w:rPr>
                <w:rFonts w:ascii="Times New Roman" w:hAnsi="Times New Roman" w:cs="Times New Roman"/>
                <w:sz w:val="20"/>
              </w:rPr>
              <w:t>Общероссийских средств массовой информации</w:t>
            </w:r>
          </w:p>
        </w:tc>
        <w:tc>
          <w:tcPr>
            <w:tcW w:w="1418" w:type="dxa"/>
            <w:gridSpan w:val="9"/>
          </w:tcPr>
          <w:p w:rsidR="00B62E47" w:rsidRPr="008355A6" w:rsidRDefault="00B62E47" w:rsidP="008355A6">
            <w:pPr>
              <w:pStyle w:val="ConsPlusNormal"/>
              <w:rPr>
                <w:rFonts w:ascii="Times New Roman" w:hAnsi="Times New Roman" w:cs="Times New Roman"/>
                <w:sz w:val="20"/>
              </w:rPr>
            </w:pPr>
          </w:p>
        </w:tc>
        <w:tc>
          <w:tcPr>
            <w:tcW w:w="1560" w:type="dxa"/>
            <w:gridSpan w:val="3"/>
          </w:tcPr>
          <w:p w:rsidR="00B62E47" w:rsidRPr="008355A6" w:rsidRDefault="00B62E47" w:rsidP="008355A6">
            <w:pPr>
              <w:pStyle w:val="ConsPlusNormal"/>
              <w:rPr>
                <w:rFonts w:ascii="Times New Roman" w:hAnsi="Times New Roman" w:cs="Times New Roman"/>
                <w:sz w:val="20"/>
              </w:rPr>
            </w:pPr>
          </w:p>
        </w:tc>
      </w:tr>
      <w:tr w:rsidR="00B62E47" w:rsidRPr="008355A6" w:rsidTr="00A83508">
        <w:trPr>
          <w:gridBefore w:val="1"/>
          <w:wBefore w:w="8" w:type="dxa"/>
        </w:trPr>
        <w:tc>
          <w:tcPr>
            <w:tcW w:w="1024" w:type="dxa"/>
            <w:gridSpan w:val="4"/>
            <w:vMerge/>
          </w:tcPr>
          <w:p w:rsidR="00B62E47" w:rsidRPr="008355A6" w:rsidRDefault="00B62E47" w:rsidP="008355A6"/>
        </w:tc>
        <w:tc>
          <w:tcPr>
            <w:tcW w:w="13711" w:type="dxa"/>
            <w:gridSpan w:val="27"/>
          </w:tcPr>
          <w:p w:rsidR="00B62E47" w:rsidRPr="008355A6" w:rsidRDefault="00B62E47" w:rsidP="008355A6">
            <w:pPr>
              <w:pStyle w:val="ConsPlusNormal"/>
              <w:ind w:left="40"/>
              <w:rPr>
                <w:rFonts w:ascii="Times New Roman" w:hAnsi="Times New Roman" w:cs="Times New Roman"/>
                <w:sz w:val="20"/>
              </w:rPr>
            </w:pPr>
            <w:r w:rsidRPr="008355A6">
              <w:rPr>
                <w:rFonts w:ascii="Times New Roman" w:hAnsi="Times New Roman" w:cs="Times New Roman"/>
                <w:sz w:val="20"/>
              </w:rPr>
              <w:t>В том числе в отношении гражданских служащих по категориям должностей гражданской службы:</w:t>
            </w:r>
          </w:p>
        </w:tc>
      </w:tr>
      <w:tr w:rsidR="00B62E47" w:rsidRPr="008355A6" w:rsidTr="00A83508">
        <w:trPr>
          <w:gridBefore w:val="1"/>
          <w:wBefore w:w="8" w:type="dxa"/>
        </w:trPr>
        <w:tc>
          <w:tcPr>
            <w:tcW w:w="1024" w:type="dxa"/>
            <w:gridSpan w:val="4"/>
            <w:vMerge/>
          </w:tcPr>
          <w:p w:rsidR="00B62E47" w:rsidRPr="008355A6" w:rsidRDefault="00B62E47" w:rsidP="008355A6">
            <w:pPr>
              <w:pStyle w:val="ConsPlusNormal"/>
              <w:jc w:val="center"/>
              <w:rPr>
                <w:rFonts w:ascii="Times New Roman" w:hAnsi="Times New Roman" w:cs="Times New Roman"/>
                <w:sz w:val="20"/>
              </w:rPr>
            </w:pPr>
          </w:p>
        </w:tc>
        <w:tc>
          <w:tcPr>
            <w:tcW w:w="10733" w:type="dxa"/>
            <w:gridSpan w:val="15"/>
          </w:tcPr>
          <w:p w:rsidR="00B62E47" w:rsidRPr="008355A6" w:rsidRDefault="00B62E47"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B62E47" w:rsidRPr="008355A6" w:rsidRDefault="00B62E47" w:rsidP="008355A6">
            <w:pPr>
              <w:pStyle w:val="ConsPlusNormal"/>
              <w:rPr>
                <w:rFonts w:ascii="Times New Roman" w:hAnsi="Times New Roman" w:cs="Times New Roman"/>
                <w:sz w:val="20"/>
              </w:rPr>
            </w:pPr>
          </w:p>
        </w:tc>
        <w:tc>
          <w:tcPr>
            <w:tcW w:w="1560" w:type="dxa"/>
            <w:gridSpan w:val="3"/>
          </w:tcPr>
          <w:p w:rsidR="00B62E47" w:rsidRPr="008355A6" w:rsidRDefault="00B62E47" w:rsidP="008355A6">
            <w:pPr>
              <w:pStyle w:val="ConsPlusNormal"/>
              <w:rPr>
                <w:rFonts w:ascii="Times New Roman" w:hAnsi="Times New Roman" w:cs="Times New Roman"/>
                <w:sz w:val="20"/>
              </w:rPr>
            </w:pPr>
          </w:p>
        </w:tc>
      </w:tr>
      <w:tr w:rsidR="00B62E47" w:rsidRPr="008355A6" w:rsidTr="00A83508">
        <w:trPr>
          <w:gridBefore w:val="1"/>
          <w:wBefore w:w="8" w:type="dxa"/>
        </w:trPr>
        <w:tc>
          <w:tcPr>
            <w:tcW w:w="1024" w:type="dxa"/>
            <w:gridSpan w:val="4"/>
            <w:vMerge/>
          </w:tcPr>
          <w:p w:rsidR="00B62E47" w:rsidRPr="008355A6" w:rsidRDefault="00B62E47" w:rsidP="008355A6"/>
        </w:tc>
        <w:tc>
          <w:tcPr>
            <w:tcW w:w="10733" w:type="dxa"/>
            <w:gridSpan w:val="15"/>
          </w:tcPr>
          <w:p w:rsidR="00B62E47" w:rsidRPr="008355A6" w:rsidRDefault="00B62E47"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B62E47" w:rsidRPr="008355A6" w:rsidRDefault="00B62E47" w:rsidP="008355A6">
            <w:pPr>
              <w:pStyle w:val="ConsPlusNormal"/>
              <w:rPr>
                <w:rFonts w:ascii="Times New Roman" w:hAnsi="Times New Roman" w:cs="Times New Roman"/>
                <w:sz w:val="20"/>
              </w:rPr>
            </w:pPr>
          </w:p>
        </w:tc>
        <w:tc>
          <w:tcPr>
            <w:tcW w:w="1560" w:type="dxa"/>
            <w:gridSpan w:val="3"/>
          </w:tcPr>
          <w:p w:rsidR="00B62E47" w:rsidRPr="008355A6" w:rsidRDefault="00B62E47" w:rsidP="008355A6">
            <w:pPr>
              <w:pStyle w:val="ConsPlusNormal"/>
              <w:rPr>
                <w:rFonts w:ascii="Times New Roman" w:hAnsi="Times New Roman" w:cs="Times New Roman"/>
                <w:sz w:val="20"/>
              </w:rPr>
            </w:pPr>
          </w:p>
        </w:tc>
      </w:tr>
      <w:tr w:rsidR="00B62E47" w:rsidRPr="008355A6" w:rsidTr="00A83508">
        <w:trPr>
          <w:gridBefore w:val="1"/>
          <w:wBefore w:w="8" w:type="dxa"/>
        </w:trPr>
        <w:tc>
          <w:tcPr>
            <w:tcW w:w="1024" w:type="dxa"/>
            <w:gridSpan w:val="4"/>
            <w:vMerge/>
          </w:tcPr>
          <w:p w:rsidR="00B62E47" w:rsidRPr="008355A6" w:rsidRDefault="00B62E47" w:rsidP="008355A6"/>
        </w:tc>
        <w:tc>
          <w:tcPr>
            <w:tcW w:w="10733" w:type="dxa"/>
            <w:gridSpan w:val="15"/>
          </w:tcPr>
          <w:p w:rsidR="00B62E47" w:rsidRPr="008355A6" w:rsidRDefault="00B62E47"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B62E47" w:rsidRPr="008355A6" w:rsidRDefault="00B62E47" w:rsidP="008355A6">
            <w:pPr>
              <w:pStyle w:val="ConsPlusNormal"/>
              <w:rPr>
                <w:rFonts w:ascii="Times New Roman" w:hAnsi="Times New Roman" w:cs="Times New Roman"/>
                <w:sz w:val="20"/>
              </w:rPr>
            </w:pPr>
          </w:p>
        </w:tc>
        <w:tc>
          <w:tcPr>
            <w:tcW w:w="1560" w:type="dxa"/>
            <w:gridSpan w:val="3"/>
          </w:tcPr>
          <w:p w:rsidR="00B62E47" w:rsidRPr="008355A6" w:rsidRDefault="00B62E47" w:rsidP="008355A6">
            <w:pPr>
              <w:pStyle w:val="ConsPlusNormal"/>
              <w:rPr>
                <w:rFonts w:ascii="Times New Roman" w:hAnsi="Times New Roman" w:cs="Times New Roman"/>
                <w:sz w:val="20"/>
              </w:rPr>
            </w:pPr>
          </w:p>
        </w:tc>
      </w:tr>
      <w:tr w:rsidR="00B62E47" w:rsidRPr="008355A6" w:rsidTr="00A83508">
        <w:trPr>
          <w:gridBefore w:val="1"/>
          <w:wBefore w:w="8" w:type="dxa"/>
          <w:trHeight w:val="20"/>
        </w:trPr>
        <w:tc>
          <w:tcPr>
            <w:tcW w:w="1024" w:type="dxa"/>
            <w:gridSpan w:val="4"/>
            <w:vMerge/>
          </w:tcPr>
          <w:p w:rsidR="00B62E47" w:rsidRPr="008355A6" w:rsidRDefault="00B62E47" w:rsidP="008355A6"/>
        </w:tc>
        <w:tc>
          <w:tcPr>
            <w:tcW w:w="10733" w:type="dxa"/>
            <w:gridSpan w:val="15"/>
          </w:tcPr>
          <w:p w:rsidR="00B62E47" w:rsidRPr="008355A6" w:rsidRDefault="00B62E47"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B62E47" w:rsidRPr="008355A6" w:rsidRDefault="00B62E47" w:rsidP="008355A6">
            <w:pPr>
              <w:pStyle w:val="ConsPlusNormal"/>
              <w:rPr>
                <w:rFonts w:ascii="Times New Roman" w:hAnsi="Times New Roman" w:cs="Times New Roman"/>
                <w:sz w:val="20"/>
              </w:rPr>
            </w:pPr>
          </w:p>
        </w:tc>
        <w:tc>
          <w:tcPr>
            <w:tcW w:w="1560" w:type="dxa"/>
            <w:gridSpan w:val="3"/>
          </w:tcPr>
          <w:p w:rsidR="00B62E47" w:rsidRPr="008355A6" w:rsidRDefault="00B62E47" w:rsidP="008355A6">
            <w:pPr>
              <w:pStyle w:val="ConsPlusNormal"/>
              <w:rPr>
                <w:rFonts w:ascii="Times New Roman" w:hAnsi="Times New Roman" w:cs="Times New Roman"/>
                <w:sz w:val="20"/>
              </w:rPr>
            </w:pPr>
          </w:p>
        </w:tc>
      </w:tr>
      <w:tr w:rsidR="00B62E47" w:rsidRPr="008355A6" w:rsidTr="00A83508">
        <w:trPr>
          <w:gridBefore w:val="1"/>
          <w:wBefore w:w="8" w:type="dxa"/>
          <w:trHeight w:val="421"/>
        </w:trPr>
        <w:tc>
          <w:tcPr>
            <w:tcW w:w="1024" w:type="dxa"/>
            <w:gridSpan w:val="4"/>
          </w:tcPr>
          <w:p w:rsidR="00B62E47" w:rsidRPr="008355A6" w:rsidRDefault="00B62E47" w:rsidP="008355A6">
            <w:pPr>
              <w:pStyle w:val="ConsPlusNormal"/>
              <w:jc w:val="center"/>
              <w:rPr>
                <w:rFonts w:ascii="Times New Roman" w:hAnsi="Times New Roman" w:cs="Times New Roman"/>
                <w:sz w:val="20"/>
              </w:rPr>
            </w:pPr>
            <w:r w:rsidRPr="008355A6">
              <w:rPr>
                <w:rFonts w:ascii="Times New Roman" w:hAnsi="Times New Roman" w:cs="Times New Roman"/>
                <w:sz w:val="20"/>
              </w:rPr>
              <w:t>2.2.5.2</w:t>
            </w:r>
          </w:p>
        </w:tc>
        <w:tc>
          <w:tcPr>
            <w:tcW w:w="10733" w:type="dxa"/>
            <w:gridSpan w:val="15"/>
          </w:tcPr>
          <w:p w:rsidR="00B62E47" w:rsidRPr="008355A6" w:rsidRDefault="00B62E47" w:rsidP="008355A6">
            <w:pPr>
              <w:pStyle w:val="ConsPlusNormal"/>
              <w:ind w:left="40"/>
              <w:rPr>
                <w:rFonts w:ascii="Times New Roman" w:hAnsi="Times New Roman" w:cs="Times New Roman"/>
                <w:sz w:val="20"/>
              </w:rPr>
            </w:pPr>
            <w:r w:rsidRPr="008355A6">
              <w:rPr>
                <w:rFonts w:ascii="Times New Roman" w:hAnsi="Times New Roman" w:cs="Times New Roman"/>
                <w:sz w:val="20"/>
              </w:rPr>
              <w:t>Количество установленных фактов поступления анонимной информации, не являющейся основанием для проведения проверки сведений о расходах (П)</w:t>
            </w:r>
          </w:p>
        </w:tc>
        <w:tc>
          <w:tcPr>
            <w:tcW w:w="1418" w:type="dxa"/>
            <w:gridSpan w:val="9"/>
          </w:tcPr>
          <w:p w:rsidR="00B62E47" w:rsidRPr="008355A6" w:rsidRDefault="00B62E47" w:rsidP="008355A6">
            <w:pPr>
              <w:pStyle w:val="ConsPlusNormal"/>
              <w:rPr>
                <w:rFonts w:ascii="Times New Roman" w:hAnsi="Times New Roman" w:cs="Times New Roman"/>
                <w:sz w:val="20"/>
              </w:rPr>
            </w:pPr>
          </w:p>
        </w:tc>
        <w:tc>
          <w:tcPr>
            <w:tcW w:w="1560" w:type="dxa"/>
            <w:gridSpan w:val="3"/>
          </w:tcPr>
          <w:p w:rsidR="00B62E47" w:rsidRPr="008355A6" w:rsidRDefault="00B62E47" w:rsidP="008355A6">
            <w:pPr>
              <w:pStyle w:val="ConsPlusNormal"/>
              <w:rPr>
                <w:rFonts w:ascii="Times New Roman" w:hAnsi="Times New Roman" w:cs="Times New Roman"/>
                <w:sz w:val="20"/>
              </w:rPr>
            </w:pPr>
          </w:p>
        </w:tc>
      </w:tr>
      <w:tr w:rsidR="00B62E47" w:rsidRPr="008355A6" w:rsidTr="00A83508">
        <w:trPr>
          <w:gridBefore w:val="1"/>
          <w:wBefore w:w="8" w:type="dxa"/>
        </w:trPr>
        <w:tc>
          <w:tcPr>
            <w:tcW w:w="1024" w:type="dxa"/>
            <w:gridSpan w:val="4"/>
          </w:tcPr>
          <w:p w:rsidR="00B62E47" w:rsidRPr="008355A6" w:rsidRDefault="00B62E47" w:rsidP="008355A6">
            <w:pPr>
              <w:pStyle w:val="ConsPlusNormal"/>
              <w:jc w:val="center"/>
              <w:rPr>
                <w:rFonts w:ascii="Times New Roman" w:hAnsi="Times New Roman" w:cs="Times New Roman"/>
                <w:sz w:val="20"/>
              </w:rPr>
            </w:pPr>
            <w:r w:rsidRPr="008355A6">
              <w:rPr>
                <w:rFonts w:ascii="Times New Roman" w:hAnsi="Times New Roman" w:cs="Times New Roman"/>
                <w:sz w:val="20"/>
              </w:rPr>
              <w:t>2.2.5.3</w:t>
            </w:r>
          </w:p>
        </w:tc>
        <w:tc>
          <w:tcPr>
            <w:tcW w:w="10733" w:type="dxa"/>
            <w:gridSpan w:val="15"/>
          </w:tcPr>
          <w:p w:rsidR="00B62E47" w:rsidRPr="008355A6" w:rsidRDefault="00B62E47" w:rsidP="008355A6">
            <w:pPr>
              <w:pStyle w:val="ConsPlusNormal"/>
              <w:ind w:left="40"/>
              <w:rPr>
                <w:rFonts w:ascii="Times New Roman" w:hAnsi="Times New Roman" w:cs="Times New Roman"/>
                <w:sz w:val="20"/>
              </w:rPr>
            </w:pPr>
            <w:r w:rsidRPr="008355A6">
              <w:rPr>
                <w:rFonts w:ascii="Times New Roman" w:hAnsi="Times New Roman" w:cs="Times New Roman"/>
                <w:sz w:val="20"/>
              </w:rPr>
              <w:t>Количество ходатайств о направлении запроса Губернатора Санкт-Петербурга о проведении оперативно-розыскных мероприятий в федеральные органы исполнительной власти, уполномоченные на осуществление оперативно-розыскной деятельности в соответствии с пунктами 1-3 части третьей статьи 7 Федерального закона «Об оперативно-розыскной деятельности» (П)</w:t>
            </w:r>
          </w:p>
        </w:tc>
        <w:tc>
          <w:tcPr>
            <w:tcW w:w="1418" w:type="dxa"/>
            <w:gridSpan w:val="9"/>
          </w:tcPr>
          <w:p w:rsidR="00B62E47" w:rsidRPr="008355A6" w:rsidRDefault="00B62E47" w:rsidP="008355A6">
            <w:pPr>
              <w:pStyle w:val="ConsPlusNormal"/>
              <w:rPr>
                <w:rFonts w:ascii="Times New Roman" w:hAnsi="Times New Roman" w:cs="Times New Roman"/>
                <w:sz w:val="20"/>
              </w:rPr>
            </w:pPr>
          </w:p>
        </w:tc>
        <w:tc>
          <w:tcPr>
            <w:tcW w:w="1560" w:type="dxa"/>
            <w:gridSpan w:val="3"/>
          </w:tcPr>
          <w:p w:rsidR="00B62E47" w:rsidRPr="008355A6" w:rsidRDefault="00B62E47" w:rsidP="008355A6">
            <w:pPr>
              <w:pStyle w:val="ConsPlusNormal"/>
              <w:rPr>
                <w:rFonts w:ascii="Times New Roman" w:hAnsi="Times New Roman" w:cs="Times New Roman"/>
                <w:sz w:val="20"/>
              </w:rPr>
            </w:pPr>
          </w:p>
        </w:tc>
      </w:tr>
      <w:tr w:rsidR="00B62E47" w:rsidRPr="008355A6" w:rsidTr="00A83508">
        <w:trPr>
          <w:gridBefore w:val="1"/>
          <w:wBefore w:w="8" w:type="dxa"/>
        </w:trPr>
        <w:tc>
          <w:tcPr>
            <w:tcW w:w="1024" w:type="dxa"/>
            <w:gridSpan w:val="4"/>
          </w:tcPr>
          <w:p w:rsidR="00B62E47" w:rsidRPr="008355A6" w:rsidRDefault="00B62E47" w:rsidP="008355A6">
            <w:pPr>
              <w:pStyle w:val="ConsPlusNormal"/>
              <w:jc w:val="center"/>
              <w:rPr>
                <w:rFonts w:ascii="Times New Roman" w:hAnsi="Times New Roman" w:cs="Times New Roman"/>
                <w:sz w:val="20"/>
              </w:rPr>
            </w:pPr>
            <w:r w:rsidRPr="008355A6">
              <w:rPr>
                <w:rFonts w:ascii="Times New Roman" w:hAnsi="Times New Roman" w:cs="Times New Roman"/>
                <w:sz w:val="20"/>
              </w:rPr>
              <w:t>2.2.5.4</w:t>
            </w:r>
          </w:p>
        </w:tc>
        <w:tc>
          <w:tcPr>
            <w:tcW w:w="10733" w:type="dxa"/>
            <w:gridSpan w:val="15"/>
          </w:tcPr>
          <w:p w:rsidR="00B62E47" w:rsidRPr="008355A6" w:rsidRDefault="00B62E47" w:rsidP="008355A6">
            <w:pPr>
              <w:pStyle w:val="ConsPlusNormal"/>
              <w:ind w:left="40"/>
              <w:rPr>
                <w:rFonts w:ascii="Times New Roman" w:hAnsi="Times New Roman" w:cs="Times New Roman"/>
                <w:sz w:val="20"/>
              </w:rPr>
            </w:pPr>
            <w:r w:rsidRPr="008355A6">
              <w:rPr>
                <w:rFonts w:ascii="Times New Roman" w:hAnsi="Times New Roman" w:cs="Times New Roman"/>
                <w:sz w:val="20"/>
              </w:rPr>
              <w:t>Количество гражданских служащих, в отношении которых установлены факты представления недостоверных и(или) неполных сведений о расходах (П)</w:t>
            </w:r>
          </w:p>
        </w:tc>
        <w:tc>
          <w:tcPr>
            <w:tcW w:w="1418" w:type="dxa"/>
            <w:gridSpan w:val="9"/>
          </w:tcPr>
          <w:p w:rsidR="00B62E47" w:rsidRPr="008355A6" w:rsidRDefault="00B62E47" w:rsidP="008355A6">
            <w:pPr>
              <w:pStyle w:val="ConsPlusNormal"/>
              <w:rPr>
                <w:rFonts w:ascii="Times New Roman" w:hAnsi="Times New Roman" w:cs="Times New Roman"/>
                <w:sz w:val="20"/>
              </w:rPr>
            </w:pPr>
          </w:p>
        </w:tc>
        <w:tc>
          <w:tcPr>
            <w:tcW w:w="1560" w:type="dxa"/>
            <w:gridSpan w:val="3"/>
          </w:tcPr>
          <w:p w:rsidR="00B62E47" w:rsidRPr="008355A6" w:rsidRDefault="00B62E47" w:rsidP="008355A6">
            <w:pPr>
              <w:pStyle w:val="ConsPlusNormal"/>
              <w:rPr>
                <w:rFonts w:ascii="Times New Roman" w:hAnsi="Times New Roman" w:cs="Times New Roman"/>
                <w:sz w:val="20"/>
              </w:rPr>
            </w:pPr>
          </w:p>
        </w:tc>
      </w:tr>
      <w:tr w:rsidR="00B62E47" w:rsidRPr="008355A6" w:rsidTr="00A83508">
        <w:trPr>
          <w:gridBefore w:val="1"/>
          <w:wBefore w:w="8" w:type="dxa"/>
        </w:trPr>
        <w:tc>
          <w:tcPr>
            <w:tcW w:w="1024" w:type="dxa"/>
            <w:gridSpan w:val="4"/>
          </w:tcPr>
          <w:p w:rsidR="00B62E47" w:rsidRPr="008355A6" w:rsidRDefault="00B62E47" w:rsidP="008355A6">
            <w:pPr>
              <w:pStyle w:val="ConsPlusNormal"/>
              <w:jc w:val="center"/>
              <w:rPr>
                <w:rFonts w:ascii="Times New Roman" w:hAnsi="Times New Roman" w:cs="Times New Roman"/>
                <w:sz w:val="20"/>
              </w:rPr>
            </w:pPr>
            <w:r w:rsidRPr="008355A6">
              <w:rPr>
                <w:rFonts w:ascii="Times New Roman" w:hAnsi="Times New Roman" w:cs="Times New Roman"/>
                <w:sz w:val="20"/>
              </w:rPr>
              <w:t>2.2.5.5</w:t>
            </w:r>
          </w:p>
        </w:tc>
        <w:tc>
          <w:tcPr>
            <w:tcW w:w="10733" w:type="dxa"/>
            <w:gridSpan w:val="15"/>
          </w:tcPr>
          <w:p w:rsidR="00B62E47" w:rsidRPr="008355A6" w:rsidRDefault="00B62E47" w:rsidP="008355A6">
            <w:pPr>
              <w:pStyle w:val="ConsPlusNormal"/>
              <w:ind w:left="40"/>
              <w:rPr>
                <w:rFonts w:ascii="Times New Roman" w:hAnsi="Times New Roman" w:cs="Times New Roman"/>
                <w:sz w:val="20"/>
              </w:rPr>
            </w:pPr>
            <w:r w:rsidRPr="008355A6">
              <w:rPr>
                <w:rFonts w:ascii="Times New Roman" w:hAnsi="Times New Roman" w:cs="Times New Roman"/>
                <w:sz w:val="20"/>
              </w:rPr>
              <w:t xml:space="preserve">Количество гражданских служащих, отстраненных на период проведения проверки сведений </w:t>
            </w:r>
            <w:r w:rsidRPr="008355A6">
              <w:rPr>
                <w:rFonts w:ascii="Times New Roman" w:hAnsi="Times New Roman" w:cs="Times New Roman"/>
                <w:sz w:val="20"/>
              </w:rPr>
              <w:br/>
              <w:t>о расходах от замещаемой должности гражданской службы (П)</w:t>
            </w:r>
          </w:p>
        </w:tc>
        <w:tc>
          <w:tcPr>
            <w:tcW w:w="1418" w:type="dxa"/>
            <w:gridSpan w:val="9"/>
          </w:tcPr>
          <w:p w:rsidR="00B62E47" w:rsidRPr="008355A6" w:rsidRDefault="00B62E47" w:rsidP="008355A6">
            <w:pPr>
              <w:pStyle w:val="ConsPlusNormal"/>
              <w:rPr>
                <w:rFonts w:ascii="Times New Roman" w:hAnsi="Times New Roman" w:cs="Times New Roman"/>
                <w:sz w:val="20"/>
              </w:rPr>
            </w:pPr>
          </w:p>
        </w:tc>
        <w:tc>
          <w:tcPr>
            <w:tcW w:w="1560" w:type="dxa"/>
            <w:gridSpan w:val="3"/>
          </w:tcPr>
          <w:p w:rsidR="00B62E47" w:rsidRPr="008355A6" w:rsidRDefault="00B62E47" w:rsidP="008355A6">
            <w:pPr>
              <w:pStyle w:val="ConsPlusNormal"/>
              <w:rPr>
                <w:rFonts w:ascii="Times New Roman" w:hAnsi="Times New Roman" w:cs="Times New Roman"/>
                <w:sz w:val="20"/>
              </w:rPr>
            </w:pPr>
          </w:p>
        </w:tc>
      </w:tr>
      <w:tr w:rsidR="00B62E47" w:rsidRPr="008355A6" w:rsidTr="00A83508">
        <w:trPr>
          <w:gridBefore w:val="1"/>
          <w:wBefore w:w="8" w:type="dxa"/>
        </w:trPr>
        <w:tc>
          <w:tcPr>
            <w:tcW w:w="1024" w:type="dxa"/>
            <w:gridSpan w:val="4"/>
          </w:tcPr>
          <w:p w:rsidR="00B62E47" w:rsidRPr="008355A6" w:rsidRDefault="00B62E47" w:rsidP="008355A6">
            <w:pPr>
              <w:pStyle w:val="ConsPlusNormal"/>
              <w:jc w:val="center"/>
              <w:rPr>
                <w:rFonts w:ascii="Times New Roman" w:hAnsi="Times New Roman" w:cs="Times New Roman"/>
                <w:sz w:val="20"/>
              </w:rPr>
            </w:pPr>
            <w:r w:rsidRPr="008355A6">
              <w:rPr>
                <w:rFonts w:ascii="Times New Roman" w:hAnsi="Times New Roman" w:cs="Times New Roman"/>
                <w:sz w:val="20"/>
              </w:rPr>
              <w:t>2.2.5.6</w:t>
            </w:r>
          </w:p>
        </w:tc>
        <w:tc>
          <w:tcPr>
            <w:tcW w:w="10733" w:type="dxa"/>
            <w:gridSpan w:val="15"/>
          </w:tcPr>
          <w:p w:rsidR="00B62E47" w:rsidRPr="008355A6" w:rsidRDefault="00B62E47" w:rsidP="008355A6">
            <w:pPr>
              <w:pStyle w:val="ConsPlusNormal"/>
              <w:ind w:left="40"/>
              <w:rPr>
                <w:rFonts w:ascii="Times New Roman" w:hAnsi="Times New Roman" w:cs="Times New Roman"/>
                <w:sz w:val="20"/>
              </w:rPr>
            </w:pPr>
            <w:r w:rsidRPr="008355A6">
              <w:rPr>
                <w:rFonts w:ascii="Times New Roman" w:hAnsi="Times New Roman" w:cs="Times New Roman"/>
                <w:sz w:val="20"/>
              </w:rPr>
              <w:t>Количество прекращенных проверок сведений о расходах в связи с обнаружением в ходе осуществления проверки факта анонимности информации, явившейся основанием для проведения проверки сведений о расходах (П)</w:t>
            </w:r>
          </w:p>
        </w:tc>
        <w:tc>
          <w:tcPr>
            <w:tcW w:w="1418" w:type="dxa"/>
            <w:gridSpan w:val="9"/>
          </w:tcPr>
          <w:p w:rsidR="00B62E47" w:rsidRPr="008355A6" w:rsidRDefault="00B62E47" w:rsidP="008355A6">
            <w:pPr>
              <w:pStyle w:val="ConsPlusNormal"/>
              <w:rPr>
                <w:rFonts w:ascii="Times New Roman" w:hAnsi="Times New Roman" w:cs="Times New Roman"/>
                <w:sz w:val="20"/>
              </w:rPr>
            </w:pPr>
          </w:p>
        </w:tc>
        <w:tc>
          <w:tcPr>
            <w:tcW w:w="1560" w:type="dxa"/>
            <w:gridSpan w:val="3"/>
          </w:tcPr>
          <w:p w:rsidR="00B62E47" w:rsidRPr="008355A6" w:rsidRDefault="00B62E47" w:rsidP="008355A6">
            <w:pPr>
              <w:pStyle w:val="ConsPlusNormal"/>
              <w:rPr>
                <w:rFonts w:ascii="Times New Roman" w:hAnsi="Times New Roman" w:cs="Times New Roman"/>
                <w:sz w:val="20"/>
              </w:rPr>
            </w:pPr>
          </w:p>
        </w:tc>
      </w:tr>
      <w:tr w:rsidR="00B62E47" w:rsidRPr="008355A6" w:rsidTr="00A83508">
        <w:trPr>
          <w:gridBefore w:val="1"/>
          <w:wBefore w:w="8" w:type="dxa"/>
          <w:trHeight w:val="278"/>
        </w:trPr>
        <w:tc>
          <w:tcPr>
            <w:tcW w:w="1024" w:type="dxa"/>
            <w:gridSpan w:val="4"/>
            <w:vMerge w:val="restart"/>
          </w:tcPr>
          <w:p w:rsidR="00B62E47" w:rsidRPr="008355A6" w:rsidRDefault="00B62E47" w:rsidP="008355A6">
            <w:pPr>
              <w:pStyle w:val="ConsPlusNormal"/>
              <w:jc w:val="center"/>
              <w:rPr>
                <w:rFonts w:ascii="Times New Roman" w:hAnsi="Times New Roman" w:cs="Times New Roman"/>
                <w:sz w:val="20"/>
              </w:rPr>
            </w:pPr>
            <w:r w:rsidRPr="008355A6">
              <w:rPr>
                <w:rFonts w:ascii="Times New Roman" w:hAnsi="Times New Roman" w:cs="Times New Roman"/>
                <w:sz w:val="20"/>
              </w:rPr>
              <w:t>2.2.5.7</w:t>
            </w:r>
          </w:p>
        </w:tc>
        <w:tc>
          <w:tcPr>
            <w:tcW w:w="10733" w:type="dxa"/>
            <w:gridSpan w:val="15"/>
          </w:tcPr>
          <w:p w:rsidR="00B62E47" w:rsidRPr="008355A6" w:rsidRDefault="00B62E47"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внесенных лицом, принявшим решение о проведении проверки сведений о расходах, предложений о применении к гражданскому служащему мер юридической (дисциплинарной) ответственности (П)</w:t>
            </w:r>
          </w:p>
        </w:tc>
        <w:tc>
          <w:tcPr>
            <w:tcW w:w="1418" w:type="dxa"/>
            <w:gridSpan w:val="9"/>
          </w:tcPr>
          <w:p w:rsidR="00B62E47" w:rsidRPr="008355A6" w:rsidRDefault="00B62E47" w:rsidP="008355A6">
            <w:pPr>
              <w:pStyle w:val="ConsPlusNormal"/>
              <w:rPr>
                <w:rFonts w:ascii="Times New Roman" w:hAnsi="Times New Roman" w:cs="Times New Roman"/>
                <w:sz w:val="20"/>
              </w:rPr>
            </w:pPr>
          </w:p>
        </w:tc>
        <w:tc>
          <w:tcPr>
            <w:tcW w:w="1560" w:type="dxa"/>
            <w:gridSpan w:val="3"/>
          </w:tcPr>
          <w:p w:rsidR="00B62E47" w:rsidRPr="008355A6" w:rsidRDefault="00B62E47" w:rsidP="008355A6">
            <w:pPr>
              <w:pStyle w:val="ConsPlusNormal"/>
              <w:rPr>
                <w:rFonts w:ascii="Times New Roman" w:hAnsi="Times New Roman" w:cs="Times New Roman"/>
                <w:sz w:val="20"/>
              </w:rPr>
            </w:pPr>
          </w:p>
        </w:tc>
      </w:tr>
      <w:tr w:rsidR="00B62E47" w:rsidRPr="008355A6" w:rsidTr="00A83508">
        <w:trPr>
          <w:gridBefore w:val="1"/>
          <w:wBefore w:w="8" w:type="dxa"/>
          <w:trHeight w:val="285"/>
        </w:trPr>
        <w:tc>
          <w:tcPr>
            <w:tcW w:w="1024" w:type="dxa"/>
            <w:gridSpan w:val="4"/>
            <w:vMerge/>
          </w:tcPr>
          <w:p w:rsidR="00B62E47" w:rsidRPr="008355A6" w:rsidRDefault="00B62E47" w:rsidP="008355A6">
            <w:pPr>
              <w:pStyle w:val="ConsPlusNormal"/>
              <w:jc w:val="center"/>
              <w:rPr>
                <w:rFonts w:ascii="Times New Roman" w:hAnsi="Times New Roman" w:cs="Times New Roman"/>
                <w:sz w:val="20"/>
              </w:rPr>
            </w:pPr>
          </w:p>
        </w:tc>
        <w:tc>
          <w:tcPr>
            <w:tcW w:w="13711" w:type="dxa"/>
            <w:gridSpan w:val="27"/>
          </w:tcPr>
          <w:p w:rsidR="00B62E47" w:rsidRPr="008355A6" w:rsidRDefault="00B62E47"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по видам взысканий, примененных к гражданским служащим:</w:t>
            </w:r>
          </w:p>
        </w:tc>
      </w:tr>
      <w:tr w:rsidR="00B62E47" w:rsidRPr="008355A6" w:rsidTr="00A83508">
        <w:trPr>
          <w:gridBefore w:val="1"/>
          <w:wBefore w:w="8" w:type="dxa"/>
        </w:trPr>
        <w:tc>
          <w:tcPr>
            <w:tcW w:w="1024" w:type="dxa"/>
            <w:gridSpan w:val="4"/>
            <w:vMerge/>
          </w:tcPr>
          <w:p w:rsidR="00B62E47" w:rsidRPr="008355A6" w:rsidRDefault="00B62E47" w:rsidP="008355A6">
            <w:pPr>
              <w:pStyle w:val="ConsPlusNormal"/>
              <w:jc w:val="center"/>
              <w:rPr>
                <w:rFonts w:ascii="Times New Roman" w:hAnsi="Times New Roman" w:cs="Times New Roman"/>
                <w:sz w:val="20"/>
              </w:rPr>
            </w:pPr>
          </w:p>
        </w:tc>
        <w:tc>
          <w:tcPr>
            <w:tcW w:w="13711" w:type="dxa"/>
            <w:gridSpan w:val="27"/>
            <w:vAlign w:val="center"/>
          </w:tcPr>
          <w:p w:rsidR="00B62E47" w:rsidRPr="008355A6" w:rsidRDefault="00B62E47" w:rsidP="008355A6">
            <w:pPr>
              <w:pStyle w:val="ConsPlusNormal"/>
              <w:ind w:left="40"/>
              <w:rPr>
                <w:rFonts w:ascii="Times New Roman" w:hAnsi="Times New Roman" w:cs="Times New Roman"/>
                <w:sz w:val="20"/>
              </w:rPr>
            </w:pPr>
            <w:r w:rsidRPr="008355A6">
              <w:rPr>
                <w:rFonts w:ascii="Times New Roman" w:hAnsi="Times New Roman" w:cs="Times New Roman"/>
                <w:sz w:val="20"/>
              </w:rPr>
              <w:t>Замечание (в том числе по категориям должностей гражданской службы):</w:t>
            </w:r>
          </w:p>
        </w:tc>
      </w:tr>
      <w:tr w:rsidR="00B62E47" w:rsidRPr="008355A6" w:rsidTr="00A83508">
        <w:trPr>
          <w:gridBefore w:val="1"/>
          <w:wBefore w:w="8" w:type="dxa"/>
        </w:trPr>
        <w:tc>
          <w:tcPr>
            <w:tcW w:w="1024" w:type="dxa"/>
            <w:gridSpan w:val="4"/>
            <w:vMerge/>
          </w:tcPr>
          <w:p w:rsidR="00B62E47" w:rsidRPr="008355A6" w:rsidRDefault="00B62E47" w:rsidP="008355A6">
            <w:pPr>
              <w:pStyle w:val="ConsPlusNormal"/>
              <w:jc w:val="center"/>
              <w:rPr>
                <w:rFonts w:ascii="Times New Roman" w:hAnsi="Times New Roman" w:cs="Times New Roman"/>
                <w:sz w:val="20"/>
              </w:rPr>
            </w:pPr>
          </w:p>
        </w:tc>
        <w:tc>
          <w:tcPr>
            <w:tcW w:w="10733" w:type="dxa"/>
            <w:gridSpan w:val="15"/>
            <w:vAlign w:val="center"/>
          </w:tcPr>
          <w:p w:rsidR="00B62E47" w:rsidRPr="008355A6" w:rsidRDefault="00B62E47"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B62E47" w:rsidRPr="008355A6" w:rsidRDefault="00B62E47" w:rsidP="008355A6">
            <w:pPr>
              <w:pStyle w:val="ConsPlusNormal"/>
              <w:rPr>
                <w:rFonts w:ascii="Times New Roman" w:hAnsi="Times New Roman" w:cs="Times New Roman"/>
                <w:sz w:val="20"/>
              </w:rPr>
            </w:pPr>
          </w:p>
        </w:tc>
        <w:tc>
          <w:tcPr>
            <w:tcW w:w="1560" w:type="dxa"/>
            <w:gridSpan w:val="3"/>
          </w:tcPr>
          <w:p w:rsidR="00B62E47" w:rsidRPr="008355A6" w:rsidRDefault="00B62E47" w:rsidP="008355A6">
            <w:pPr>
              <w:pStyle w:val="ConsPlusNormal"/>
              <w:rPr>
                <w:rFonts w:ascii="Times New Roman" w:hAnsi="Times New Roman" w:cs="Times New Roman"/>
                <w:sz w:val="20"/>
              </w:rPr>
            </w:pPr>
          </w:p>
        </w:tc>
      </w:tr>
      <w:tr w:rsidR="00B62E47" w:rsidRPr="008355A6" w:rsidTr="00A83508">
        <w:trPr>
          <w:gridBefore w:val="1"/>
          <w:wBefore w:w="8" w:type="dxa"/>
        </w:trPr>
        <w:tc>
          <w:tcPr>
            <w:tcW w:w="1024" w:type="dxa"/>
            <w:gridSpan w:val="4"/>
            <w:vMerge/>
          </w:tcPr>
          <w:p w:rsidR="00B62E47" w:rsidRPr="008355A6" w:rsidRDefault="00B62E47" w:rsidP="008355A6"/>
        </w:tc>
        <w:tc>
          <w:tcPr>
            <w:tcW w:w="10733" w:type="dxa"/>
            <w:gridSpan w:val="15"/>
            <w:vAlign w:val="center"/>
          </w:tcPr>
          <w:p w:rsidR="00B62E47" w:rsidRPr="008355A6" w:rsidRDefault="00B62E47"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B62E47" w:rsidRPr="008355A6" w:rsidRDefault="00B62E47" w:rsidP="008355A6">
            <w:pPr>
              <w:pStyle w:val="ConsPlusNormal"/>
              <w:rPr>
                <w:rFonts w:ascii="Times New Roman" w:hAnsi="Times New Roman" w:cs="Times New Roman"/>
                <w:sz w:val="20"/>
              </w:rPr>
            </w:pPr>
          </w:p>
        </w:tc>
        <w:tc>
          <w:tcPr>
            <w:tcW w:w="1560" w:type="dxa"/>
            <w:gridSpan w:val="3"/>
          </w:tcPr>
          <w:p w:rsidR="00B62E47" w:rsidRPr="008355A6" w:rsidRDefault="00B62E47" w:rsidP="008355A6">
            <w:pPr>
              <w:pStyle w:val="ConsPlusNormal"/>
              <w:rPr>
                <w:rFonts w:ascii="Times New Roman" w:hAnsi="Times New Roman" w:cs="Times New Roman"/>
                <w:sz w:val="20"/>
              </w:rPr>
            </w:pPr>
          </w:p>
        </w:tc>
      </w:tr>
      <w:tr w:rsidR="00B62E47" w:rsidRPr="008355A6" w:rsidTr="00A83508">
        <w:trPr>
          <w:gridBefore w:val="1"/>
          <w:wBefore w:w="8" w:type="dxa"/>
        </w:trPr>
        <w:tc>
          <w:tcPr>
            <w:tcW w:w="1024" w:type="dxa"/>
            <w:gridSpan w:val="4"/>
            <w:vMerge/>
          </w:tcPr>
          <w:p w:rsidR="00B62E47" w:rsidRPr="008355A6" w:rsidRDefault="00B62E47" w:rsidP="008355A6"/>
        </w:tc>
        <w:tc>
          <w:tcPr>
            <w:tcW w:w="10733" w:type="dxa"/>
            <w:gridSpan w:val="15"/>
            <w:vAlign w:val="center"/>
          </w:tcPr>
          <w:p w:rsidR="00B62E47" w:rsidRPr="008355A6" w:rsidRDefault="00B62E47"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B62E47" w:rsidRPr="008355A6" w:rsidRDefault="00B62E47" w:rsidP="008355A6">
            <w:pPr>
              <w:pStyle w:val="ConsPlusNormal"/>
              <w:rPr>
                <w:rFonts w:ascii="Times New Roman" w:hAnsi="Times New Roman" w:cs="Times New Roman"/>
                <w:sz w:val="20"/>
              </w:rPr>
            </w:pPr>
          </w:p>
        </w:tc>
        <w:tc>
          <w:tcPr>
            <w:tcW w:w="1560" w:type="dxa"/>
            <w:gridSpan w:val="3"/>
          </w:tcPr>
          <w:p w:rsidR="00B62E47" w:rsidRPr="008355A6" w:rsidRDefault="00B62E47" w:rsidP="008355A6">
            <w:pPr>
              <w:pStyle w:val="ConsPlusNormal"/>
              <w:rPr>
                <w:rFonts w:ascii="Times New Roman" w:hAnsi="Times New Roman" w:cs="Times New Roman"/>
                <w:sz w:val="20"/>
              </w:rPr>
            </w:pPr>
          </w:p>
        </w:tc>
      </w:tr>
      <w:tr w:rsidR="00B62E47" w:rsidRPr="008355A6" w:rsidTr="00A83508">
        <w:trPr>
          <w:gridBefore w:val="1"/>
          <w:wBefore w:w="8" w:type="dxa"/>
          <w:trHeight w:val="285"/>
        </w:trPr>
        <w:tc>
          <w:tcPr>
            <w:tcW w:w="1024" w:type="dxa"/>
            <w:gridSpan w:val="4"/>
            <w:vMerge/>
          </w:tcPr>
          <w:p w:rsidR="00B62E47" w:rsidRPr="008355A6" w:rsidRDefault="00B62E47" w:rsidP="008355A6"/>
        </w:tc>
        <w:tc>
          <w:tcPr>
            <w:tcW w:w="10733" w:type="dxa"/>
            <w:gridSpan w:val="15"/>
            <w:vAlign w:val="center"/>
          </w:tcPr>
          <w:p w:rsidR="00B62E47" w:rsidRPr="008355A6" w:rsidRDefault="00B62E47"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B62E47" w:rsidRPr="008355A6" w:rsidRDefault="00B62E47" w:rsidP="008355A6">
            <w:pPr>
              <w:pStyle w:val="ConsPlusNormal"/>
              <w:rPr>
                <w:rFonts w:ascii="Times New Roman" w:hAnsi="Times New Roman" w:cs="Times New Roman"/>
                <w:sz w:val="20"/>
              </w:rPr>
            </w:pPr>
          </w:p>
        </w:tc>
        <w:tc>
          <w:tcPr>
            <w:tcW w:w="1560" w:type="dxa"/>
            <w:gridSpan w:val="3"/>
          </w:tcPr>
          <w:p w:rsidR="00B62E47" w:rsidRPr="008355A6" w:rsidRDefault="00B62E47" w:rsidP="008355A6">
            <w:pPr>
              <w:pStyle w:val="ConsPlusNormal"/>
              <w:rPr>
                <w:rFonts w:ascii="Times New Roman" w:hAnsi="Times New Roman" w:cs="Times New Roman"/>
                <w:sz w:val="20"/>
              </w:rPr>
            </w:pPr>
          </w:p>
        </w:tc>
      </w:tr>
      <w:tr w:rsidR="00B62E47" w:rsidRPr="008355A6" w:rsidTr="00A83508">
        <w:trPr>
          <w:gridBefore w:val="1"/>
          <w:wBefore w:w="8" w:type="dxa"/>
          <w:trHeight w:val="285"/>
        </w:trPr>
        <w:tc>
          <w:tcPr>
            <w:tcW w:w="1024" w:type="dxa"/>
            <w:gridSpan w:val="4"/>
            <w:vMerge/>
          </w:tcPr>
          <w:p w:rsidR="00B62E47" w:rsidRPr="008355A6" w:rsidRDefault="00B62E47" w:rsidP="008355A6"/>
        </w:tc>
        <w:tc>
          <w:tcPr>
            <w:tcW w:w="10733" w:type="dxa"/>
            <w:gridSpan w:val="15"/>
            <w:vAlign w:val="center"/>
          </w:tcPr>
          <w:p w:rsidR="00B62E47" w:rsidRPr="008355A6" w:rsidRDefault="00B62E47"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B62E47" w:rsidRPr="008355A6" w:rsidRDefault="00B62E47" w:rsidP="008355A6">
            <w:pPr>
              <w:pStyle w:val="ConsPlusNormal"/>
              <w:rPr>
                <w:rFonts w:ascii="Times New Roman" w:hAnsi="Times New Roman" w:cs="Times New Roman"/>
                <w:sz w:val="20"/>
              </w:rPr>
            </w:pPr>
          </w:p>
        </w:tc>
        <w:tc>
          <w:tcPr>
            <w:tcW w:w="1560" w:type="dxa"/>
            <w:gridSpan w:val="3"/>
          </w:tcPr>
          <w:p w:rsidR="00B62E47" w:rsidRPr="008355A6" w:rsidRDefault="00B62E47" w:rsidP="008355A6">
            <w:pPr>
              <w:pStyle w:val="ConsPlusNormal"/>
              <w:rPr>
                <w:rFonts w:ascii="Times New Roman" w:hAnsi="Times New Roman" w:cs="Times New Roman"/>
                <w:sz w:val="20"/>
              </w:rPr>
            </w:pPr>
          </w:p>
        </w:tc>
      </w:tr>
      <w:tr w:rsidR="00B62E47" w:rsidRPr="008355A6" w:rsidTr="00A83508">
        <w:trPr>
          <w:gridBefore w:val="1"/>
          <w:wBefore w:w="8" w:type="dxa"/>
        </w:trPr>
        <w:tc>
          <w:tcPr>
            <w:tcW w:w="1024" w:type="dxa"/>
            <w:gridSpan w:val="4"/>
            <w:vMerge/>
          </w:tcPr>
          <w:p w:rsidR="00B62E47" w:rsidRPr="008355A6" w:rsidRDefault="00B62E47" w:rsidP="008355A6">
            <w:pPr>
              <w:pStyle w:val="ConsPlusNormal"/>
              <w:jc w:val="both"/>
              <w:rPr>
                <w:rFonts w:ascii="Times New Roman" w:hAnsi="Times New Roman" w:cs="Times New Roman"/>
                <w:sz w:val="20"/>
              </w:rPr>
            </w:pPr>
          </w:p>
        </w:tc>
        <w:tc>
          <w:tcPr>
            <w:tcW w:w="13711" w:type="dxa"/>
            <w:gridSpan w:val="27"/>
            <w:vAlign w:val="center"/>
          </w:tcPr>
          <w:p w:rsidR="00B62E47" w:rsidRPr="008355A6" w:rsidRDefault="00B62E47" w:rsidP="008355A6">
            <w:pPr>
              <w:pStyle w:val="ConsPlusNormal"/>
              <w:ind w:left="40"/>
              <w:rPr>
                <w:rFonts w:ascii="Times New Roman" w:hAnsi="Times New Roman" w:cs="Times New Roman"/>
                <w:sz w:val="20"/>
              </w:rPr>
            </w:pPr>
            <w:r w:rsidRPr="008355A6">
              <w:rPr>
                <w:rFonts w:ascii="Times New Roman" w:hAnsi="Times New Roman" w:cs="Times New Roman"/>
                <w:sz w:val="20"/>
              </w:rPr>
              <w:t>Выговор (в том числе по категориям должностей гражданской службы):</w:t>
            </w:r>
          </w:p>
        </w:tc>
      </w:tr>
      <w:tr w:rsidR="00B62E47" w:rsidRPr="008355A6" w:rsidTr="00A83508">
        <w:trPr>
          <w:gridBefore w:val="1"/>
          <w:wBefore w:w="8" w:type="dxa"/>
        </w:trPr>
        <w:tc>
          <w:tcPr>
            <w:tcW w:w="1024" w:type="dxa"/>
            <w:gridSpan w:val="4"/>
            <w:vMerge/>
            <w:tcBorders>
              <w:bottom w:val="nil"/>
            </w:tcBorders>
          </w:tcPr>
          <w:p w:rsidR="00B62E47" w:rsidRPr="008355A6" w:rsidRDefault="00B62E47" w:rsidP="008355A6">
            <w:pPr>
              <w:pStyle w:val="ConsPlusNormal"/>
              <w:jc w:val="both"/>
              <w:rPr>
                <w:rFonts w:ascii="Times New Roman" w:hAnsi="Times New Roman" w:cs="Times New Roman"/>
                <w:sz w:val="20"/>
              </w:rPr>
            </w:pPr>
          </w:p>
        </w:tc>
        <w:tc>
          <w:tcPr>
            <w:tcW w:w="10733" w:type="dxa"/>
            <w:gridSpan w:val="15"/>
            <w:vAlign w:val="center"/>
          </w:tcPr>
          <w:p w:rsidR="00B62E47" w:rsidRPr="008355A6" w:rsidRDefault="00B62E47"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B62E47" w:rsidRPr="008355A6" w:rsidRDefault="00B62E47" w:rsidP="008355A6">
            <w:pPr>
              <w:pStyle w:val="ConsPlusNormal"/>
              <w:rPr>
                <w:rFonts w:ascii="Times New Roman" w:hAnsi="Times New Roman" w:cs="Times New Roman"/>
                <w:sz w:val="20"/>
              </w:rPr>
            </w:pPr>
          </w:p>
        </w:tc>
        <w:tc>
          <w:tcPr>
            <w:tcW w:w="1560" w:type="dxa"/>
            <w:gridSpan w:val="3"/>
          </w:tcPr>
          <w:p w:rsidR="00B62E47" w:rsidRPr="008355A6" w:rsidRDefault="00B62E47" w:rsidP="008355A6">
            <w:pPr>
              <w:pStyle w:val="ConsPlusNormal"/>
              <w:rPr>
                <w:rFonts w:ascii="Times New Roman" w:hAnsi="Times New Roman" w:cs="Times New Roman"/>
                <w:sz w:val="20"/>
              </w:rPr>
            </w:pPr>
          </w:p>
        </w:tc>
      </w:tr>
      <w:tr w:rsidR="00C84B63" w:rsidRPr="008355A6" w:rsidTr="00A83508">
        <w:trPr>
          <w:gridBefore w:val="1"/>
          <w:wBefore w:w="8" w:type="dxa"/>
        </w:trPr>
        <w:tc>
          <w:tcPr>
            <w:tcW w:w="1024" w:type="dxa"/>
            <w:gridSpan w:val="4"/>
            <w:vMerge w:val="restart"/>
            <w:tcBorders>
              <w:top w:val="nil"/>
            </w:tcBorders>
          </w:tcPr>
          <w:p w:rsidR="00C84B63" w:rsidRPr="008355A6" w:rsidRDefault="00C84B63" w:rsidP="008355A6"/>
        </w:tc>
        <w:tc>
          <w:tcPr>
            <w:tcW w:w="10733" w:type="dxa"/>
            <w:gridSpan w:val="15"/>
            <w:vAlign w:val="center"/>
          </w:tcPr>
          <w:p w:rsidR="00C84B63" w:rsidRPr="008355A6" w:rsidRDefault="00C84B63"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C84B63" w:rsidRPr="008355A6" w:rsidRDefault="00C84B63" w:rsidP="008355A6">
            <w:pPr>
              <w:pStyle w:val="ConsPlusNormal"/>
              <w:rPr>
                <w:rFonts w:ascii="Times New Roman" w:hAnsi="Times New Roman" w:cs="Times New Roman"/>
                <w:sz w:val="20"/>
              </w:rPr>
            </w:pPr>
          </w:p>
        </w:tc>
        <w:tc>
          <w:tcPr>
            <w:tcW w:w="1560" w:type="dxa"/>
            <w:gridSpan w:val="3"/>
          </w:tcPr>
          <w:p w:rsidR="00C84B63" w:rsidRPr="008355A6" w:rsidRDefault="00C84B63" w:rsidP="008355A6">
            <w:pPr>
              <w:pStyle w:val="ConsPlusNormal"/>
              <w:rPr>
                <w:rFonts w:ascii="Times New Roman" w:hAnsi="Times New Roman" w:cs="Times New Roman"/>
                <w:sz w:val="20"/>
              </w:rPr>
            </w:pPr>
          </w:p>
        </w:tc>
      </w:tr>
      <w:tr w:rsidR="00C84B63" w:rsidRPr="008355A6" w:rsidTr="00A83508">
        <w:trPr>
          <w:gridBefore w:val="1"/>
          <w:wBefore w:w="8" w:type="dxa"/>
        </w:trPr>
        <w:tc>
          <w:tcPr>
            <w:tcW w:w="1024" w:type="dxa"/>
            <w:gridSpan w:val="4"/>
            <w:vMerge/>
          </w:tcPr>
          <w:p w:rsidR="00C84B63" w:rsidRPr="008355A6" w:rsidRDefault="00C84B63" w:rsidP="008355A6"/>
        </w:tc>
        <w:tc>
          <w:tcPr>
            <w:tcW w:w="10733" w:type="dxa"/>
            <w:gridSpan w:val="15"/>
            <w:vAlign w:val="center"/>
          </w:tcPr>
          <w:p w:rsidR="00C84B63" w:rsidRPr="008355A6" w:rsidRDefault="00C84B63"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C84B63" w:rsidRPr="008355A6" w:rsidRDefault="00C84B63" w:rsidP="008355A6">
            <w:pPr>
              <w:pStyle w:val="ConsPlusNormal"/>
              <w:rPr>
                <w:rFonts w:ascii="Times New Roman" w:hAnsi="Times New Roman" w:cs="Times New Roman"/>
                <w:sz w:val="20"/>
              </w:rPr>
            </w:pPr>
          </w:p>
        </w:tc>
        <w:tc>
          <w:tcPr>
            <w:tcW w:w="1560" w:type="dxa"/>
            <w:gridSpan w:val="3"/>
          </w:tcPr>
          <w:p w:rsidR="00C84B63" w:rsidRPr="008355A6" w:rsidRDefault="00C84B63" w:rsidP="008355A6">
            <w:pPr>
              <w:pStyle w:val="ConsPlusNormal"/>
              <w:rPr>
                <w:rFonts w:ascii="Times New Roman" w:hAnsi="Times New Roman" w:cs="Times New Roman"/>
                <w:sz w:val="20"/>
              </w:rPr>
            </w:pPr>
          </w:p>
        </w:tc>
      </w:tr>
      <w:tr w:rsidR="00C84B63" w:rsidRPr="008355A6" w:rsidTr="00A83508">
        <w:trPr>
          <w:gridBefore w:val="1"/>
          <w:wBefore w:w="8" w:type="dxa"/>
        </w:trPr>
        <w:tc>
          <w:tcPr>
            <w:tcW w:w="1024" w:type="dxa"/>
            <w:gridSpan w:val="4"/>
            <w:vMerge/>
          </w:tcPr>
          <w:p w:rsidR="00C84B63" w:rsidRPr="008355A6" w:rsidRDefault="00C84B63" w:rsidP="008355A6"/>
        </w:tc>
        <w:tc>
          <w:tcPr>
            <w:tcW w:w="10733" w:type="dxa"/>
            <w:gridSpan w:val="15"/>
            <w:vAlign w:val="center"/>
          </w:tcPr>
          <w:p w:rsidR="00C84B63" w:rsidRPr="008355A6" w:rsidRDefault="00C84B63"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C84B63" w:rsidRPr="008355A6" w:rsidRDefault="00C84B63" w:rsidP="008355A6">
            <w:pPr>
              <w:pStyle w:val="ConsPlusNormal"/>
              <w:rPr>
                <w:rFonts w:ascii="Times New Roman" w:hAnsi="Times New Roman" w:cs="Times New Roman"/>
                <w:sz w:val="20"/>
              </w:rPr>
            </w:pPr>
          </w:p>
        </w:tc>
        <w:tc>
          <w:tcPr>
            <w:tcW w:w="1560" w:type="dxa"/>
            <w:gridSpan w:val="3"/>
          </w:tcPr>
          <w:p w:rsidR="00C84B63" w:rsidRPr="008355A6" w:rsidRDefault="00C84B63" w:rsidP="008355A6">
            <w:pPr>
              <w:pStyle w:val="ConsPlusNormal"/>
              <w:rPr>
                <w:rFonts w:ascii="Times New Roman" w:hAnsi="Times New Roman" w:cs="Times New Roman"/>
                <w:sz w:val="20"/>
              </w:rPr>
            </w:pPr>
          </w:p>
        </w:tc>
      </w:tr>
      <w:tr w:rsidR="00C84B63" w:rsidRPr="008355A6" w:rsidTr="00A83508">
        <w:trPr>
          <w:gridBefore w:val="1"/>
          <w:wBefore w:w="8" w:type="dxa"/>
          <w:trHeight w:val="198"/>
        </w:trPr>
        <w:tc>
          <w:tcPr>
            <w:tcW w:w="1024" w:type="dxa"/>
            <w:gridSpan w:val="4"/>
            <w:vMerge/>
          </w:tcPr>
          <w:p w:rsidR="00C84B63" w:rsidRPr="008355A6" w:rsidRDefault="00C84B63" w:rsidP="008355A6"/>
        </w:tc>
        <w:tc>
          <w:tcPr>
            <w:tcW w:w="10733" w:type="dxa"/>
            <w:gridSpan w:val="15"/>
            <w:vAlign w:val="center"/>
          </w:tcPr>
          <w:p w:rsidR="00C84B63" w:rsidRPr="008355A6" w:rsidRDefault="00C84B63"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C84B63" w:rsidRPr="008355A6" w:rsidRDefault="00C84B63" w:rsidP="008355A6">
            <w:pPr>
              <w:pStyle w:val="ConsPlusNormal"/>
              <w:rPr>
                <w:rFonts w:ascii="Times New Roman" w:hAnsi="Times New Roman" w:cs="Times New Roman"/>
                <w:sz w:val="20"/>
              </w:rPr>
            </w:pPr>
          </w:p>
        </w:tc>
        <w:tc>
          <w:tcPr>
            <w:tcW w:w="1560" w:type="dxa"/>
            <w:gridSpan w:val="3"/>
          </w:tcPr>
          <w:p w:rsidR="00C84B63" w:rsidRPr="008355A6" w:rsidRDefault="00C84B63" w:rsidP="008355A6">
            <w:pPr>
              <w:pStyle w:val="ConsPlusNormal"/>
              <w:rPr>
                <w:rFonts w:ascii="Times New Roman" w:hAnsi="Times New Roman" w:cs="Times New Roman"/>
                <w:sz w:val="20"/>
              </w:rPr>
            </w:pPr>
          </w:p>
        </w:tc>
      </w:tr>
      <w:tr w:rsidR="00C84B63" w:rsidRPr="008355A6" w:rsidTr="00A83508">
        <w:trPr>
          <w:gridBefore w:val="1"/>
          <w:wBefore w:w="8" w:type="dxa"/>
        </w:trPr>
        <w:tc>
          <w:tcPr>
            <w:tcW w:w="1024" w:type="dxa"/>
            <w:gridSpan w:val="4"/>
            <w:vMerge/>
          </w:tcPr>
          <w:p w:rsidR="00C84B63" w:rsidRPr="008355A6" w:rsidRDefault="00C84B63" w:rsidP="008355A6"/>
        </w:tc>
        <w:tc>
          <w:tcPr>
            <w:tcW w:w="13711" w:type="dxa"/>
            <w:gridSpan w:val="27"/>
            <w:vAlign w:val="center"/>
          </w:tcPr>
          <w:p w:rsidR="00C84B63" w:rsidRPr="008355A6" w:rsidRDefault="00C84B63" w:rsidP="008355A6">
            <w:pPr>
              <w:pStyle w:val="ConsPlusNormal"/>
              <w:ind w:left="40"/>
              <w:rPr>
                <w:rFonts w:ascii="Times New Roman" w:hAnsi="Times New Roman" w:cs="Times New Roman"/>
                <w:sz w:val="20"/>
              </w:rPr>
            </w:pPr>
            <w:r w:rsidRPr="008355A6">
              <w:rPr>
                <w:rFonts w:ascii="Times New Roman" w:hAnsi="Times New Roman" w:cs="Times New Roman"/>
                <w:sz w:val="20"/>
              </w:rPr>
              <w:t>Предупреждение о неполном должностном соответствии (в том числе по категориям должностей гражданской службы):</w:t>
            </w:r>
          </w:p>
        </w:tc>
      </w:tr>
      <w:tr w:rsidR="00C84B63" w:rsidRPr="008355A6" w:rsidTr="00A83508">
        <w:trPr>
          <w:gridBefore w:val="1"/>
          <w:wBefore w:w="8" w:type="dxa"/>
        </w:trPr>
        <w:tc>
          <w:tcPr>
            <w:tcW w:w="1024" w:type="dxa"/>
            <w:gridSpan w:val="4"/>
            <w:vMerge/>
          </w:tcPr>
          <w:p w:rsidR="00C84B63" w:rsidRPr="008355A6" w:rsidRDefault="00C84B63" w:rsidP="008355A6">
            <w:pPr>
              <w:pStyle w:val="ConsPlusNormal"/>
              <w:jc w:val="both"/>
              <w:rPr>
                <w:rFonts w:ascii="Times New Roman" w:hAnsi="Times New Roman" w:cs="Times New Roman"/>
                <w:sz w:val="20"/>
              </w:rPr>
            </w:pPr>
          </w:p>
        </w:tc>
        <w:tc>
          <w:tcPr>
            <w:tcW w:w="10733" w:type="dxa"/>
            <w:gridSpan w:val="15"/>
            <w:vAlign w:val="center"/>
          </w:tcPr>
          <w:p w:rsidR="00C84B63" w:rsidRPr="008355A6" w:rsidRDefault="00C84B63"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C84B63" w:rsidRPr="008355A6" w:rsidRDefault="00C84B63" w:rsidP="008355A6">
            <w:pPr>
              <w:pStyle w:val="ConsPlusNormal"/>
              <w:rPr>
                <w:rFonts w:ascii="Times New Roman" w:hAnsi="Times New Roman" w:cs="Times New Roman"/>
                <w:sz w:val="20"/>
              </w:rPr>
            </w:pPr>
          </w:p>
        </w:tc>
        <w:tc>
          <w:tcPr>
            <w:tcW w:w="1560" w:type="dxa"/>
            <w:gridSpan w:val="3"/>
          </w:tcPr>
          <w:p w:rsidR="00C84B63" w:rsidRPr="008355A6" w:rsidRDefault="00C84B63" w:rsidP="008355A6">
            <w:pPr>
              <w:pStyle w:val="ConsPlusNormal"/>
              <w:rPr>
                <w:rFonts w:ascii="Times New Roman" w:hAnsi="Times New Roman" w:cs="Times New Roman"/>
                <w:sz w:val="20"/>
              </w:rPr>
            </w:pPr>
          </w:p>
        </w:tc>
      </w:tr>
      <w:tr w:rsidR="00C84B63" w:rsidRPr="008355A6" w:rsidTr="00A83508">
        <w:trPr>
          <w:gridBefore w:val="1"/>
          <w:wBefore w:w="8" w:type="dxa"/>
        </w:trPr>
        <w:tc>
          <w:tcPr>
            <w:tcW w:w="1024" w:type="dxa"/>
            <w:gridSpan w:val="4"/>
            <w:vMerge/>
          </w:tcPr>
          <w:p w:rsidR="00C84B63" w:rsidRPr="008355A6" w:rsidRDefault="00C84B63" w:rsidP="008355A6"/>
        </w:tc>
        <w:tc>
          <w:tcPr>
            <w:tcW w:w="10733" w:type="dxa"/>
            <w:gridSpan w:val="15"/>
            <w:vAlign w:val="center"/>
          </w:tcPr>
          <w:p w:rsidR="00C84B63" w:rsidRPr="008355A6" w:rsidRDefault="00C84B63"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C84B63" w:rsidRPr="008355A6" w:rsidRDefault="00C84B63" w:rsidP="008355A6">
            <w:pPr>
              <w:pStyle w:val="ConsPlusNormal"/>
              <w:rPr>
                <w:rFonts w:ascii="Times New Roman" w:hAnsi="Times New Roman" w:cs="Times New Roman"/>
                <w:sz w:val="20"/>
              </w:rPr>
            </w:pPr>
          </w:p>
        </w:tc>
        <w:tc>
          <w:tcPr>
            <w:tcW w:w="1560" w:type="dxa"/>
            <w:gridSpan w:val="3"/>
          </w:tcPr>
          <w:p w:rsidR="00C84B63" w:rsidRPr="008355A6" w:rsidRDefault="00C84B63" w:rsidP="008355A6">
            <w:pPr>
              <w:pStyle w:val="ConsPlusNormal"/>
              <w:rPr>
                <w:rFonts w:ascii="Times New Roman" w:hAnsi="Times New Roman" w:cs="Times New Roman"/>
                <w:sz w:val="20"/>
              </w:rPr>
            </w:pPr>
          </w:p>
        </w:tc>
      </w:tr>
      <w:tr w:rsidR="00C84B63" w:rsidRPr="008355A6" w:rsidTr="00A83508">
        <w:trPr>
          <w:gridBefore w:val="1"/>
          <w:wBefore w:w="8" w:type="dxa"/>
        </w:trPr>
        <w:tc>
          <w:tcPr>
            <w:tcW w:w="1024" w:type="dxa"/>
            <w:gridSpan w:val="4"/>
            <w:vMerge/>
          </w:tcPr>
          <w:p w:rsidR="00C84B63" w:rsidRPr="008355A6" w:rsidRDefault="00C84B63" w:rsidP="008355A6"/>
        </w:tc>
        <w:tc>
          <w:tcPr>
            <w:tcW w:w="10733" w:type="dxa"/>
            <w:gridSpan w:val="15"/>
            <w:vAlign w:val="center"/>
          </w:tcPr>
          <w:p w:rsidR="00C84B63" w:rsidRPr="008355A6" w:rsidRDefault="00C84B63"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C84B63" w:rsidRPr="008355A6" w:rsidRDefault="00C84B63" w:rsidP="008355A6">
            <w:pPr>
              <w:pStyle w:val="ConsPlusNormal"/>
              <w:rPr>
                <w:rFonts w:ascii="Times New Roman" w:hAnsi="Times New Roman" w:cs="Times New Roman"/>
                <w:sz w:val="20"/>
              </w:rPr>
            </w:pPr>
          </w:p>
        </w:tc>
        <w:tc>
          <w:tcPr>
            <w:tcW w:w="1560" w:type="dxa"/>
            <w:gridSpan w:val="3"/>
          </w:tcPr>
          <w:p w:rsidR="00C84B63" w:rsidRPr="008355A6" w:rsidRDefault="00C84B63" w:rsidP="008355A6">
            <w:pPr>
              <w:pStyle w:val="ConsPlusNormal"/>
              <w:rPr>
                <w:rFonts w:ascii="Times New Roman" w:hAnsi="Times New Roman" w:cs="Times New Roman"/>
                <w:sz w:val="20"/>
              </w:rPr>
            </w:pPr>
          </w:p>
        </w:tc>
      </w:tr>
      <w:tr w:rsidR="00C84B63" w:rsidRPr="008355A6" w:rsidTr="00A83508">
        <w:trPr>
          <w:gridBefore w:val="1"/>
          <w:wBefore w:w="8" w:type="dxa"/>
        </w:trPr>
        <w:tc>
          <w:tcPr>
            <w:tcW w:w="1024" w:type="dxa"/>
            <w:gridSpan w:val="4"/>
            <w:vMerge/>
          </w:tcPr>
          <w:p w:rsidR="00C84B63" w:rsidRPr="008355A6" w:rsidRDefault="00C84B63" w:rsidP="008355A6"/>
        </w:tc>
        <w:tc>
          <w:tcPr>
            <w:tcW w:w="10733" w:type="dxa"/>
            <w:gridSpan w:val="15"/>
            <w:vAlign w:val="center"/>
          </w:tcPr>
          <w:p w:rsidR="00C84B63" w:rsidRPr="008355A6" w:rsidRDefault="00C84B63"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C84B63" w:rsidRPr="008355A6" w:rsidRDefault="00C84B63" w:rsidP="008355A6">
            <w:pPr>
              <w:pStyle w:val="ConsPlusNormal"/>
              <w:rPr>
                <w:rFonts w:ascii="Times New Roman" w:hAnsi="Times New Roman" w:cs="Times New Roman"/>
                <w:sz w:val="20"/>
              </w:rPr>
            </w:pPr>
          </w:p>
        </w:tc>
        <w:tc>
          <w:tcPr>
            <w:tcW w:w="1560" w:type="dxa"/>
            <w:gridSpan w:val="3"/>
          </w:tcPr>
          <w:p w:rsidR="00C84B63" w:rsidRPr="008355A6" w:rsidRDefault="00C84B63" w:rsidP="008355A6">
            <w:pPr>
              <w:pStyle w:val="ConsPlusNormal"/>
              <w:rPr>
                <w:rFonts w:ascii="Times New Roman" w:hAnsi="Times New Roman" w:cs="Times New Roman"/>
                <w:sz w:val="20"/>
              </w:rPr>
            </w:pPr>
          </w:p>
        </w:tc>
      </w:tr>
      <w:tr w:rsidR="00C84B63" w:rsidRPr="008355A6" w:rsidTr="00A83508">
        <w:trPr>
          <w:gridBefore w:val="1"/>
          <w:wBefore w:w="8" w:type="dxa"/>
          <w:trHeight w:val="285"/>
        </w:trPr>
        <w:tc>
          <w:tcPr>
            <w:tcW w:w="1024" w:type="dxa"/>
            <w:gridSpan w:val="4"/>
            <w:vMerge/>
          </w:tcPr>
          <w:p w:rsidR="00C84B63" w:rsidRPr="008355A6" w:rsidRDefault="00C84B63" w:rsidP="008355A6"/>
        </w:tc>
        <w:tc>
          <w:tcPr>
            <w:tcW w:w="10733" w:type="dxa"/>
            <w:gridSpan w:val="15"/>
            <w:vAlign w:val="center"/>
          </w:tcPr>
          <w:p w:rsidR="00C84B63" w:rsidRPr="008355A6" w:rsidRDefault="00C84B63"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C84B63" w:rsidRPr="008355A6" w:rsidRDefault="00C84B63" w:rsidP="008355A6">
            <w:pPr>
              <w:pStyle w:val="ConsPlusNormal"/>
              <w:rPr>
                <w:rFonts w:ascii="Times New Roman" w:hAnsi="Times New Roman" w:cs="Times New Roman"/>
                <w:sz w:val="20"/>
              </w:rPr>
            </w:pPr>
          </w:p>
        </w:tc>
        <w:tc>
          <w:tcPr>
            <w:tcW w:w="1560" w:type="dxa"/>
            <w:gridSpan w:val="3"/>
          </w:tcPr>
          <w:p w:rsidR="00C84B63" w:rsidRPr="008355A6" w:rsidRDefault="00C84B63" w:rsidP="008355A6">
            <w:pPr>
              <w:pStyle w:val="ConsPlusNormal"/>
              <w:rPr>
                <w:rFonts w:ascii="Times New Roman" w:hAnsi="Times New Roman" w:cs="Times New Roman"/>
                <w:sz w:val="20"/>
              </w:rPr>
            </w:pPr>
          </w:p>
        </w:tc>
      </w:tr>
      <w:tr w:rsidR="00C84B63" w:rsidRPr="008355A6" w:rsidTr="00A83508">
        <w:trPr>
          <w:gridBefore w:val="1"/>
          <w:wBefore w:w="8" w:type="dxa"/>
        </w:trPr>
        <w:tc>
          <w:tcPr>
            <w:tcW w:w="1024" w:type="dxa"/>
            <w:gridSpan w:val="4"/>
            <w:vMerge/>
          </w:tcPr>
          <w:p w:rsidR="00C84B63" w:rsidRPr="008355A6" w:rsidRDefault="00C84B63" w:rsidP="008355A6"/>
        </w:tc>
        <w:tc>
          <w:tcPr>
            <w:tcW w:w="13711" w:type="dxa"/>
            <w:gridSpan w:val="27"/>
            <w:vAlign w:val="center"/>
          </w:tcPr>
          <w:p w:rsidR="00C84B63" w:rsidRPr="008355A6" w:rsidRDefault="00C84B63" w:rsidP="008355A6">
            <w:pPr>
              <w:pStyle w:val="ConsPlusNormal"/>
              <w:ind w:left="40"/>
              <w:rPr>
                <w:rFonts w:ascii="Times New Roman" w:hAnsi="Times New Roman" w:cs="Times New Roman"/>
                <w:sz w:val="20"/>
              </w:rPr>
            </w:pPr>
            <w:r w:rsidRPr="008355A6">
              <w:rPr>
                <w:rFonts w:ascii="Times New Roman" w:hAnsi="Times New Roman" w:cs="Times New Roman"/>
                <w:sz w:val="20"/>
              </w:rPr>
              <w:t>Увольнение в связи с утратой доверия (в том числе по категориям должностей гражданской службы):</w:t>
            </w:r>
          </w:p>
        </w:tc>
      </w:tr>
      <w:tr w:rsidR="00C84B63" w:rsidRPr="008355A6" w:rsidTr="00A83508">
        <w:trPr>
          <w:gridBefore w:val="1"/>
          <w:wBefore w:w="8" w:type="dxa"/>
        </w:trPr>
        <w:tc>
          <w:tcPr>
            <w:tcW w:w="1024" w:type="dxa"/>
            <w:gridSpan w:val="4"/>
            <w:vMerge/>
          </w:tcPr>
          <w:p w:rsidR="00C84B63" w:rsidRPr="008355A6" w:rsidRDefault="00C84B63" w:rsidP="008355A6">
            <w:pPr>
              <w:pStyle w:val="ConsPlusNormal"/>
              <w:jc w:val="both"/>
              <w:rPr>
                <w:rFonts w:ascii="Times New Roman" w:hAnsi="Times New Roman" w:cs="Times New Roman"/>
                <w:sz w:val="20"/>
              </w:rPr>
            </w:pPr>
          </w:p>
        </w:tc>
        <w:tc>
          <w:tcPr>
            <w:tcW w:w="10733" w:type="dxa"/>
            <w:gridSpan w:val="15"/>
            <w:vAlign w:val="center"/>
          </w:tcPr>
          <w:p w:rsidR="00C84B63" w:rsidRPr="008355A6" w:rsidRDefault="00C84B63"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C84B63" w:rsidRPr="008355A6" w:rsidRDefault="00C84B63" w:rsidP="008355A6">
            <w:pPr>
              <w:pStyle w:val="ConsPlusNormal"/>
              <w:rPr>
                <w:rFonts w:ascii="Times New Roman" w:hAnsi="Times New Roman" w:cs="Times New Roman"/>
                <w:sz w:val="20"/>
              </w:rPr>
            </w:pPr>
          </w:p>
        </w:tc>
        <w:tc>
          <w:tcPr>
            <w:tcW w:w="1560" w:type="dxa"/>
            <w:gridSpan w:val="3"/>
          </w:tcPr>
          <w:p w:rsidR="00C84B63" w:rsidRPr="008355A6" w:rsidRDefault="00C84B63" w:rsidP="008355A6">
            <w:pPr>
              <w:pStyle w:val="ConsPlusNormal"/>
              <w:rPr>
                <w:rFonts w:ascii="Times New Roman" w:hAnsi="Times New Roman" w:cs="Times New Roman"/>
                <w:sz w:val="20"/>
              </w:rPr>
            </w:pPr>
          </w:p>
        </w:tc>
      </w:tr>
      <w:tr w:rsidR="00C84B63" w:rsidRPr="008355A6" w:rsidTr="00A83508">
        <w:trPr>
          <w:gridBefore w:val="1"/>
          <w:wBefore w:w="8" w:type="dxa"/>
        </w:trPr>
        <w:tc>
          <w:tcPr>
            <w:tcW w:w="1024" w:type="dxa"/>
            <w:gridSpan w:val="4"/>
            <w:vMerge/>
          </w:tcPr>
          <w:p w:rsidR="00C84B63" w:rsidRPr="008355A6" w:rsidRDefault="00C84B63" w:rsidP="008355A6"/>
        </w:tc>
        <w:tc>
          <w:tcPr>
            <w:tcW w:w="10733" w:type="dxa"/>
            <w:gridSpan w:val="15"/>
          </w:tcPr>
          <w:p w:rsidR="00C84B63" w:rsidRPr="008355A6" w:rsidRDefault="00C84B63"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C84B63" w:rsidRPr="008355A6" w:rsidRDefault="00C84B63" w:rsidP="008355A6">
            <w:pPr>
              <w:pStyle w:val="ConsPlusNormal"/>
              <w:rPr>
                <w:rFonts w:ascii="Times New Roman" w:hAnsi="Times New Roman" w:cs="Times New Roman"/>
                <w:sz w:val="20"/>
              </w:rPr>
            </w:pPr>
          </w:p>
        </w:tc>
        <w:tc>
          <w:tcPr>
            <w:tcW w:w="1560" w:type="dxa"/>
            <w:gridSpan w:val="3"/>
          </w:tcPr>
          <w:p w:rsidR="00C84B63" w:rsidRPr="008355A6" w:rsidRDefault="00C84B63" w:rsidP="008355A6">
            <w:pPr>
              <w:pStyle w:val="ConsPlusNormal"/>
              <w:rPr>
                <w:rFonts w:ascii="Times New Roman" w:hAnsi="Times New Roman" w:cs="Times New Roman"/>
                <w:sz w:val="20"/>
              </w:rPr>
            </w:pPr>
          </w:p>
        </w:tc>
      </w:tr>
      <w:tr w:rsidR="00C84B63" w:rsidRPr="008355A6" w:rsidTr="00A83508">
        <w:trPr>
          <w:gridBefore w:val="1"/>
          <w:wBefore w:w="8" w:type="dxa"/>
        </w:trPr>
        <w:tc>
          <w:tcPr>
            <w:tcW w:w="1024" w:type="dxa"/>
            <w:gridSpan w:val="4"/>
            <w:vMerge/>
          </w:tcPr>
          <w:p w:rsidR="00C84B63" w:rsidRPr="008355A6" w:rsidRDefault="00C84B63" w:rsidP="008355A6"/>
        </w:tc>
        <w:tc>
          <w:tcPr>
            <w:tcW w:w="10733" w:type="dxa"/>
            <w:gridSpan w:val="15"/>
          </w:tcPr>
          <w:p w:rsidR="00C84B63" w:rsidRPr="008355A6" w:rsidRDefault="00C84B63"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C84B63" w:rsidRPr="008355A6" w:rsidRDefault="00C84B63" w:rsidP="008355A6">
            <w:pPr>
              <w:pStyle w:val="ConsPlusNormal"/>
              <w:rPr>
                <w:rFonts w:ascii="Times New Roman" w:hAnsi="Times New Roman" w:cs="Times New Roman"/>
                <w:sz w:val="20"/>
              </w:rPr>
            </w:pPr>
          </w:p>
        </w:tc>
        <w:tc>
          <w:tcPr>
            <w:tcW w:w="1560" w:type="dxa"/>
            <w:gridSpan w:val="3"/>
          </w:tcPr>
          <w:p w:rsidR="00C84B63" w:rsidRPr="008355A6" w:rsidRDefault="00C84B63" w:rsidP="008355A6">
            <w:pPr>
              <w:pStyle w:val="ConsPlusNormal"/>
              <w:rPr>
                <w:rFonts w:ascii="Times New Roman" w:hAnsi="Times New Roman" w:cs="Times New Roman"/>
                <w:sz w:val="20"/>
              </w:rPr>
            </w:pPr>
          </w:p>
        </w:tc>
      </w:tr>
      <w:tr w:rsidR="00C84B63" w:rsidRPr="008355A6" w:rsidTr="00A83508">
        <w:trPr>
          <w:gridBefore w:val="1"/>
          <w:wBefore w:w="8" w:type="dxa"/>
        </w:trPr>
        <w:tc>
          <w:tcPr>
            <w:tcW w:w="1024" w:type="dxa"/>
            <w:gridSpan w:val="4"/>
            <w:vMerge/>
          </w:tcPr>
          <w:p w:rsidR="00C84B63" w:rsidRPr="008355A6" w:rsidRDefault="00C84B63" w:rsidP="008355A6"/>
        </w:tc>
        <w:tc>
          <w:tcPr>
            <w:tcW w:w="10733" w:type="dxa"/>
            <w:gridSpan w:val="15"/>
          </w:tcPr>
          <w:p w:rsidR="00C84B63" w:rsidRPr="008355A6" w:rsidRDefault="00C84B63"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C84B63" w:rsidRPr="008355A6" w:rsidRDefault="00C84B63" w:rsidP="008355A6">
            <w:pPr>
              <w:pStyle w:val="ConsPlusNormal"/>
              <w:rPr>
                <w:rFonts w:ascii="Times New Roman" w:hAnsi="Times New Roman" w:cs="Times New Roman"/>
                <w:sz w:val="20"/>
              </w:rPr>
            </w:pPr>
          </w:p>
        </w:tc>
        <w:tc>
          <w:tcPr>
            <w:tcW w:w="1560" w:type="dxa"/>
            <w:gridSpan w:val="3"/>
          </w:tcPr>
          <w:p w:rsidR="00C84B63" w:rsidRPr="008355A6" w:rsidRDefault="00C84B63" w:rsidP="008355A6">
            <w:pPr>
              <w:pStyle w:val="ConsPlusNormal"/>
              <w:rPr>
                <w:rFonts w:ascii="Times New Roman" w:hAnsi="Times New Roman" w:cs="Times New Roman"/>
                <w:sz w:val="20"/>
              </w:rPr>
            </w:pPr>
          </w:p>
        </w:tc>
      </w:tr>
      <w:tr w:rsidR="00C84B63" w:rsidRPr="008355A6" w:rsidTr="00A83508">
        <w:trPr>
          <w:gridBefore w:val="1"/>
          <w:wBefore w:w="8" w:type="dxa"/>
          <w:trHeight w:val="253"/>
        </w:trPr>
        <w:tc>
          <w:tcPr>
            <w:tcW w:w="1024" w:type="dxa"/>
            <w:gridSpan w:val="4"/>
            <w:vMerge/>
          </w:tcPr>
          <w:p w:rsidR="00C84B63" w:rsidRPr="008355A6" w:rsidRDefault="00C84B63" w:rsidP="008355A6"/>
        </w:tc>
        <w:tc>
          <w:tcPr>
            <w:tcW w:w="10733" w:type="dxa"/>
            <w:gridSpan w:val="15"/>
          </w:tcPr>
          <w:p w:rsidR="00C84B63" w:rsidRPr="008355A6" w:rsidRDefault="00C84B63"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C84B63" w:rsidRPr="008355A6" w:rsidRDefault="00C84B63" w:rsidP="008355A6">
            <w:pPr>
              <w:pStyle w:val="ConsPlusNormal"/>
              <w:rPr>
                <w:rFonts w:ascii="Times New Roman" w:hAnsi="Times New Roman" w:cs="Times New Roman"/>
                <w:sz w:val="20"/>
              </w:rPr>
            </w:pPr>
          </w:p>
        </w:tc>
        <w:tc>
          <w:tcPr>
            <w:tcW w:w="1560" w:type="dxa"/>
            <w:gridSpan w:val="3"/>
          </w:tcPr>
          <w:p w:rsidR="00C84B63" w:rsidRPr="008355A6" w:rsidRDefault="00C84B63" w:rsidP="008355A6">
            <w:pPr>
              <w:pStyle w:val="ConsPlusNormal"/>
              <w:rPr>
                <w:rFonts w:ascii="Times New Roman" w:hAnsi="Times New Roman" w:cs="Times New Roman"/>
                <w:sz w:val="20"/>
              </w:rPr>
            </w:pPr>
          </w:p>
        </w:tc>
      </w:tr>
      <w:tr w:rsidR="00B62E47" w:rsidRPr="008355A6" w:rsidTr="00A83508">
        <w:trPr>
          <w:gridBefore w:val="1"/>
          <w:wBefore w:w="8" w:type="dxa"/>
          <w:trHeight w:val="614"/>
        </w:trPr>
        <w:tc>
          <w:tcPr>
            <w:tcW w:w="1024" w:type="dxa"/>
            <w:gridSpan w:val="4"/>
          </w:tcPr>
          <w:p w:rsidR="00B62E47" w:rsidRPr="008355A6" w:rsidRDefault="00B62E47" w:rsidP="008355A6">
            <w:pPr>
              <w:pStyle w:val="ConsPlusNormal"/>
              <w:jc w:val="center"/>
              <w:rPr>
                <w:rFonts w:ascii="Times New Roman" w:hAnsi="Times New Roman" w:cs="Times New Roman"/>
                <w:sz w:val="20"/>
              </w:rPr>
            </w:pPr>
            <w:r w:rsidRPr="008355A6">
              <w:rPr>
                <w:rFonts w:ascii="Times New Roman" w:hAnsi="Times New Roman" w:cs="Times New Roman"/>
                <w:sz w:val="20"/>
              </w:rPr>
              <w:t>2.2.5.8</w:t>
            </w:r>
          </w:p>
        </w:tc>
        <w:tc>
          <w:tcPr>
            <w:tcW w:w="10733" w:type="dxa"/>
            <w:gridSpan w:val="15"/>
          </w:tcPr>
          <w:p w:rsidR="00B62E47" w:rsidRPr="008355A6" w:rsidRDefault="00B62E47"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внесенных лицом, принявшим решение о проведении проверки сведений о расходах, предложений о направлении материалов, полученных в резу</w:t>
            </w:r>
            <w:r w:rsidR="00C84B63" w:rsidRPr="008355A6">
              <w:rPr>
                <w:rFonts w:ascii="Times New Roman" w:hAnsi="Times New Roman" w:cs="Times New Roman"/>
                <w:sz w:val="20"/>
              </w:rPr>
              <w:t xml:space="preserve">льтате осуществления контроля </w:t>
            </w:r>
            <w:r w:rsidRPr="008355A6">
              <w:rPr>
                <w:rFonts w:ascii="Times New Roman" w:hAnsi="Times New Roman" w:cs="Times New Roman"/>
                <w:sz w:val="20"/>
              </w:rPr>
              <w:t>за расходами, в органы прокуратуры и(или) иные государственные</w:t>
            </w:r>
            <w:r w:rsidR="00C84B63" w:rsidRPr="008355A6">
              <w:rPr>
                <w:rFonts w:ascii="Times New Roman" w:hAnsi="Times New Roman" w:cs="Times New Roman"/>
                <w:sz w:val="20"/>
              </w:rPr>
              <w:t xml:space="preserve"> органы в соответствии </w:t>
            </w:r>
            <w:r w:rsidRPr="008355A6">
              <w:rPr>
                <w:rFonts w:ascii="Times New Roman" w:hAnsi="Times New Roman" w:cs="Times New Roman"/>
                <w:sz w:val="20"/>
              </w:rPr>
              <w:t>с их компетенцией (П)</w:t>
            </w:r>
          </w:p>
        </w:tc>
        <w:tc>
          <w:tcPr>
            <w:tcW w:w="1418" w:type="dxa"/>
            <w:gridSpan w:val="9"/>
          </w:tcPr>
          <w:p w:rsidR="00B62E47" w:rsidRPr="008355A6" w:rsidRDefault="00B62E47" w:rsidP="008355A6">
            <w:pPr>
              <w:pStyle w:val="ConsPlusNormal"/>
              <w:rPr>
                <w:rFonts w:ascii="Times New Roman" w:hAnsi="Times New Roman" w:cs="Times New Roman"/>
                <w:sz w:val="20"/>
              </w:rPr>
            </w:pPr>
          </w:p>
        </w:tc>
        <w:tc>
          <w:tcPr>
            <w:tcW w:w="1560" w:type="dxa"/>
            <w:gridSpan w:val="3"/>
          </w:tcPr>
          <w:p w:rsidR="00B62E47" w:rsidRPr="008355A6" w:rsidRDefault="00B62E47" w:rsidP="008355A6">
            <w:pPr>
              <w:pStyle w:val="ConsPlusNormal"/>
              <w:rPr>
                <w:rFonts w:ascii="Times New Roman" w:hAnsi="Times New Roman" w:cs="Times New Roman"/>
                <w:sz w:val="20"/>
              </w:rPr>
            </w:pPr>
          </w:p>
        </w:tc>
      </w:tr>
      <w:tr w:rsidR="00B62E47" w:rsidRPr="008355A6" w:rsidTr="00A83508">
        <w:trPr>
          <w:gridBefore w:val="1"/>
          <w:wBefore w:w="8" w:type="dxa"/>
        </w:trPr>
        <w:tc>
          <w:tcPr>
            <w:tcW w:w="1024" w:type="dxa"/>
            <w:gridSpan w:val="4"/>
          </w:tcPr>
          <w:p w:rsidR="00B62E47" w:rsidRPr="008355A6" w:rsidRDefault="00B62E47" w:rsidP="008355A6">
            <w:pPr>
              <w:pStyle w:val="ConsPlusNormal"/>
              <w:jc w:val="center"/>
              <w:rPr>
                <w:rFonts w:ascii="Times New Roman" w:hAnsi="Times New Roman" w:cs="Times New Roman"/>
                <w:sz w:val="20"/>
              </w:rPr>
            </w:pPr>
            <w:r w:rsidRPr="008355A6">
              <w:rPr>
                <w:rFonts w:ascii="Times New Roman" w:hAnsi="Times New Roman" w:cs="Times New Roman"/>
                <w:sz w:val="20"/>
              </w:rPr>
              <w:t>2.2.5.9</w:t>
            </w:r>
          </w:p>
        </w:tc>
        <w:tc>
          <w:tcPr>
            <w:tcW w:w="10733" w:type="dxa"/>
            <w:gridSpan w:val="15"/>
          </w:tcPr>
          <w:p w:rsidR="00B62E47" w:rsidRPr="008355A6" w:rsidRDefault="00B62E47"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докладов о результатах проведенных проверок сведений о расходах, направленных                                     в соответствующую комиссию (П)</w:t>
            </w:r>
          </w:p>
        </w:tc>
        <w:tc>
          <w:tcPr>
            <w:tcW w:w="1418" w:type="dxa"/>
            <w:gridSpan w:val="9"/>
          </w:tcPr>
          <w:p w:rsidR="00B62E47" w:rsidRPr="008355A6" w:rsidRDefault="00B62E47" w:rsidP="008355A6">
            <w:pPr>
              <w:pStyle w:val="ConsPlusNormal"/>
              <w:rPr>
                <w:rFonts w:ascii="Times New Roman" w:hAnsi="Times New Roman" w:cs="Times New Roman"/>
                <w:sz w:val="20"/>
              </w:rPr>
            </w:pPr>
          </w:p>
        </w:tc>
        <w:tc>
          <w:tcPr>
            <w:tcW w:w="1560" w:type="dxa"/>
            <w:gridSpan w:val="3"/>
          </w:tcPr>
          <w:p w:rsidR="00B62E47" w:rsidRPr="008355A6" w:rsidRDefault="00B62E47" w:rsidP="008355A6">
            <w:pPr>
              <w:pStyle w:val="ConsPlusNormal"/>
              <w:rPr>
                <w:rFonts w:ascii="Times New Roman" w:hAnsi="Times New Roman" w:cs="Times New Roman"/>
                <w:sz w:val="20"/>
              </w:rPr>
            </w:pPr>
          </w:p>
        </w:tc>
      </w:tr>
      <w:tr w:rsidR="001C3F59" w:rsidRPr="008355A6" w:rsidTr="00A83508">
        <w:trPr>
          <w:gridBefore w:val="1"/>
          <w:wBefore w:w="8" w:type="dxa"/>
          <w:trHeight w:val="165"/>
        </w:trPr>
        <w:tc>
          <w:tcPr>
            <w:tcW w:w="1024" w:type="dxa"/>
            <w:gridSpan w:val="4"/>
            <w:vMerge w:val="restart"/>
          </w:tcPr>
          <w:p w:rsidR="001C3F59" w:rsidRPr="008355A6" w:rsidRDefault="001C3F59" w:rsidP="008355A6">
            <w:pPr>
              <w:pStyle w:val="ConsPlusNormal"/>
              <w:jc w:val="center"/>
              <w:rPr>
                <w:rFonts w:ascii="Times New Roman" w:hAnsi="Times New Roman" w:cs="Times New Roman"/>
                <w:sz w:val="20"/>
              </w:rPr>
            </w:pPr>
            <w:r w:rsidRPr="008355A6">
              <w:rPr>
                <w:rFonts w:ascii="Times New Roman" w:hAnsi="Times New Roman" w:cs="Times New Roman"/>
                <w:sz w:val="20"/>
              </w:rPr>
              <w:t>2.2.5.10</w:t>
            </w:r>
          </w:p>
        </w:tc>
        <w:tc>
          <w:tcPr>
            <w:tcW w:w="10733" w:type="dxa"/>
            <w:gridSpan w:val="15"/>
          </w:tcPr>
          <w:p w:rsidR="001C3F59" w:rsidRPr="008355A6" w:rsidRDefault="001C3F59" w:rsidP="008355A6">
            <w:pPr>
              <w:pStyle w:val="ConsPlusNormal"/>
              <w:jc w:val="both"/>
              <w:rPr>
                <w:rFonts w:ascii="Times New Roman" w:hAnsi="Times New Roman" w:cs="Times New Roman"/>
                <w:sz w:val="20"/>
              </w:rPr>
            </w:pPr>
            <w:r w:rsidRPr="008355A6">
              <w:rPr>
                <w:rFonts w:ascii="Times New Roman" w:hAnsi="Times New Roman" w:cs="Times New Roman"/>
                <w:sz w:val="20"/>
              </w:rPr>
              <w:t xml:space="preserve">Количество гражданских служащих, к которым применены меры юридической (дисциплинарной) ответственности по </w:t>
            </w:r>
            <w:r w:rsidRPr="008355A6">
              <w:rPr>
                <w:rFonts w:ascii="Times New Roman" w:hAnsi="Times New Roman" w:cs="Times New Roman"/>
                <w:sz w:val="20"/>
              </w:rPr>
              <w:lastRenderedPageBreak/>
              <w:t>результатам заседаний комиссии (П)</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Height w:val="285"/>
        </w:trPr>
        <w:tc>
          <w:tcPr>
            <w:tcW w:w="1024" w:type="dxa"/>
            <w:gridSpan w:val="4"/>
            <w:vMerge/>
          </w:tcPr>
          <w:p w:rsidR="001C3F59" w:rsidRPr="008355A6" w:rsidRDefault="001C3F59" w:rsidP="008355A6">
            <w:pPr>
              <w:pStyle w:val="ConsPlusNormal"/>
              <w:jc w:val="center"/>
              <w:rPr>
                <w:rFonts w:ascii="Times New Roman" w:hAnsi="Times New Roman" w:cs="Times New Roman"/>
                <w:sz w:val="20"/>
              </w:rPr>
            </w:pPr>
          </w:p>
        </w:tc>
        <w:tc>
          <w:tcPr>
            <w:tcW w:w="13711" w:type="dxa"/>
            <w:gridSpan w:val="27"/>
          </w:tcPr>
          <w:p w:rsidR="001C3F59" w:rsidRPr="008355A6" w:rsidRDefault="001C3F59"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применено взыскание в виде:</w:t>
            </w:r>
          </w:p>
        </w:tc>
      </w:tr>
      <w:tr w:rsidR="001C3F59" w:rsidRPr="008355A6" w:rsidTr="00A83508">
        <w:trPr>
          <w:gridBefore w:val="1"/>
          <w:wBefore w:w="8" w:type="dxa"/>
        </w:trPr>
        <w:tc>
          <w:tcPr>
            <w:tcW w:w="1024" w:type="dxa"/>
            <w:gridSpan w:val="4"/>
            <w:vMerge/>
          </w:tcPr>
          <w:p w:rsidR="001C3F59" w:rsidRPr="008355A6" w:rsidRDefault="001C3F59" w:rsidP="008355A6">
            <w:pPr>
              <w:pStyle w:val="ConsPlusNormal"/>
              <w:jc w:val="center"/>
              <w:rPr>
                <w:rFonts w:ascii="Times New Roman" w:hAnsi="Times New Roman" w:cs="Times New Roman"/>
                <w:sz w:val="20"/>
              </w:rPr>
            </w:pPr>
          </w:p>
        </w:tc>
        <w:tc>
          <w:tcPr>
            <w:tcW w:w="13711" w:type="dxa"/>
            <w:gridSpan w:val="27"/>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Замечания (в том числе по категориям должностей гражданской службы):</w:t>
            </w:r>
          </w:p>
        </w:tc>
      </w:tr>
      <w:tr w:rsidR="001C3F59" w:rsidRPr="008355A6" w:rsidTr="00A83508">
        <w:trPr>
          <w:gridBefore w:val="1"/>
          <w:wBefore w:w="8" w:type="dxa"/>
        </w:trPr>
        <w:tc>
          <w:tcPr>
            <w:tcW w:w="1024" w:type="dxa"/>
            <w:gridSpan w:val="4"/>
            <w:vMerge/>
          </w:tcPr>
          <w:p w:rsidR="001C3F59" w:rsidRPr="008355A6" w:rsidRDefault="001C3F59" w:rsidP="008355A6">
            <w:pPr>
              <w:pStyle w:val="ConsPlusNormal"/>
              <w:jc w:val="center"/>
              <w:rPr>
                <w:rFonts w:ascii="Times New Roman" w:hAnsi="Times New Roman" w:cs="Times New Roman"/>
                <w:sz w:val="20"/>
              </w:rP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Height w:val="270"/>
        </w:trPr>
        <w:tc>
          <w:tcPr>
            <w:tcW w:w="1024" w:type="dxa"/>
            <w:gridSpan w:val="4"/>
            <w:vMerge/>
          </w:tcPr>
          <w:p w:rsidR="001C3F59" w:rsidRPr="008355A6" w:rsidRDefault="001C3F59" w:rsidP="008355A6"/>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Выговора (в том числе по категориям должностей гражданской службы):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pPr>
              <w:pStyle w:val="ConsPlusNormal"/>
              <w:jc w:val="both"/>
              <w:rPr>
                <w:rFonts w:ascii="Times New Roman" w:hAnsi="Times New Roman" w:cs="Times New Roman"/>
                <w:sz w:val="20"/>
              </w:rP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Height w:val="20"/>
        </w:trPr>
        <w:tc>
          <w:tcPr>
            <w:tcW w:w="1024" w:type="dxa"/>
            <w:gridSpan w:val="4"/>
            <w:vMerge/>
          </w:tcPr>
          <w:p w:rsidR="001C3F59" w:rsidRPr="008355A6" w:rsidRDefault="001C3F59" w:rsidP="008355A6"/>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pPr>
              <w:pStyle w:val="ConsPlusNormal"/>
              <w:jc w:val="center"/>
              <w:rPr>
                <w:rFonts w:ascii="Times New Roman" w:hAnsi="Times New Roman" w:cs="Times New Roman"/>
                <w:sz w:val="20"/>
              </w:rPr>
            </w:pPr>
          </w:p>
        </w:tc>
        <w:tc>
          <w:tcPr>
            <w:tcW w:w="13711" w:type="dxa"/>
            <w:gridSpan w:val="27"/>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Предупреждения о неполном должностном соответствии (в том числе по категориям должностей гражданской службы):</w:t>
            </w:r>
          </w:p>
        </w:tc>
      </w:tr>
      <w:tr w:rsidR="001C3F59" w:rsidRPr="008355A6" w:rsidTr="00A83508">
        <w:trPr>
          <w:gridBefore w:val="1"/>
          <w:wBefore w:w="8" w:type="dxa"/>
        </w:trPr>
        <w:tc>
          <w:tcPr>
            <w:tcW w:w="1024" w:type="dxa"/>
            <w:gridSpan w:val="4"/>
            <w:vMerge/>
          </w:tcPr>
          <w:p w:rsidR="001C3F59" w:rsidRPr="008355A6" w:rsidRDefault="001C3F59" w:rsidP="008355A6">
            <w:pPr>
              <w:pStyle w:val="ConsPlusNormal"/>
              <w:jc w:val="both"/>
              <w:rPr>
                <w:rFonts w:ascii="Times New Roman" w:hAnsi="Times New Roman" w:cs="Times New Roman"/>
                <w:sz w:val="20"/>
              </w:rP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Borders>
              <w:bottom w:val="nil"/>
            </w:tcBorders>
          </w:tcPr>
          <w:p w:rsidR="001C3F59" w:rsidRPr="008355A6" w:rsidRDefault="001C3F59" w:rsidP="008355A6"/>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Height w:val="184"/>
        </w:trPr>
        <w:tc>
          <w:tcPr>
            <w:tcW w:w="1024" w:type="dxa"/>
            <w:gridSpan w:val="4"/>
            <w:vMerge w:val="restart"/>
            <w:tcBorders>
              <w:top w:val="nil"/>
            </w:tcBorders>
          </w:tcPr>
          <w:p w:rsidR="001C3F59" w:rsidRPr="008355A6" w:rsidRDefault="001C3F59" w:rsidP="008355A6"/>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tc>
        <w:tc>
          <w:tcPr>
            <w:tcW w:w="13711" w:type="dxa"/>
            <w:gridSpan w:val="27"/>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Увольнения в связи с утратой доверия (в том числе по категориям должностей гражданской службы):</w:t>
            </w:r>
          </w:p>
        </w:tc>
      </w:tr>
      <w:tr w:rsidR="001C3F59" w:rsidRPr="008355A6" w:rsidTr="00A83508">
        <w:trPr>
          <w:gridBefore w:val="1"/>
          <w:wBefore w:w="8" w:type="dxa"/>
        </w:trPr>
        <w:tc>
          <w:tcPr>
            <w:tcW w:w="1024" w:type="dxa"/>
            <w:gridSpan w:val="4"/>
            <w:vMerge/>
          </w:tcPr>
          <w:p w:rsidR="001C3F59" w:rsidRPr="008355A6" w:rsidRDefault="001C3F59" w:rsidP="008355A6">
            <w:pPr>
              <w:pStyle w:val="ConsPlusNormal"/>
              <w:jc w:val="both"/>
              <w:rPr>
                <w:rFonts w:ascii="Times New Roman" w:hAnsi="Times New Roman" w:cs="Times New Roman"/>
                <w:sz w:val="20"/>
              </w:rP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tcPr>
          <w:p w:rsidR="001C3F59" w:rsidRPr="008355A6" w:rsidRDefault="001C3F59" w:rsidP="008355A6">
            <w:pPr>
              <w:pStyle w:val="ConsPlusNormal"/>
              <w:jc w:val="center"/>
              <w:rPr>
                <w:rFonts w:ascii="Times New Roman" w:hAnsi="Times New Roman" w:cs="Times New Roman"/>
                <w:sz w:val="20"/>
              </w:rPr>
            </w:pPr>
            <w:r w:rsidRPr="008355A6">
              <w:rPr>
                <w:rFonts w:ascii="Times New Roman" w:hAnsi="Times New Roman" w:cs="Times New Roman"/>
                <w:sz w:val="20"/>
              </w:rPr>
              <w:t>2.2.5.11</w:t>
            </w:r>
          </w:p>
        </w:tc>
        <w:tc>
          <w:tcPr>
            <w:tcW w:w="10733" w:type="dxa"/>
            <w:gridSpan w:val="15"/>
          </w:tcPr>
          <w:p w:rsidR="001C3F59" w:rsidRPr="008355A6" w:rsidRDefault="001C3F59" w:rsidP="008355A6">
            <w:pPr>
              <w:pStyle w:val="ConsPlusNormal"/>
              <w:rPr>
                <w:rFonts w:ascii="Times New Roman" w:hAnsi="Times New Roman" w:cs="Times New Roman"/>
                <w:sz w:val="20"/>
              </w:rPr>
            </w:pPr>
            <w:r w:rsidRPr="008355A6">
              <w:rPr>
                <w:rFonts w:ascii="Times New Roman" w:hAnsi="Times New Roman" w:cs="Times New Roman"/>
                <w:sz w:val="20"/>
              </w:rPr>
              <w:t xml:space="preserve">Количество докладов о результатах проведенных проверок сведений о расходах, направленных в органы прокуратуры, в случае, если в ходе проведения проверки сведений о расходах выявлены обстоятельства, свидетельствующие о несоответствии расходов гражданского служащего, </w:t>
            </w:r>
            <w:r w:rsidRPr="008355A6">
              <w:rPr>
                <w:rFonts w:ascii="Times New Roman" w:hAnsi="Times New Roman" w:cs="Times New Roman"/>
                <w:sz w:val="20"/>
              </w:rPr>
              <w:br/>
              <w:t>а также расходов его супруги (супруга) и несовершеннолетних детей их общему доходу (П)</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Height w:val="277"/>
        </w:trPr>
        <w:tc>
          <w:tcPr>
            <w:tcW w:w="1024" w:type="dxa"/>
            <w:gridSpan w:val="4"/>
            <w:vMerge w:val="restart"/>
          </w:tcPr>
          <w:p w:rsidR="001C3F59" w:rsidRPr="008355A6" w:rsidRDefault="001C3F59" w:rsidP="008355A6">
            <w:pPr>
              <w:pStyle w:val="ConsPlusNormal"/>
              <w:jc w:val="center"/>
              <w:rPr>
                <w:rFonts w:ascii="Times New Roman" w:hAnsi="Times New Roman" w:cs="Times New Roman"/>
                <w:sz w:val="20"/>
              </w:rPr>
            </w:pPr>
            <w:r w:rsidRPr="008355A6">
              <w:rPr>
                <w:rFonts w:ascii="Times New Roman" w:hAnsi="Times New Roman" w:cs="Times New Roman"/>
                <w:sz w:val="20"/>
              </w:rPr>
              <w:t>2.2.5.12</w:t>
            </w:r>
          </w:p>
        </w:tc>
        <w:tc>
          <w:tcPr>
            <w:tcW w:w="10733" w:type="dxa"/>
            <w:gridSpan w:val="15"/>
          </w:tcPr>
          <w:p w:rsidR="001C3F59" w:rsidRPr="008355A6" w:rsidRDefault="001C3F59" w:rsidP="008355A6">
            <w:pPr>
              <w:pStyle w:val="ConsPlusNormal"/>
              <w:rPr>
                <w:rFonts w:ascii="Times New Roman" w:hAnsi="Times New Roman" w:cs="Times New Roman"/>
                <w:sz w:val="20"/>
              </w:rPr>
            </w:pPr>
            <w:r w:rsidRPr="008355A6">
              <w:rPr>
                <w:rFonts w:ascii="Times New Roman" w:hAnsi="Times New Roman" w:cs="Times New Roman"/>
                <w:sz w:val="20"/>
              </w:rPr>
              <w:t xml:space="preserve">Количество материалов, направленных в государственные органы в соответствии </w:t>
            </w:r>
            <w:r w:rsidRPr="008355A6">
              <w:rPr>
                <w:rFonts w:ascii="Times New Roman" w:hAnsi="Times New Roman" w:cs="Times New Roman"/>
                <w:sz w:val="20"/>
              </w:rPr>
              <w:br/>
              <w:t>с их компетенцией, в случае, если в ходе осуществления проверки сведений о расходах выявлены признаки преступления, административного или иного правонарушения (П)</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Height w:val="274"/>
        </w:trPr>
        <w:tc>
          <w:tcPr>
            <w:tcW w:w="1024" w:type="dxa"/>
            <w:gridSpan w:val="4"/>
            <w:vMerge/>
          </w:tcPr>
          <w:p w:rsidR="001C3F59" w:rsidRPr="008355A6" w:rsidRDefault="001C3F59" w:rsidP="008355A6">
            <w:pPr>
              <w:pStyle w:val="ConsPlusNormal"/>
              <w:jc w:val="center"/>
              <w:rPr>
                <w:rFonts w:ascii="Times New Roman" w:hAnsi="Times New Roman" w:cs="Times New Roman"/>
                <w:sz w:val="20"/>
              </w:rPr>
            </w:pPr>
          </w:p>
        </w:tc>
        <w:tc>
          <w:tcPr>
            <w:tcW w:w="10733" w:type="dxa"/>
            <w:gridSpan w:val="15"/>
          </w:tcPr>
          <w:p w:rsidR="001C3F59" w:rsidRPr="008355A6" w:rsidRDefault="001C3F59" w:rsidP="008355A6">
            <w:pPr>
              <w:pStyle w:val="ConsPlusNormal"/>
              <w:rPr>
                <w:rFonts w:ascii="Times New Roman" w:hAnsi="Times New Roman" w:cs="Times New Roman"/>
                <w:sz w:val="20"/>
              </w:rPr>
            </w:pPr>
            <w:r w:rsidRPr="008355A6">
              <w:rPr>
                <w:rFonts w:ascii="Times New Roman" w:hAnsi="Times New Roman" w:cs="Times New Roman"/>
                <w:sz w:val="20"/>
              </w:rPr>
              <w:t xml:space="preserve">В том числе количество уголовных дел, возбужденных по материалам проверок сведений </w:t>
            </w:r>
            <w:r w:rsidRPr="008355A6">
              <w:rPr>
                <w:rFonts w:ascii="Times New Roman" w:hAnsi="Times New Roman" w:cs="Times New Roman"/>
                <w:sz w:val="20"/>
              </w:rPr>
              <w:br/>
              <w:t>о расходах</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tcPr>
          <w:p w:rsidR="001C3F59" w:rsidRPr="008355A6" w:rsidRDefault="001C3F59" w:rsidP="008355A6">
            <w:pPr>
              <w:pStyle w:val="ConsPlusNormal"/>
              <w:jc w:val="center"/>
              <w:rPr>
                <w:rFonts w:ascii="Times New Roman" w:hAnsi="Times New Roman" w:cs="Times New Roman"/>
                <w:sz w:val="20"/>
              </w:rPr>
            </w:pPr>
            <w:r w:rsidRPr="008355A6">
              <w:rPr>
                <w:rFonts w:ascii="Times New Roman" w:hAnsi="Times New Roman" w:cs="Times New Roman"/>
                <w:sz w:val="20"/>
              </w:rPr>
              <w:t>2.2.6</w:t>
            </w:r>
          </w:p>
        </w:tc>
        <w:tc>
          <w:tcPr>
            <w:tcW w:w="13711" w:type="dxa"/>
            <w:gridSpan w:val="27"/>
          </w:tcPr>
          <w:p w:rsidR="001C3F59" w:rsidRPr="008355A6" w:rsidRDefault="001C3F59" w:rsidP="008355A6">
            <w:pPr>
              <w:pStyle w:val="ConsPlusNormal"/>
              <w:rPr>
                <w:rFonts w:ascii="Times New Roman" w:hAnsi="Times New Roman" w:cs="Times New Roman"/>
                <w:sz w:val="20"/>
              </w:rPr>
            </w:pPr>
            <w:r w:rsidRPr="008355A6">
              <w:rPr>
                <w:rFonts w:ascii="Times New Roman" w:hAnsi="Times New Roman" w:cs="Times New Roman"/>
                <w:sz w:val="20"/>
              </w:rPr>
              <w:t>Проверки соблюдения гражданскими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 противодействии коррупции», другими федеральными законами</w:t>
            </w:r>
          </w:p>
        </w:tc>
      </w:tr>
      <w:tr w:rsidR="001C3F59" w:rsidRPr="008355A6" w:rsidTr="00A83508">
        <w:trPr>
          <w:gridBefore w:val="1"/>
          <w:wBefore w:w="8" w:type="dxa"/>
        </w:trPr>
        <w:tc>
          <w:tcPr>
            <w:tcW w:w="1024" w:type="dxa"/>
            <w:gridSpan w:val="4"/>
            <w:vMerge w:val="restart"/>
          </w:tcPr>
          <w:p w:rsidR="001C3F59" w:rsidRPr="008355A6" w:rsidRDefault="001C3F59" w:rsidP="008355A6">
            <w:pPr>
              <w:pStyle w:val="ConsPlusNormal"/>
              <w:jc w:val="center"/>
              <w:rPr>
                <w:rFonts w:ascii="Times New Roman" w:hAnsi="Times New Roman" w:cs="Times New Roman"/>
                <w:sz w:val="20"/>
              </w:rPr>
            </w:pPr>
            <w:r w:rsidRPr="008355A6">
              <w:rPr>
                <w:rFonts w:ascii="Times New Roman" w:hAnsi="Times New Roman" w:cs="Times New Roman"/>
                <w:sz w:val="20"/>
              </w:rPr>
              <w:t>2.2.6.1</w:t>
            </w:r>
          </w:p>
        </w:tc>
        <w:tc>
          <w:tcPr>
            <w:tcW w:w="10733" w:type="dxa"/>
            <w:gridSpan w:val="15"/>
          </w:tcPr>
          <w:p w:rsidR="001C3F59" w:rsidRPr="008355A6" w:rsidRDefault="001C3F59" w:rsidP="008355A6">
            <w:pPr>
              <w:pStyle w:val="ConsPlusNormal"/>
              <w:rPr>
                <w:rFonts w:ascii="Times New Roman" w:hAnsi="Times New Roman" w:cs="Times New Roman"/>
                <w:sz w:val="20"/>
              </w:rPr>
            </w:pPr>
            <w:r w:rsidRPr="008355A6">
              <w:rPr>
                <w:rFonts w:ascii="Times New Roman" w:hAnsi="Times New Roman" w:cs="Times New Roman"/>
                <w:sz w:val="20"/>
              </w:rPr>
              <w:t xml:space="preserve">Количество проверок соблюдения гражданскими служащими установленных ограничений </w:t>
            </w:r>
            <w:r w:rsidRPr="008355A6">
              <w:rPr>
                <w:rFonts w:ascii="Times New Roman" w:hAnsi="Times New Roman" w:cs="Times New Roman"/>
                <w:sz w:val="20"/>
              </w:rPr>
              <w:br/>
              <w:t>и запретов (П)</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Height w:val="36"/>
        </w:trPr>
        <w:tc>
          <w:tcPr>
            <w:tcW w:w="1024" w:type="dxa"/>
            <w:gridSpan w:val="4"/>
            <w:vMerge/>
            <w:tcBorders>
              <w:bottom w:val="nil"/>
            </w:tcBorders>
            <w:vAlign w:val="center"/>
          </w:tcPr>
          <w:p w:rsidR="001C3F59" w:rsidRPr="008355A6" w:rsidRDefault="001C3F59" w:rsidP="008355A6">
            <w:pPr>
              <w:pStyle w:val="ConsPlusNormal"/>
              <w:jc w:val="center"/>
              <w:rPr>
                <w:rFonts w:ascii="Times New Roman" w:hAnsi="Times New Roman" w:cs="Times New Roman"/>
                <w:sz w:val="20"/>
              </w:rPr>
            </w:pPr>
          </w:p>
        </w:tc>
        <w:tc>
          <w:tcPr>
            <w:tcW w:w="13711" w:type="dxa"/>
            <w:gridSpan w:val="27"/>
          </w:tcPr>
          <w:p w:rsidR="001C3F59" w:rsidRPr="008355A6" w:rsidRDefault="001C3F59"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проведенных на основе информации от:</w:t>
            </w:r>
          </w:p>
        </w:tc>
      </w:tr>
      <w:tr w:rsidR="001C3F59" w:rsidRPr="008355A6" w:rsidTr="00A83508">
        <w:trPr>
          <w:gridBefore w:val="1"/>
          <w:wBefore w:w="8" w:type="dxa"/>
        </w:trPr>
        <w:tc>
          <w:tcPr>
            <w:tcW w:w="1024" w:type="dxa"/>
            <w:gridSpan w:val="4"/>
            <w:vMerge w:val="restart"/>
            <w:tcBorders>
              <w:top w:val="nil"/>
            </w:tcBorders>
            <w:vAlign w:val="center"/>
          </w:tcPr>
          <w:p w:rsidR="001C3F59" w:rsidRPr="008355A6" w:rsidRDefault="001C3F59" w:rsidP="008355A6">
            <w:pPr>
              <w:pStyle w:val="ConsPlusNormal"/>
              <w:jc w:val="center"/>
              <w:rPr>
                <w:rFonts w:ascii="Times New Roman" w:hAnsi="Times New Roman" w:cs="Times New Roman"/>
                <w:sz w:val="20"/>
              </w:rP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418" w:type="dxa"/>
            <w:gridSpan w:val="9"/>
            <w:vAlign w:val="center"/>
          </w:tcPr>
          <w:p w:rsidR="001C3F59" w:rsidRPr="008355A6" w:rsidRDefault="001C3F59" w:rsidP="008355A6">
            <w:pPr>
              <w:pStyle w:val="ConsPlusNormal"/>
              <w:rPr>
                <w:rFonts w:ascii="Times New Roman" w:hAnsi="Times New Roman" w:cs="Times New Roman"/>
                <w:sz w:val="20"/>
              </w:rPr>
            </w:pPr>
          </w:p>
        </w:tc>
        <w:tc>
          <w:tcPr>
            <w:tcW w:w="1560" w:type="dxa"/>
            <w:gridSpan w:val="3"/>
            <w:vAlign w:val="center"/>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vAlign w:val="center"/>
          </w:tcPr>
          <w:p w:rsidR="001C3F59" w:rsidRPr="008355A6" w:rsidRDefault="001C3F59" w:rsidP="008355A6">
            <w:pPr>
              <w:jc w:val="center"/>
            </w:pPr>
          </w:p>
        </w:tc>
        <w:tc>
          <w:tcPr>
            <w:tcW w:w="10733" w:type="dxa"/>
            <w:gridSpan w:val="15"/>
          </w:tcPr>
          <w:p w:rsidR="001C3F59" w:rsidRPr="008355A6" w:rsidRDefault="001C3F59" w:rsidP="008355A6">
            <w:pPr>
              <w:pStyle w:val="ConsPlusNormal"/>
              <w:ind w:left="40"/>
              <w:jc w:val="both"/>
              <w:rPr>
                <w:rFonts w:ascii="Times New Roman" w:hAnsi="Times New Roman" w:cs="Times New Roman"/>
                <w:sz w:val="20"/>
              </w:rPr>
            </w:pPr>
            <w:r w:rsidRPr="008355A6">
              <w:rPr>
                <w:rFonts w:ascii="Times New Roman" w:hAnsi="Times New Roman" w:cs="Times New Roman"/>
                <w:sz w:val="20"/>
              </w:rPr>
              <w:t>Работников уполномоченного органа, подразделений (ответственных должностных лиц)</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vAlign w:val="center"/>
          </w:tcPr>
          <w:p w:rsidR="001C3F59" w:rsidRPr="008355A6" w:rsidRDefault="001C3F59" w:rsidP="008355A6">
            <w:pPr>
              <w:pStyle w:val="ConsPlusNormal"/>
              <w:jc w:val="center"/>
              <w:rPr>
                <w:rFonts w:ascii="Times New Roman" w:hAnsi="Times New Roman" w:cs="Times New Roman"/>
                <w:sz w:val="20"/>
              </w:rPr>
            </w:pPr>
          </w:p>
        </w:tc>
        <w:tc>
          <w:tcPr>
            <w:tcW w:w="13711" w:type="dxa"/>
            <w:gridSpan w:val="27"/>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В том числе работников уполномоченного органа, подразделений (ответственных должностных лиц) по поступившим обращениям граждан и(или) организаций</w:t>
            </w:r>
          </w:p>
        </w:tc>
      </w:tr>
      <w:tr w:rsidR="001C3F59" w:rsidRPr="008355A6" w:rsidTr="00A83508">
        <w:trPr>
          <w:gridBefore w:val="1"/>
          <w:wBefore w:w="8" w:type="dxa"/>
        </w:trPr>
        <w:tc>
          <w:tcPr>
            <w:tcW w:w="1024" w:type="dxa"/>
            <w:gridSpan w:val="4"/>
            <w:vMerge/>
            <w:vAlign w:val="center"/>
          </w:tcPr>
          <w:p w:rsidR="001C3F59" w:rsidRPr="008355A6" w:rsidRDefault="001C3F59" w:rsidP="008355A6">
            <w:pPr>
              <w:pStyle w:val="ConsPlusNormal"/>
              <w:jc w:val="center"/>
              <w:rPr>
                <w:rFonts w:ascii="Times New Roman" w:hAnsi="Times New Roman" w:cs="Times New Roman"/>
                <w:sz w:val="20"/>
              </w:rPr>
            </w:pPr>
          </w:p>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vAlign w:val="center"/>
          </w:tcPr>
          <w:p w:rsidR="001C3F59" w:rsidRPr="008355A6" w:rsidRDefault="001C3F59" w:rsidP="008355A6">
            <w:pPr>
              <w:jc w:val="center"/>
            </w:pPr>
          </w:p>
        </w:tc>
        <w:tc>
          <w:tcPr>
            <w:tcW w:w="10733" w:type="dxa"/>
            <w:gridSpan w:val="15"/>
          </w:tcPr>
          <w:p w:rsidR="001C3F59" w:rsidRPr="008355A6" w:rsidRDefault="001C3F59" w:rsidP="008355A6">
            <w:pPr>
              <w:pStyle w:val="ConsPlusNormal"/>
              <w:ind w:left="40"/>
              <w:jc w:val="both"/>
              <w:rPr>
                <w:rFonts w:ascii="Times New Roman" w:hAnsi="Times New Roman" w:cs="Times New Roman"/>
                <w:sz w:val="20"/>
              </w:rPr>
            </w:pPr>
            <w:r w:rsidRPr="008355A6">
              <w:rPr>
                <w:rFonts w:ascii="Times New Roman" w:hAnsi="Times New Roman" w:cs="Times New Roman"/>
                <w:sz w:val="20"/>
              </w:rPr>
              <w:t>Общественной палаты Российской Федерации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Height w:val="285"/>
        </w:trPr>
        <w:tc>
          <w:tcPr>
            <w:tcW w:w="1024" w:type="dxa"/>
            <w:gridSpan w:val="4"/>
            <w:vMerge/>
            <w:vAlign w:val="center"/>
          </w:tcPr>
          <w:p w:rsidR="001C3F59" w:rsidRPr="008355A6" w:rsidRDefault="001C3F59" w:rsidP="008355A6">
            <w:pPr>
              <w:jc w:val="center"/>
            </w:pPr>
          </w:p>
        </w:tc>
        <w:tc>
          <w:tcPr>
            <w:tcW w:w="10733" w:type="dxa"/>
            <w:gridSpan w:val="15"/>
          </w:tcPr>
          <w:p w:rsidR="001C3F59" w:rsidRPr="008355A6" w:rsidRDefault="001C3F59" w:rsidP="008355A6">
            <w:pPr>
              <w:pStyle w:val="ConsPlusNormal"/>
              <w:ind w:left="40"/>
              <w:jc w:val="both"/>
              <w:rPr>
                <w:rFonts w:ascii="Times New Roman" w:hAnsi="Times New Roman" w:cs="Times New Roman"/>
                <w:sz w:val="20"/>
              </w:rPr>
            </w:pPr>
            <w:r w:rsidRPr="008355A6">
              <w:rPr>
                <w:rFonts w:ascii="Times New Roman" w:hAnsi="Times New Roman" w:cs="Times New Roman"/>
                <w:sz w:val="20"/>
              </w:rPr>
              <w:t>Средств массовой информации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vAlign w:val="center"/>
          </w:tcPr>
          <w:p w:rsidR="001C3F59" w:rsidRPr="008355A6" w:rsidRDefault="001C3F59" w:rsidP="008355A6">
            <w:pPr>
              <w:jc w:val="center"/>
            </w:pPr>
          </w:p>
        </w:tc>
        <w:tc>
          <w:tcPr>
            <w:tcW w:w="13711" w:type="dxa"/>
            <w:gridSpan w:val="27"/>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В том числе в отношении гражданских служащих по категориям должностей гражданской службы:</w:t>
            </w:r>
          </w:p>
        </w:tc>
      </w:tr>
      <w:tr w:rsidR="001C3F59" w:rsidRPr="008355A6" w:rsidTr="00A83508">
        <w:trPr>
          <w:gridBefore w:val="1"/>
          <w:wBefore w:w="8" w:type="dxa"/>
        </w:trPr>
        <w:tc>
          <w:tcPr>
            <w:tcW w:w="1024" w:type="dxa"/>
            <w:gridSpan w:val="4"/>
            <w:vMerge/>
            <w:vAlign w:val="center"/>
          </w:tcPr>
          <w:p w:rsidR="001C3F59" w:rsidRPr="008355A6" w:rsidRDefault="001C3F59" w:rsidP="008355A6">
            <w:pPr>
              <w:pStyle w:val="ConsPlusNormal"/>
              <w:jc w:val="center"/>
              <w:rPr>
                <w:rFonts w:ascii="Times New Roman" w:hAnsi="Times New Roman" w:cs="Times New Roman"/>
                <w:sz w:val="20"/>
              </w:rPr>
            </w:pPr>
          </w:p>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Height w:val="555"/>
        </w:trPr>
        <w:tc>
          <w:tcPr>
            <w:tcW w:w="1024" w:type="dxa"/>
            <w:gridSpan w:val="4"/>
            <w:vMerge w:val="restart"/>
          </w:tcPr>
          <w:p w:rsidR="001C3F59" w:rsidRPr="008355A6" w:rsidRDefault="001C3F59" w:rsidP="008355A6">
            <w:pPr>
              <w:pStyle w:val="ConsPlusNormal"/>
              <w:jc w:val="center"/>
              <w:rPr>
                <w:rFonts w:ascii="Times New Roman" w:hAnsi="Times New Roman" w:cs="Times New Roman"/>
                <w:sz w:val="20"/>
              </w:rPr>
            </w:pPr>
            <w:r w:rsidRPr="008355A6">
              <w:rPr>
                <w:rFonts w:ascii="Times New Roman" w:hAnsi="Times New Roman" w:cs="Times New Roman"/>
                <w:sz w:val="20"/>
              </w:rPr>
              <w:t>2.2.6.2</w:t>
            </w:r>
          </w:p>
        </w:tc>
        <w:tc>
          <w:tcPr>
            <w:tcW w:w="10733" w:type="dxa"/>
            <w:gridSpan w:val="15"/>
          </w:tcPr>
          <w:p w:rsidR="001C3F59" w:rsidRPr="008355A6" w:rsidRDefault="001C3F59"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гражданских служащих, в отношении которых установлены факты несоблюдения установленных ограничений и запретов на основании рассмотрения доклада о результатах проведенной проверки (П)</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pPr>
              <w:pStyle w:val="ConsPlusNormal"/>
              <w:jc w:val="center"/>
              <w:rPr>
                <w:rFonts w:ascii="Times New Roman" w:hAnsi="Times New Roman" w:cs="Times New Roman"/>
                <w:sz w:val="20"/>
              </w:rPr>
            </w:pPr>
          </w:p>
        </w:tc>
        <w:tc>
          <w:tcPr>
            <w:tcW w:w="13711" w:type="dxa"/>
            <w:gridSpan w:val="27"/>
          </w:tcPr>
          <w:p w:rsidR="001C3F59" w:rsidRPr="008355A6" w:rsidRDefault="001C3F59"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по категориям должностей гражданской службы:</w:t>
            </w:r>
          </w:p>
        </w:tc>
      </w:tr>
      <w:tr w:rsidR="001C3F59" w:rsidRPr="008355A6" w:rsidTr="00A83508">
        <w:trPr>
          <w:gridBefore w:val="1"/>
          <w:wBefore w:w="8" w:type="dxa"/>
        </w:trPr>
        <w:tc>
          <w:tcPr>
            <w:tcW w:w="1024" w:type="dxa"/>
            <w:gridSpan w:val="4"/>
            <w:vMerge/>
          </w:tcPr>
          <w:p w:rsidR="001C3F59" w:rsidRPr="008355A6" w:rsidRDefault="001C3F59" w:rsidP="008355A6">
            <w:pPr>
              <w:pStyle w:val="ConsPlusNormal"/>
              <w:jc w:val="center"/>
              <w:rPr>
                <w:rFonts w:ascii="Times New Roman" w:hAnsi="Times New Roman" w:cs="Times New Roman"/>
                <w:sz w:val="20"/>
              </w:rPr>
            </w:pPr>
          </w:p>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Borders>
              <w:bottom w:val="nil"/>
            </w:tcBorders>
          </w:tcPr>
          <w:p w:rsidR="001C3F59" w:rsidRPr="008355A6" w:rsidRDefault="001C3F59" w:rsidP="008355A6"/>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val="restart"/>
            <w:tcBorders>
              <w:top w:val="nil"/>
            </w:tcBorders>
          </w:tcPr>
          <w:p w:rsidR="001C3F59" w:rsidRPr="008355A6" w:rsidRDefault="001C3F59" w:rsidP="008355A6"/>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Height w:val="555"/>
        </w:trPr>
        <w:tc>
          <w:tcPr>
            <w:tcW w:w="1024" w:type="dxa"/>
            <w:gridSpan w:val="4"/>
            <w:vMerge w:val="restart"/>
          </w:tcPr>
          <w:p w:rsidR="001C3F59" w:rsidRPr="008355A6" w:rsidRDefault="001C3F59" w:rsidP="008355A6">
            <w:pPr>
              <w:pStyle w:val="ConsPlusNormal"/>
              <w:jc w:val="center"/>
              <w:rPr>
                <w:rFonts w:ascii="Times New Roman" w:hAnsi="Times New Roman" w:cs="Times New Roman"/>
                <w:sz w:val="20"/>
              </w:rPr>
            </w:pPr>
            <w:r w:rsidRPr="008355A6">
              <w:rPr>
                <w:rFonts w:ascii="Times New Roman" w:hAnsi="Times New Roman" w:cs="Times New Roman"/>
                <w:sz w:val="20"/>
              </w:rPr>
              <w:t>2.2.6.3</w:t>
            </w:r>
          </w:p>
        </w:tc>
        <w:tc>
          <w:tcPr>
            <w:tcW w:w="10733" w:type="dxa"/>
            <w:gridSpan w:val="15"/>
          </w:tcPr>
          <w:p w:rsidR="001C3F59" w:rsidRPr="008355A6" w:rsidRDefault="001C3F59"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гражданских служащих, к которым применены меры юридической (дисциплинарной) ответственности по результатам рассмотрения доклада о результатах проведенной проверки (П)</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Height w:val="285"/>
        </w:trPr>
        <w:tc>
          <w:tcPr>
            <w:tcW w:w="1024" w:type="dxa"/>
            <w:gridSpan w:val="4"/>
            <w:vMerge/>
          </w:tcPr>
          <w:p w:rsidR="001C3F59" w:rsidRPr="008355A6" w:rsidRDefault="001C3F59" w:rsidP="008355A6">
            <w:pPr>
              <w:pStyle w:val="ConsPlusNormal"/>
              <w:jc w:val="center"/>
              <w:rPr>
                <w:rFonts w:ascii="Times New Roman" w:hAnsi="Times New Roman" w:cs="Times New Roman"/>
                <w:sz w:val="20"/>
              </w:rPr>
            </w:pPr>
          </w:p>
        </w:tc>
        <w:tc>
          <w:tcPr>
            <w:tcW w:w="13711" w:type="dxa"/>
            <w:gridSpan w:val="27"/>
            <w:vAlign w:val="center"/>
          </w:tcPr>
          <w:p w:rsidR="001C3F59" w:rsidRPr="008355A6" w:rsidRDefault="001C3F59"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применено взыскание в виде:</w:t>
            </w:r>
          </w:p>
        </w:tc>
      </w:tr>
      <w:tr w:rsidR="001C3F59" w:rsidRPr="008355A6" w:rsidTr="00A83508">
        <w:trPr>
          <w:gridBefore w:val="1"/>
          <w:wBefore w:w="8" w:type="dxa"/>
        </w:trPr>
        <w:tc>
          <w:tcPr>
            <w:tcW w:w="1024" w:type="dxa"/>
            <w:gridSpan w:val="4"/>
            <w:vMerge/>
          </w:tcPr>
          <w:p w:rsidR="001C3F59" w:rsidRPr="008355A6" w:rsidRDefault="001C3F59" w:rsidP="008355A6">
            <w:pPr>
              <w:pStyle w:val="ConsPlusNormal"/>
              <w:jc w:val="center"/>
              <w:rPr>
                <w:rFonts w:ascii="Times New Roman" w:hAnsi="Times New Roman" w:cs="Times New Roman"/>
                <w:sz w:val="20"/>
              </w:rPr>
            </w:pPr>
          </w:p>
        </w:tc>
        <w:tc>
          <w:tcPr>
            <w:tcW w:w="13711" w:type="dxa"/>
            <w:gridSpan w:val="27"/>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Замечания (в том числе по категориям должностей гражданской службы):</w:t>
            </w:r>
          </w:p>
        </w:tc>
      </w:tr>
      <w:tr w:rsidR="001C3F59" w:rsidRPr="008355A6" w:rsidTr="00A83508">
        <w:trPr>
          <w:gridBefore w:val="1"/>
          <w:wBefore w:w="8" w:type="dxa"/>
        </w:trPr>
        <w:tc>
          <w:tcPr>
            <w:tcW w:w="1024" w:type="dxa"/>
            <w:gridSpan w:val="4"/>
            <w:vMerge/>
            <w:vAlign w:val="center"/>
          </w:tcPr>
          <w:p w:rsidR="001C3F59" w:rsidRPr="008355A6" w:rsidRDefault="001C3F59" w:rsidP="008355A6">
            <w:pPr>
              <w:pStyle w:val="ConsPlusNormal"/>
              <w:jc w:val="center"/>
              <w:rPr>
                <w:rFonts w:ascii="Times New Roman" w:hAnsi="Times New Roman" w:cs="Times New Roman"/>
                <w:sz w:val="20"/>
              </w:rP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vAlign w:val="center"/>
          </w:tcPr>
          <w:p w:rsidR="001C3F59" w:rsidRPr="008355A6" w:rsidRDefault="001C3F59" w:rsidP="008355A6">
            <w:pPr>
              <w:jc w:val="cente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vAlign w:val="center"/>
          </w:tcPr>
          <w:p w:rsidR="001C3F59" w:rsidRPr="008355A6" w:rsidRDefault="001C3F59" w:rsidP="008355A6">
            <w:pPr>
              <w:jc w:val="cente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vAlign w:val="center"/>
          </w:tcPr>
          <w:p w:rsidR="001C3F59" w:rsidRPr="008355A6" w:rsidRDefault="001C3F59" w:rsidP="008355A6">
            <w:pPr>
              <w:jc w:val="cente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Height w:val="285"/>
        </w:trPr>
        <w:tc>
          <w:tcPr>
            <w:tcW w:w="1024" w:type="dxa"/>
            <w:gridSpan w:val="4"/>
            <w:vMerge/>
            <w:vAlign w:val="center"/>
          </w:tcPr>
          <w:p w:rsidR="001C3F59" w:rsidRPr="008355A6" w:rsidRDefault="001C3F59" w:rsidP="008355A6">
            <w:pPr>
              <w:jc w:val="cente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vAlign w:val="center"/>
          </w:tcPr>
          <w:p w:rsidR="001C3F59" w:rsidRPr="008355A6" w:rsidRDefault="001C3F59" w:rsidP="008355A6">
            <w:pPr>
              <w:jc w:val="center"/>
            </w:pPr>
          </w:p>
        </w:tc>
        <w:tc>
          <w:tcPr>
            <w:tcW w:w="13711" w:type="dxa"/>
            <w:gridSpan w:val="27"/>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Выговора (в том числе по категориям должностей гражданской службы):</w:t>
            </w:r>
          </w:p>
        </w:tc>
      </w:tr>
      <w:tr w:rsidR="001C3F59" w:rsidRPr="008355A6" w:rsidTr="00A83508">
        <w:trPr>
          <w:gridBefore w:val="1"/>
          <w:wBefore w:w="8" w:type="dxa"/>
        </w:trPr>
        <w:tc>
          <w:tcPr>
            <w:tcW w:w="1024" w:type="dxa"/>
            <w:gridSpan w:val="4"/>
            <w:vMerge/>
            <w:vAlign w:val="center"/>
          </w:tcPr>
          <w:p w:rsidR="001C3F59" w:rsidRPr="008355A6" w:rsidRDefault="001C3F59" w:rsidP="008355A6">
            <w:pPr>
              <w:pStyle w:val="ConsPlusNormal"/>
              <w:jc w:val="center"/>
              <w:rPr>
                <w:rFonts w:ascii="Times New Roman" w:hAnsi="Times New Roman" w:cs="Times New Roman"/>
                <w:sz w:val="20"/>
              </w:rP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vAlign w:val="center"/>
          </w:tcPr>
          <w:p w:rsidR="001C3F59" w:rsidRPr="008355A6" w:rsidRDefault="001C3F59" w:rsidP="008355A6">
            <w:pPr>
              <w:jc w:val="cente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Height w:val="225"/>
        </w:trPr>
        <w:tc>
          <w:tcPr>
            <w:tcW w:w="1024" w:type="dxa"/>
            <w:gridSpan w:val="4"/>
            <w:vMerge/>
            <w:vAlign w:val="center"/>
          </w:tcPr>
          <w:p w:rsidR="001C3F59" w:rsidRPr="008355A6" w:rsidRDefault="001C3F59" w:rsidP="008355A6">
            <w:pPr>
              <w:jc w:val="cente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vAlign w:val="center"/>
          </w:tcPr>
          <w:p w:rsidR="001C3F59" w:rsidRPr="008355A6" w:rsidRDefault="001C3F59" w:rsidP="008355A6">
            <w:pPr>
              <w:jc w:val="cente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Height w:val="270"/>
        </w:trPr>
        <w:tc>
          <w:tcPr>
            <w:tcW w:w="1024" w:type="dxa"/>
            <w:gridSpan w:val="4"/>
            <w:vMerge/>
            <w:vAlign w:val="center"/>
          </w:tcPr>
          <w:p w:rsidR="001C3F59" w:rsidRPr="008355A6" w:rsidRDefault="001C3F59" w:rsidP="008355A6">
            <w:pPr>
              <w:jc w:val="cente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vAlign w:val="center"/>
          </w:tcPr>
          <w:p w:rsidR="001C3F59" w:rsidRPr="008355A6" w:rsidRDefault="001C3F59" w:rsidP="008355A6">
            <w:pPr>
              <w:jc w:val="center"/>
            </w:pPr>
          </w:p>
        </w:tc>
        <w:tc>
          <w:tcPr>
            <w:tcW w:w="13711" w:type="dxa"/>
            <w:gridSpan w:val="27"/>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Предупреждения о неполном должностном соответствии (в том числе по категориям должностей гражданской службы):</w:t>
            </w:r>
          </w:p>
        </w:tc>
      </w:tr>
      <w:tr w:rsidR="001C3F59" w:rsidRPr="008355A6" w:rsidTr="00A83508">
        <w:trPr>
          <w:gridBefore w:val="1"/>
          <w:wBefore w:w="8" w:type="dxa"/>
        </w:trPr>
        <w:tc>
          <w:tcPr>
            <w:tcW w:w="1024" w:type="dxa"/>
            <w:gridSpan w:val="4"/>
            <w:vMerge/>
            <w:tcBorders>
              <w:bottom w:val="nil"/>
            </w:tcBorders>
            <w:vAlign w:val="center"/>
          </w:tcPr>
          <w:p w:rsidR="001C3F59" w:rsidRPr="008355A6" w:rsidRDefault="001C3F59" w:rsidP="008355A6">
            <w:pPr>
              <w:pStyle w:val="ConsPlusNormal"/>
              <w:jc w:val="center"/>
              <w:rPr>
                <w:rFonts w:ascii="Times New Roman" w:hAnsi="Times New Roman" w:cs="Times New Roman"/>
                <w:sz w:val="20"/>
              </w:rP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val="restart"/>
            <w:tcBorders>
              <w:top w:val="nil"/>
            </w:tcBorders>
            <w:vAlign w:val="center"/>
          </w:tcPr>
          <w:p w:rsidR="001C3F59" w:rsidRPr="008355A6" w:rsidRDefault="001C3F59" w:rsidP="008355A6">
            <w:pPr>
              <w:jc w:val="cente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vAlign w:val="center"/>
          </w:tcPr>
          <w:p w:rsidR="001C3F59" w:rsidRPr="008355A6" w:rsidRDefault="001C3F59" w:rsidP="008355A6">
            <w:pPr>
              <w:jc w:val="cente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vAlign w:val="center"/>
          </w:tcPr>
          <w:p w:rsidR="001C3F59" w:rsidRPr="008355A6" w:rsidRDefault="001C3F59" w:rsidP="008355A6">
            <w:pPr>
              <w:jc w:val="cente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Height w:val="270"/>
        </w:trPr>
        <w:tc>
          <w:tcPr>
            <w:tcW w:w="1024" w:type="dxa"/>
            <w:gridSpan w:val="4"/>
            <w:vMerge/>
            <w:vAlign w:val="center"/>
          </w:tcPr>
          <w:p w:rsidR="001C3F59" w:rsidRPr="008355A6" w:rsidRDefault="001C3F59" w:rsidP="008355A6">
            <w:pPr>
              <w:jc w:val="cente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vAlign w:val="center"/>
          </w:tcPr>
          <w:p w:rsidR="001C3F59" w:rsidRPr="008355A6" w:rsidRDefault="001C3F59" w:rsidP="008355A6">
            <w:pPr>
              <w:jc w:val="center"/>
            </w:pPr>
          </w:p>
        </w:tc>
        <w:tc>
          <w:tcPr>
            <w:tcW w:w="13711" w:type="dxa"/>
            <w:gridSpan w:val="27"/>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Увольнения в связи с утратой доверия (в том числе по категориям должностей гражданской службы):</w:t>
            </w:r>
          </w:p>
        </w:tc>
      </w:tr>
      <w:tr w:rsidR="001C3F59" w:rsidRPr="008355A6" w:rsidTr="00A83508">
        <w:trPr>
          <w:gridBefore w:val="1"/>
          <w:wBefore w:w="8" w:type="dxa"/>
        </w:trPr>
        <w:tc>
          <w:tcPr>
            <w:tcW w:w="1024" w:type="dxa"/>
            <w:gridSpan w:val="4"/>
            <w:vMerge/>
            <w:vAlign w:val="center"/>
          </w:tcPr>
          <w:p w:rsidR="001C3F59" w:rsidRPr="008355A6" w:rsidRDefault="001C3F59" w:rsidP="008355A6">
            <w:pPr>
              <w:pStyle w:val="ConsPlusNormal"/>
              <w:jc w:val="center"/>
              <w:rPr>
                <w:rFonts w:ascii="Times New Roman" w:hAnsi="Times New Roman" w:cs="Times New Roman"/>
                <w:sz w:val="20"/>
              </w:rP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tcPr>
          <w:p w:rsidR="001C3F59" w:rsidRPr="008355A6" w:rsidRDefault="001C3F59" w:rsidP="008355A6">
            <w:pPr>
              <w:pStyle w:val="ConsPlusNormal"/>
              <w:jc w:val="center"/>
              <w:rPr>
                <w:rFonts w:ascii="Times New Roman" w:hAnsi="Times New Roman" w:cs="Times New Roman"/>
                <w:sz w:val="20"/>
              </w:rPr>
            </w:pPr>
            <w:r w:rsidRPr="008355A6">
              <w:rPr>
                <w:rFonts w:ascii="Times New Roman" w:hAnsi="Times New Roman" w:cs="Times New Roman"/>
                <w:sz w:val="20"/>
              </w:rPr>
              <w:t>2.2.6.4</w:t>
            </w:r>
          </w:p>
        </w:tc>
        <w:tc>
          <w:tcPr>
            <w:tcW w:w="10733" w:type="dxa"/>
            <w:gridSpan w:val="15"/>
          </w:tcPr>
          <w:p w:rsidR="001C3F59" w:rsidRPr="008355A6" w:rsidRDefault="001C3F59" w:rsidP="008355A6">
            <w:pPr>
              <w:pStyle w:val="ConsPlusNormal"/>
              <w:jc w:val="both"/>
              <w:rPr>
                <w:rFonts w:ascii="Times New Roman" w:hAnsi="Times New Roman" w:cs="Times New Roman"/>
                <w:sz w:val="20"/>
              </w:rPr>
            </w:pPr>
            <w:r w:rsidRPr="008355A6">
              <w:rPr>
                <w:rFonts w:ascii="Times New Roman" w:hAnsi="Times New Roman" w:cs="Times New Roman"/>
                <w:sz w:val="20"/>
              </w:rPr>
              <w:t>Количество докладов о результатах проведенных проверок, представленных в соответствующую комиссию (П)</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Height w:val="555"/>
        </w:trPr>
        <w:tc>
          <w:tcPr>
            <w:tcW w:w="1024" w:type="dxa"/>
            <w:gridSpan w:val="4"/>
            <w:vMerge w:val="restart"/>
          </w:tcPr>
          <w:p w:rsidR="001C3F59" w:rsidRPr="008355A6" w:rsidRDefault="001C3F59" w:rsidP="008355A6">
            <w:pPr>
              <w:pStyle w:val="ConsPlusNormal"/>
              <w:jc w:val="center"/>
              <w:rPr>
                <w:rFonts w:ascii="Times New Roman" w:hAnsi="Times New Roman" w:cs="Times New Roman"/>
                <w:sz w:val="20"/>
              </w:rPr>
            </w:pPr>
            <w:r w:rsidRPr="008355A6">
              <w:rPr>
                <w:rFonts w:ascii="Times New Roman" w:hAnsi="Times New Roman" w:cs="Times New Roman"/>
                <w:sz w:val="20"/>
              </w:rPr>
              <w:t>2.2.6.5</w:t>
            </w:r>
          </w:p>
        </w:tc>
        <w:tc>
          <w:tcPr>
            <w:tcW w:w="10733" w:type="dxa"/>
            <w:gridSpan w:val="15"/>
          </w:tcPr>
          <w:p w:rsidR="001C3F59" w:rsidRPr="008355A6" w:rsidRDefault="001C3F59" w:rsidP="008355A6">
            <w:pPr>
              <w:pStyle w:val="ConsPlusNormal"/>
              <w:jc w:val="both"/>
              <w:rPr>
                <w:rFonts w:ascii="Times New Roman" w:hAnsi="Times New Roman" w:cs="Times New Roman"/>
                <w:sz w:val="20"/>
              </w:rPr>
            </w:pPr>
            <w:r w:rsidRPr="008355A6">
              <w:rPr>
                <w:rFonts w:ascii="Times New Roman" w:hAnsi="Times New Roman" w:cs="Times New Roman"/>
                <w:sz w:val="20"/>
              </w:rPr>
              <w:t>Количество гражданских служащих, к которым по результатам заседаний комиссии применены меры юридической (дисциплинарной) ответственности (П)</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Height w:val="270"/>
        </w:trPr>
        <w:tc>
          <w:tcPr>
            <w:tcW w:w="1024" w:type="dxa"/>
            <w:gridSpan w:val="4"/>
            <w:vMerge/>
          </w:tcPr>
          <w:p w:rsidR="001C3F59" w:rsidRPr="008355A6" w:rsidRDefault="001C3F59" w:rsidP="008355A6">
            <w:pPr>
              <w:pStyle w:val="ConsPlusNormal"/>
              <w:jc w:val="center"/>
              <w:rPr>
                <w:rFonts w:ascii="Times New Roman" w:hAnsi="Times New Roman" w:cs="Times New Roman"/>
                <w:sz w:val="20"/>
              </w:rPr>
            </w:pPr>
          </w:p>
        </w:tc>
        <w:tc>
          <w:tcPr>
            <w:tcW w:w="13711" w:type="dxa"/>
            <w:gridSpan w:val="27"/>
            <w:vAlign w:val="center"/>
          </w:tcPr>
          <w:p w:rsidR="001C3F59" w:rsidRPr="008355A6" w:rsidRDefault="001C3F59"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применено взыскание в виде:</w:t>
            </w:r>
          </w:p>
        </w:tc>
      </w:tr>
      <w:tr w:rsidR="001C3F59" w:rsidRPr="008355A6" w:rsidTr="00A83508">
        <w:trPr>
          <w:gridBefore w:val="1"/>
          <w:wBefore w:w="8" w:type="dxa"/>
          <w:trHeight w:val="285"/>
        </w:trPr>
        <w:tc>
          <w:tcPr>
            <w:tcW w:w="1024" w:type="dxa"/>
            <w:gridSpan w:val="4"/>
            <w:vMerge/>
          </w:tcPr>
          <w:p w:rsidR="001C3F59" w:rsidRPr="008355A6" w:rsidRDefault="001C3F59" w:rsidP="008355A6">
            <w:pPr>
              <w:pStyle w:val="ConsPlusNormal"/>
              <w:jc w:val="center"/>
              <w:rPr>
                <w:rFonts w:ascii="Times New Roman" w:hAnsi="Times New Roman" w:cs="Times New Roman"/>
                <w:sz w:val="20"/>
              </w:rPr>
            </w:pPr>
          </w:p>
        </w:tc>
        <w:tc>
          <w:tcPr>
            <w:tcW w:w="13711" w:type="dxa"/>
            <w:gridSpan w:val="27"/>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Замечания (в том числе по категориям должностей гражданской службы):</w:t>
            </w:r>
          </w:p>
        </w:tc>
      </w:tr>
      <w:tr w:rsidR="001C3F59" w:rsidRPr="008355A6" w:rsidTr="00A83508">
        <w:trPr>
          <w:gridBefore w:val="1"/>
          <w:wBefore w:w="8" w:type="dxa"/>
          <w:trHeight w:val="285"/>
        </w:trPr>
        <w:tc>
          <w:tcPr>
            <w:tcW w:w="1024" w:type="dxa"/>
            <w:gridSpan w:val="4"/>
            <w:vMerge/>
            <w:vAlign w:val="center"/>
          </w:tcPr>
          <w:p w:rsidR="001C3F59" w:rsidRPr="008355A6" w:rsidRDefault="001C3F59" w:rsidP="008355A6">
            <w:pPr>
              <w:pStyle w:val="ConsPlusNormal"/>
              <w:jc w:val="center"/>
              <w:rPr>
                <w:rFonts w:ascii="Times New Roman" w:hAnsi="Times New Roman" w:cs="Times New Roman"/>
                <w:sz w:val="20"/>
              </w:rP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Borders>
              <w:right w:val="single" w:sz="4" w:space="0" w:color="auto"/>
            </w:tcBorders>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vAlign w:val="center"/>
          </w:tcPr>
          <w:p w:rsidR="001C3F59" w:rsidRPr="008355A6" w:rsidRDefault="001C3F59" w:rsidP="008355A6">
            <w:pPr>
              <w:jc w:val="cente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Borders>
              <w:right w:val="single" w:sz="4" w:space="0" w:color="auto"/>
            </w:tcBorders>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vAlign w:val="center"/>
          </w:tcPr>
          <w:p w:rsidR="001C3F59" w:rsidRPr="008355A6" w:rsidRDefault="001C3F59" w:rsidP="008355A6">
            <w:pPr>
              <w:jc w:val="cente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Borders>
              <w:bottom w:val="nil"/>
            </w:tcBorders>
            <w:vAlign w:val="center"/>
          </w:tcPr>
          <w:p w:rsidR="001C3F59" w:rsidRPr="008355A6" w:rsidRDefault="001C3F59" w:rsidP="008355A6">
            <w:pPr>
              <w:jc w:val="cente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Height w:val="270"/>
        </w:trPr>
        <w:tc>
          <w:tcPr>
            <w:tcW w:w="1024" w:type="dxa"/>
            <w:gridSpan w:val="4"/>
            <w:vMerge w:val="restart"/>
            <w:tcBorders>
              <w:top w:val="nil"/>
            </w:tcBorders>
            <w:vAlign w:val="center"/>
          </w:tcPr>
          <w:p w:rsidR="001C3F59" w:rsidRPr="008355A6" w:rsidRDefault="001C3F59" w:rsidP="008355A6">
            <w:pPr>
              <w:jc w:val="cente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vAlign w:val="center"/>
          </w:tcPr>
          <w:p w:rsidR="001C3F59" w:rsidRPr="008355A6" w:rsidRDefault="001C3F59" w:rsidP="008355A6">
            <w:pPr>
              <w:jc w:val="center"/>
            </w:pPr>
          </w:p>
        </w:tc>
        <w:tc>
          <w:tcPr>
            <w:tcW w:w="13711" w:type="dxa"/>
            <w:gridSpan w:val="27"/>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Выговора (в том числе по категориям должностей гражданской службы):</w:t>
            </w:r>
          </w:p>
        </w:tc>
      </w:tr>
      <w:tr w:rsidR="001C3F59" w:rsidRPr="008355A6" w:rsidTr="00A83508">
        <w:trPr>
          <w:gridBefore w:val="1"/>
          <w:wBefore w:w="8" w:type="dxa"/>
        </w:trPr>
        <w:tc>
          <w:tcPr>
            <w:tcW w:w="1024" w:type="dxa"/>
            <w:gridSpan w:val="4"/>
            <w:vMerge/>
            <w:vAlign w:val="center"/>
          </w:tcPr>
          <w:p w:rsidR="001C3F59" w:rsidRPr="008355A6" w:rsidRDefault="001C3F59" w:rsidP="008355A6">
            <w:pPr>
              <w:pStyle w:val="ConsPlusNormal"/>
              <w:jc w:val="center"/>
              <w:rPr>
                <w:rFonts w:ascii="Times New Roman" w:hAnsi="Times New Roman" w:cs="Times New Roman"/>
                <w:sz w:val="20"/>
              </w:rP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vAlign w:val="center"/>
          </w:tcPr>
          <w:p w:rsidR="001C3F59" w:rsidRPr="008355A6" w:rsidRDefault="001C3F59" w:rsidP="008355A6">
            <w:pPr>
              <w:jc w:val="cente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vAlign w:val="center"/>
          </w:tcPr>
          <w:p w:rsidR="001C3F59" w:rsidRPr="008355A6" w:rsidRDefault="001C3F59" w:rsidP="008355A6">
            <w:pPr>
              <w:jc w:val="cente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vAlign w:val="center"/>
          </w:tcPr>
          <w:p w:rsidR="001C3F59" w:rsidRPr="008355A6" w:rsidRDefault="001C3F59" w:rsidP="008355A6">
            <w:pPr>
              <w:jc w:val="cente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Height w:val="270"/>
        </w:trPr>
        <w:tc>
          <w:tcPr>
            <w:tcW w:w="1024" w:type="dxa"/>
            <w:gridSpan w:val="4"/>
            <w:vMerge/>
            <w:vAlign w:val="center"/>
          </w:tcPr>
          <w:p w:rsidR="001C3F59" w:rsidRPr="008355A6" w:rsidRDefault="001C3F59" w:rsidP="008355A6">
            <w:pPr>
              <w:jc w:val="cente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vAlign w:val="center"/>
          </w:tcPr>
          <w:p w:rsidR="001C3F59" w:rsidRPr="008355A6" w:rsidRDefault="001C3F59" w:rsidP="008355A6">
            <w:pPr>
              <w:jc w:val="center"/>
            </w:pPr>
          </w:p>
        </w:tc>
        <w:tc>
          <w:tcPr>
            <w:tcW w:w="13711" w:type="dxa"/>
            <w:gridSpan w:val="27"/>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Предупреждения о неполном должностном соответствии (в том числе по категориям должностей гражданской службы):</w:t>
            </w:r>
          </w:p>
        </w:tc>
      </w:tr>
      <w:tr w:rsidR="001C3F59" w:rsidRPr="008355A6" w:rsidTr="00A83508">
        <w:trPr>
          <w:gridBefore w:val="1"/>
          <w:wBefore w:w="8" w:type="dxa"/>
        </w:trPr>
        <w:tc>
          <w:tcPr>
            <w:tcW w:w="1024" w:type="dxa"/>
            <w:gridSpan w:val="4"/>
            <w:vMerge/>
            <w:vAlign w:val="center"/>
          </w:tcPr>
          <w:p w:rsidR="001C3F59" w:rsidRPr="008355A6" w:rsidRDefault="001C3F59" w:rsidP="008355A6">
            <w:pPr>
              <w:pStyle w:val="ConsPlusNormal"/>
              <w:jc w:val="center"/>
              <w:rPr>
                <w:rFonts w:ascii="Times New Roman" w:hAnsi="Times New Roman" w:cs="Times New Roman"/>
                <w:sz w:val="20"/>
              </w:rP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vAlign w:val="center"/>
          </w:tcPr>
          <w:p w:rsidR="001C3F59" w:rsidRPr="008355A6" w:rsidRDefault="001C3F59" w:rsidP="008355A6">
            <w:pPr>
              <w:jc w:val="cente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vAlign w:val="center"/>
          </w:tcPr>
          <w:p w:rsidR="001C3F59" w:rsidRPr="008355A6" w:rsidRDefault="001C3F59" w:rsidP="008355A6">
            <w:pPr>
              <w:jc w:val="cente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vAlign w:val="center"/>
          </w:tcPr>
          <w:p w:rsidR="001C3F59" w:rsidRPr="008355A6" w:rsidRDefault="001C3F59" w:rsidP="008355A6">
            <w:pPr>
              <w:jc w:val="cente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Height w:val="253"/>
        </w:trPr>
        <w:tc>
          <w:tcPr>
            <w:tcW w:w="1024" w:type="dxa"/>
            <w:gridSpan w:val="4"/>
            <w:vMerge/>
            <w:vAlign w:val="center"/>
          </w:tcPr>
          <w:p w:rsidR="001C3F59" w:rsidRPr="008355A6" w:rsidRDefault="001C3F59" w:rsidP="008355A6">
            <w:pPr>
              <w:jc w:val="cente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vAlign w:val="center"/>
          </w:tcPr>
          <w:p w:rsidR="001C3F59" w:rsidRPr="008355A6" w:rsidRDefault="001C3F59" w:rsidP="008355A6">
            <w:pPr>
              <w:jc w:val="center"/>
            </w:pPr>
          </w:p>
        </w:tc>
        <w:tc>
          <w:tcPr>
            <w:tcW w:w="13711" w:type="dxa"/>
            <w:gridSpan w:val="27"/>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Увольнения в связи с утратой доверия (в том числе по категориям должностей гражданской службы):</w:t>
            </w:r>
          </w:p>
        </w:tc>
      </w:tr>
      <w:tr w:rsidR="001C3F59" w:rsidRPr="008355A6" w:rsidTr="00A83508">
        <w:trPr>
          <w:gridBefore w:val="1"/>
          <w:wBefore w:w="8" w:type="dxa"/>
          <w:trHeight w:val="255"/>
        </w:trPr>
        <w:tc>
          <w:tcPr>
            <w:tcW w:w="1024" w:type="dxa"/>
            <w:gridSpan w:val="4"/>
            <w:vMerge/>
            <w:vAlign w:val="center"/>
          </w:tcPr>
          <w:p w:rsidR="001C3F59" w:rsidRPr="008355A6" w:rsidRDefault="001C3F59" w:rsidP="008355A6">
            <w:pPr>
              <w:pStyle w:val="ConsPlusNormal"/>
              <w:jc w:val="center"/>
              <w:rPr>
                <w:rFonts w:ascii="Times New Roman" w:hAnsi="Times New Roman" w:cs="Times New Roman"/>
                <w:sz w:val="20"/>
              </w:rPr>
            </w:pPr>
          </w:p>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Height w:val="285"/>
        </w:trPr>
        <w:tc>
          <w:tcPr>
            <w:tcW w:w="1024" w:type="dxa"/>
            <w:gridSpan w:val="4"/>
            <w:vMerge/>
          </w:tcPr>
          <w:p w:rsidR="001C3F59" w:rsidRPr="008355A6" w:rsidRDefault="001C3F59" w:rsidP="008355A6"/>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tcPr>
          <w:p w:rsidR="001C3F59" w:rsidRPr="008355A6" w:rsidRDefault="001C3F59" w:rsidP="008355A6">
            <w:pPr>
              <w:pStyle w:val="ConsPlusNormal"/>
              <w:jc w:val="center"/>
              <w:rPr>
                <w:rFonts w:ascii="Times New Roman" w:hAnsi="Times New Roman" w:cs="Times New Roman"/>
                <w:sz w:val="20"/>
              </w:rPr>
            </w:pPr>
            <w:r w:rsidRPr="008355A6">
              <w:rPr>
                <w:rFonts w:ascii="Times New Roman" w:hAnsi="Times New Roman" w:cs="Times New Roman"/>
                <w:sz w:val="20"/>
              </w:rPr>
              <w:t>2.2.7</w:t>
            </w:r>
          </w:p>
        </w:tc>
        <w:tc>
          <w:tcPr>
            <w:tcW w:w="13711" w:type="dxa"/>
            <w:gridSpan w:val="27"/>
          </w:tcPr>
          <w:p w:rsidR="001C3F59" w:rsidRPr="008355A6" w:rsidRDefault="001C3F59" w:rsidP="008355A6">
            <w:pPr>
              <w:pStyle w:val="ConsPlusNormal"/>
              <w:jc w:val="both"/>
              <w:rPr>
                <w:rFonts w:ascii="Times New Roman" w:hAnsi="Times New Roman" w:cs="Times New Roman"/>
                <w:sz w:val="20"/>
              </w:rPr>
            </w:pPr>
            <w:r w:rsidRPr="008355A6">
              <w:rPr>
                <w:rFonts w:ascii="Times New Roman" w:hAnsi="Times New Roman" w:cs="Times New Roman"/>
                <w:sz w:val="20"/>
              </w:rPr>
              <w:t>Проверки соблюдения гражданскими служащими требований о предотвращении или урегулировании конфликта интересов</w:t>
            </w:r>
          </w:p>
        </w:tc>
      </w:tr>
      <w:tr w:rsidR="001C3F59" w:rsidRPr="008355A6" w:rsidTr="00A83508">
        <w:trPr>
          <w:gridBefore w:val="1"/>
          <w:wBefore w:w="8" w:type="dxa"/>
          <w:trHeight w:val="393"/>
        </w:trPr>
        <w:tc>
          <w:tcPr>
            <w:tcW w:w="1024" w:type="dxa"/>
            <w:gridSpan w:val="4"/>
            <w:vMerge w:val="restart"/>
          </w:tcPr>
          <w:p w:rsidR="001C3F59" w:rsidRPr="008355A6" w:rsidRDefault="001C3F59" w:rsidP="008355A6">
            <w:pPr>
              <w:pStyle w:val="ConsPlusNormal"/>
              <w:jc w:val="center"/>
              <w:rPr>
                <w:rFonts w:ascii="Times New Roman" w:hAnsi="Times New Roman" w:cs="Times New Roman"/>
                <w:sz w:val="20"/>
              </w:rPr>
            </w:pPr>
            <w:r w:rsidRPr="008355A6">
              <w:rPr>
                <w:rFonts w:ascii="Times New Roman" w:hAnsi="Times New Roman" w:cs="Times New Roman"/>
                <w:sz w:val="20"/>
              </w:rPr>
              <w:t>2.2.7.1</w:t>
            </w:r>
          </w:p>
        </w:tc>
        <w:tc>
          <w:tcPr>
            <w:tcW w:w="10733" w:type="dxa"/>
            <w:gridSpan w:val="15"/>
          </w:tcPr>
          <w:p w:rsidR="001C3F59" w:rsidRPr="008355A6" w:rsidRDefault="001C3F59" w:rsidP="008355A6">
            <w:pPr>
              <w:pStyle w:val="ConsPlusNormal"/>
              <w:rPr>
                <w:rFonts w:ascii="Times New Roman" w:hAnsi="Times New Roman" w:cs="Times New Roman"/>
                <w:sz w:val="20"/>
              </w:rPr>
            </w:pPr>
            <w:r w:rsidRPr="008355A6">
              <w:rPr>
                <w:rFonts w:ascii="Times New Roman" w:hAnsi="Times New Roman" w:cs="Times New Roman"/>
                <w:sz w:val="20"/>
              </w:rPr>
              <w:t xml:space="preserve">Количество проверок соблюдения гражданскими служащими требований о предотвращении </w:t>
            </w:r>
            <w:r w:rsidRPr="008355A6">
              <w:rPr>
                <w:rFonts w:ascii="Times New Roman" w:hAnsi="Times New Roman" w:cs="Times New Roman"/>
                <w:sz w:val="20"/>
              </w:rPr>
              <w:br/>
              <w:t>или урегулировании конфликта интересов (П)</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pPr>
              <w:pStyle w:val="ConsPlusNormal"/>
              <w:jc w:val="center"/>
              <w:rPr>
                <w:rFonts w:ascii="Times New Roman" w:hAnsi="Times New Roman" w:cs="Times New Roman"/>
                <w:sz w:val="20"/>
              </w:rPr>
            </w:pPr>
          </w:p>
        </w:tc>
        <w:tc>
          <w:tcPr>
            <w:tcW w:w="13711" w:type="dxa"/>
            <w:gridSpan w:val="27"/>
          </w:tcPr>
          <w:p w:rsidR="001C3F59" w:rsidRPr="008355A6" w:rsidRDefault="001C3F59"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проведенных на основе информации от:</w:t>
            </w:r>
          </w:p>
        </w:tc>
      </w:tr>
      <w:tr w:rsidR="001C3F59" w:rsidRPr="008355A6" w:rsidTr="00A83508">
        <w:trPr>
          <w:gridBefore w:val="1"/>
          <w:wBefore w:w="8" w:type="dxa"/>
        </w:trPr>
        <w:tc>
          <w:tcPr>
            <w:tcW w:w="1024" w:type="dxa"/>
            <w:gridSpan w:val="4"/>
            <w:vMerge/>
            <w:vAlign w:val="center"/>
          </w:tcPr>
          <w:p w:rsidR="001C3F59" w:rsidRPr="008355A6" w:rsidRDefault="001C3F59" w:rsidP="008355A6">
            <w:pPr>
              <w:pStyle w:val="ConsPlusNormal"/>
              <w:jc w:val="center"/>
              <w:rPr>
                <w:rFonts w:ascii="Times New Roman" w:hAnsi="Times New Roman" w:cs="Times New Roman"/>
                <w:sz w:val="20"/>
              </w:rPr>
            </w:pPr>
          </w:p>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 xml:space="preserve">Правоохранительных органов, иных государственных органов, органов местного самоуправления </w:t>
            </w:r>
            <w:r w:rsidRPr="008355A6">
              <w:rPr>
                <w:rFonts w:ascii="Times New Roman" w:hAnsi="Times New Roman" w:cs="Times New Roman"/>
                <w:sz w:val="20"/>
              </w:rPr>
              <w:br/>
              <w:t>и их должностных лиц (при наличии показателя - указать наименование органа, представившего информацию)</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Height w:val="285"/>
        </w:trPr>
        <w:tc>
          <w:tcPr>
            <w:tcW w:w="1024" w:type="dxa"/>
            <w:gridSpan w:val="4"/>
            <w:vMerge/>
          </w:tcPr>
          <w:p w:rsidR="001C3F59" w:rsidRPr="008355A6" w:rsidRDefault="001C3F59" w:rsidP="008355A6"/>
        </w:tc>
        <w:tc>
          <w:tcPr>
            <w:tcW w:w="10733" w:type="dxa"/>
            <w:gridSpan w:val="15"/>
          </w:tcPr>
          <w:p w:rsidR="001C3F59" w:rsidRPr="008355A6" w:rsidRDefault="001C3F59" w:rsidP="008355A6">
            <w:pPr>
              <w:pStyle w:val="ConsPlusNormal"/>
              <w:ind w:left="40"/>
              <w:jc w:val="both"/>
              <w:rPr>
                <w:rFonts w:ascii="Times New Roman" w:hAnsi="Times New Roman" w:cs="Times New Roman"/>
                <w:sz w:val="20"/>
              </w:rPr>
            </w:pPr>
            <w:r w:rsidRPr="008355A6">
              <w:rPr>
                <w:rFonts w:ascii="Times New Roman" w:hAnsi="Times New Roman" w:cs="Times New Roman"/>
                <w:sz w:val="20"/>
              </w:rPr>
              <w:t>Работников уполномоченного органа, подразделений (ответственных должностных лиц)</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pPr>
              <w:pStyle w:val="ConsPlusNormal"/>
              <w:rPr>
                <w:rFonts w:ascii="Times New Roman" w:hAnsi="Times New Roman" w:cs="Times New Roman"/>
                <w:sz w:val="20"/>
              </w:rPr>
            </w:pPr>
          </w:p>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В том числе работников уполномоченного органа, подразделений (ответственных должностных лиц) по поступившим обращениям граждан и(или) организаций</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pPr>
              <w:pStyle w:val="ConsPlusNormal"/>
              <w:rPr>
                <w:rFonts w:ascii="Times New Roman" w:hAnsi="Times New Roman" w:cs="Times New Roman"/>
                <w:sz w:val="20"/>
              </w:rPr>
            </w:pPr>
          </w:p>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 xml:space="preserve">Постоянно действующих руководящих органов политических партий и зарегистрированных </w:t>
            </w:r>
          </w:p>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в соответствии с федеральным законодательством иных общероссийских общественных объединений, не являющихся политическими партиями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Height w:val="270"/>
        </w:trPr>
        <w:tc>
          <w:tcPr>
            <w:tcW w:w="1024" w:type="dxa"/>
            <w:gridSpan w:val="4"/>
            <w:vMerge/>
          </w:tcPr>
          <w:p w:rsidR="001C3F59" w:rsidRPr="008355A6" w:rsidRDefault="001C3F59" w:rsidP="008355A6"/>
        </w:tc>
        <w:tc>
          <w:tcPr>
            <w:tcW w:w="10733" w:type="dxa"/>
            <w:gridSpan w:val="15"/>
          </w:tcPr>
          <w:p w:rsidR="001C3F59" w:rsidRPr="008355A6" w:rsidRDefault="001C3F59" w:rsidP="008355A6">
            <w:pPr>
              <w:pStyle w:val="ConsPlusNormal"/>
              <w:ind w:left="40"/>
              <w:jc w:val="both"/>
              <w:rPr>
                <w:rFonts w:ascii="Times New Roman" w:hAnsi="Times New Roman" w:cs="Times New Roman"/>
                <w:sz w:val="20"/>
              </w:rPr>
            </w:pPr>
            <w:r w:rsidRPr="008355A6">
              <w:rPr>
                <w:rFonts w:ascii="Times New Roman" w:hAnsi="Times New Roman" w:cs="Times New Roman"/>
                <w:sz w:val="20"/>
              </w:rPr>
              <w:t>Общественной палаты Российской Федерации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Height w:val="285"/>
        </w:trPr>
        <w:tc>
          <w:tcPr>
            <w:tcW w:w="1024" w:type="dxa"/>
            <w:gridSpan w:val="4"/>
            <w:vMerge/>
          </w:tcPr>
          <w:p w:rsidR="001C3F59" w:rsidRPr="008355A6" w:rsidRDefault="001C3F59" w:rsidP="008355A6"/>
        </w:tc>
        <w:tc>
          <w:tcPr>
            <w:tcW w:w="10733" w:type="dxa"/>
            <w:gridSpan w:val="15"/>
          </w:tcPr>
          <w:p w:rsidR="001C3F59" w:rsidRPr="008355A6" w:rsidRDefault="001C3F59" w:rsidP="008355A6">
            <w:pPr>
              <w:pStyle w:val="ConsPlusNormal"/>
              <w:ind w:left="40"/>
              <w:jc w:val="both"/>
              <w:rPr>
                <w:rFonts w:ascii="Times New Roman" w:hAnsi="Times New Roman" w:cs="Times New Roman"/>
                <w:sz w:val="20"/>
              </w:rPr>
            </w:pPr>
            <w:r w:rsidRPr="008355A6">
              <w:rPr>
                <w:rFonts w:ascii="Times New Roman" w:hAnsi="Times New Roman" w:cs="Times New Roman"/>
                <w:sz w:val="20"/>
              </w:rPr>
              <w:t>Средств массовой информации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Height w:val="285"/>
        </w:trPr>
        <w:tc>
          <w:tcPr>
            <w:tcW w:w="1024" w:type="dxa"/>
            <w:gridSpan w:val="4"/>
            <w:vMerge/>
          </w:tcPr>
          <w:p w:rsidR="001C3F59" w:rsidRPr="008355A6" w:rsidRDefault="001C3F59" w:rsidP="008355A6"/>
        </w:tc>
        <w:tc>
          <w:tcPr>
            <w:tcW w:w="13711" w:type="dxa"/>
            <w:gridSpan w:val="27"/>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В том числе в отношении гражданских служащих по категориям должностей гражданской службы:</w:t>
            </w:r>
          </w:p>
        </w:tc>
      </w:tr>
      <w:tr w:rsidR="001C3F59" w:rsidRPr="008355A6" w:rsidTr="00A83508">
        <w:trPr>
          <w:gridBefore w:val="1"/>
          <w:wBefore w:w="8" w:type="dxa"/>
        </w:trPr>
        <w:tc>
          <w:tcPr>
            <w:tcW w:w="1024" w:type="dxa"/>
            <w:gridSpan w:val="4"/>
            <w:vMerge/>
            <w:vAlign w:val="center"/>
          </w:tcPr>
          <w:p w:rsidR="001C3F59" w:rsidRPr="008355A6" w:rsidRDefault="001C3F59" w:rsidP="008355A6">
            <w:pPr>
              <w:pStyle w:val="ConsPlusNormal"/>
              <w:jc w:val="center"/>
              <w:rPr>
                <w:rFonts w:ascii="Times New Roman" w:hAnsi="Times New Roman" w:cs="Times New Roman"/>
                <w:sz w:val="20"/>
              </w:rPr>
            </w:pPr>
          </w:p>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1C3F59" w:rsidRPr="008355A6" w:rsidRDefault="001C3F59" w:rsidP="008355A6">
            <w:pPr>
              <w:pStyle w:val="ConsPlusNormal"/>
              <w:jc w:val="center"/>
              <w:rPr>
                <w:rFonts w:ascii="Times New Roman" w:hAnsi="Times New Roman" w:cs="Times New Roman"/>
                <w:sz w:val="20"/>
              </w:rPr>
            </w:pPr>
          </w:p>
        </w:tc>
        <w:tc>
          <w:tcPr>
            <w:tcW w:w="1560" w:type="dxa"/>
            <w:gridSpan w:val="3"/>
          </w:tcPr>
          <w:p w:rsidR="001C3F59" w:rsidRPr="008355A6" w:rsidRDefault="001C3F59" w:rsidP="008355A6">
            <w:pPr>
              <w:pStyle w:val="ConsPlusNormal"/>
              <w:jc w:val="center"/>
              <w:rPr>
                <w:rFonts w:ascii="Times New Roman" w:hAnsi="Times New Roman" w:cs="Times New Roman"/>
                <w:sz w:val="20"/>
              </w:rPr>
            </w:pPr>
          </w:p>
        </w:tc>
      </w:tr>
      <w:tr w:rsidR="001C3F59" w:rsidRPr="008355A6" w:rsidTr="00A83508">
        <w:trPr>
          <w:gridBefore w:val="1"/>
          <w:wBefore w:w="8" w:type="dxa"/>
        </w:trPr>
        <w:tc>
          <w:tcPr>
            <w:tcW w:w="1024" w:type="dxa"/>
            <w:gridSpan w:val="4"/>
            <w:vMerge/>
            <w:vAlign w:val="center"/>
          </w:tcPr>
          <w:p w:rsidR="001C3F59" w:rsidRPr="008355A6" w:rsidRDefault="001C3F59" w:rsidP="008355A6">
            <w:pPr>
              <w:pStyle w:val="ConsPlusNormal"/>
              <w:jc w:val="center"/>
              <w:rPr>
                <w:rFonts w:ascii="Times New Roman" w:hAnsi="Times New Roman" w:cs="Times New Roman"/>
                <w:sz w:val="20"/>
              </w:rPr>
            </w:pPr>
          </w:p>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1C3F59" w:rsidRPr="008355A6" w:rsidRDefault="001C3F59" w:rsidP="008355A6">
            <w:pPr>
              <w:pStyle w:val="ConsPlusNormal"/>
              <w:jc w:val="center"/>
              <w:rPr>
                <w:rFonts w:ascii="Times New Roman" w:hAnsi="Times New Roman" w:cs="Times New Roman"/>
                <w:sz w:val="20"/>
              </w:rPr>
            </w:pPr>
          </w:p>
        </w:tc>
        <w:tc>
          <w:tcPr>
            <w:tcW w:w="1560" w:type="dxa"/>
            <w:gridSpan w:val="3"/>
          </w:tcPr>
          <w:p w:rsidR="001C3F59" w:rsidRPr="008355A6" w:rsidRDefault="001C3F59" w:rsidP="008355A6">
            <w:pPr>
              <w:pStyle w:val="ConsPlusNormal"/>
              <w:jc w:val="center"/>
              <w:rPr>
                <w:rFonts w:ascii="Times New Roman" w:hAnsi="Times New Roman" w:cs="Times New Roman"/>
                <w:sz w:val="20"/>
              </w:rPr>
            </w:pPr>
          </w:p>
        </w:tc>
      </w:tr>
      <w:tr w:rsidR="001C3F59" w:rsidRPr="008355A6" w:rsidTr="00A83508">
        <w:trPr>
          <w:gridBefore w:val="1"/>
          <w:wBefore w:w="8" w:type="dxa"/>
        </w:trPr>
        <w:tc>
          <w:tcPr>
            <w:tcW w:w="1024" w:type="dxa"/>
            <w:gridSpan w:val="4"/>
            <w:vMerge/>
            <w:vAlign w:val="center"/>
          </w:tcPr>
          <w:p w:rsidR="001C3F59" w:rsidRPr="008355A6" w:rsidRDefault="001C3F59" w:rsidP="008355A6">
            <w:pPr>
              <w:pStyle w:val="ConsPlusNormal"/>
              <w:jc w:val="center"/>
              <w:rPr>
                <w:rFonts w:ascii="Times New Roman" w:hAnsi="Times New Roman" w:cs="Times New Roman"/>
                <w:sz w:val="20"/>
              </w:rPr>
            </w:pPr>
          </w:p>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 xml:space="preserve">Специалисты </w:t>
            </w:r>
          </w:p>
        </w:tc>
        <w:tc>
          <w:tcPr>
            <w:tcW w:w="1418" w:type="dxa"/>
            <w:gridSpan w:val="9"/>
          </w:tcPr>
          <w:p w:rsidR="001C3F59" w:rsidRPr="008355A6" w:rsidRDefault="001C3F59" w:rsidP="008355A6">
            <w:pPr>
              <w:pStyle w:val="ConsPlusNormal"/>
              <w:jc w:val="center"/>
              <w:rPr>
                <w:rFonts w:ascii="Times New Roman" w:hAnsi="Times New Roman" w:cs="Times New Roman"/>
                <w:sz w:val="20"/>
              </w:rPr>
            </w:pPr>
          </w:p>
        </w:tc>
        <w:tc>
          <w:tcPr>
            <w:tcW w:w="1560" w:type="dxa"/>
            <w:gridSpan w:val="3"/>
          </w:tcPr>
          <w:p w:rsidR="001C3F59" w:rsidRPr="008355A6" w:rsidRDefault="001C3F59" w:rsidP="008355A6">
            <w:pPr>
              <w:pStyle w:val="ConsPlusNormal"/>
              <w:jc w:val="center"/>
              <w:rPr>
                <w:rFonts w:ascii="Times New Roman" w:hAnsi="Times New Roman" w:cs="Times New Roman"/>
                <w:sz w:val="20"/>
              </w:rPr>
            </w:pPr>
          </w:p>
        </w:tc>
      </w:tr>
      <w:tr w:rsidR="001C3F59" w:rsidRPr="008355A6" w:rsidTr="00A83508">
        <w:trPr>
          <w:gridBefore w:val="1"/>
          <w:wBefore w:w="8" w:type="dxa"/>
        </w:trPr>
        <w:tc>
          <w:tcPr>
            <w:tcW w:w="1024" w:type="dxa"/>
            <w:gridSpan w:val="4"/>
            <w:vMerge/>
            <w:vAlign w:val="center"/>
          </w:tcPr>
          <w:p w:rsidR="001C3F59" w:rsidRPr="008355A6" w:rsidRDefault="001C3F59" w:rsidP="008355A6">
            <w:pPr>
              <w:pStyle w:val="ConsPlusNormal"/>
              <w:jc w:val="center"/>
              <w:rPr>
                <w:rFonts w:ascii="Times New Roman" w:hAnsi="Times New Roman" w:cs="Times New Roman"/>
                <w:sz w:val="20"/>
              </w:rPr>
            </w:pPr>
          </w:p>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1C3F59" w:rsidRPr="008355A6" w:rsidRDefault="001C3F59" w:rsidP="008355A6">
            <w:pPr>
              <w:pStyle w:val="ConsPlusNormal"/>
              <w:jc w:val="center"/>
              <w:rPr>
                <w:rFonts w:ascii="Times New Roman" w:hAnsi="Times New Roman" w:cs="Times New Roman"/>
                <w:sz w:val="20"/>
              </w:rPr>
            </w:pPr>
          </w:p>
        </w:tc>
        <w:tc>
          <w:tcPr>
            <w:tcW w:w="1560" w:type="dxa"/>
            <w:gridSpan w:val="3"/>
          </w:tcPr>
          <w:p w:rsidR="001C3F59" w:rsidRPr="008355A6" w:rsidRDefault="001C3F59" w:rsidP="008355A6">
            <w:pPr>
              <w:pStyle w:val="ConsPlusNormal"/>
              <w:jc w:val="center"/>
              <w:rPr>
                <w:rFonts w:ascii="Times New Roman" w:hAnsi="Times New Roman" w:cs="Times New Roman"/>
                <w:sz w:val="20"/>
              </w:rPr>
            </w:pPr>
          </w:p>
        </w:tc>
      </w:tr>
      <w:tr w:rsidR="001C3F59" w:rsidRPr="008355A6" w:rsidTr="00A83508">
        <w:trPr>
          <w:gridBefore w:val="1"/>
          <w:wBefore w:w="8" w:type="dxa"/>
          <w:trHeight w:val="431"/>
        </w:trPr>
        <w:tc>
          <w:tcPr>
            <w:tcW w:w="1024" w:type="dxa"/>
            <w:gridSpan w:val="4"/>
            <w:tcBorders>
              <w:bottom w:val="nil"/>
            </w:tcBorders>
          </w:tcPr>
          <w:p w:rsidR="001C3F59" w:rsidRPr="008355A6" w:rsidRDefault="001C3F59" w:rsidP="008355A6">
            <w:pPr>
              <w:pStyle w:val="ConsPlusNormal"/>
              <w:jc w:val="center"/>
              <w:rPr>
                <w:rFonts w:ascii="Times New Roman" w:hAnsi="Times New Roman" w:cs="Times New Roman"/>
                <w:sz w:val="20"/>
              </w:rPr>
            </w:pPr>
            <w:r w:rsidRPr="008355A6">
              <w:rPr>
                <w:rFonts w:ascii="Times New Roman" w:hAnsi="Times New Roman" w:cs="Times New Roman"/>
                <w:sz w:val="20"/>
              </w:rPr>
              <w:t>2.2.7.2</w:t>
            </w:r>
          </w:p>
        </w:tc>
        <w:tc>
          <w:tcPr>
            <w:tcW w:w="10733" w:type="dxa"/>
            <w:gridSpan w:val="15"/>
          </w:tcPr>
          <w:p w:rsidR="001C3F59" w:rsidRPr="008355A6" w:rsidRDefault="001C3F59" w:rsidP="008355A6">
            <w:pPr>
              <w:pStyle w:val="ConsPlusNormal"/>
              <w:rPr>
                <w:rFonts w:ascii="Times New Roman" w:hAnsi="Times New Roman" w:cs="Times New Roman"/>
                <w:sz w:val="20"/>
              </w:rPr>
            </w:pPr>
            <w:r w:rsidRPr="008355A6">
              <w:rPr>
                <w:rFonts w:ascii="Times New Roman" w:hAnsi="Times New Roman" w:cs="Times New Roman"/>
                <w:sz w:val="20"/>
              </w:rPr>
              <w:t xml:space="preserve">Количество гражданских служащих, в отношении которых установлены факты несоблюдения требований </w:t>
            </w:r>
            <w:r w:rsidRPr="008355A6">
              <w:rPr>
                <w:rFonts w:ascii="Times New Roman" w:hAnsi="Times New Roman" w:cs="Times New Roman"/>
                <w:sz w:val="20"/>
              </w:rPr>
              <w:br/>
              <w:t xml:space="preserve">о предотвращении или урегулировании конфликта интересов на основании рассмотрения доклада </w:t>
            </w:r>
            <w:r w:rsidRPr="008355A6">
              <w:rPr>
                <w:rFonts w:ascii="Times New Roman" w:hAnsi="Times New Roman" w:cs="Times New Roman"/>
                <w:sz w:val="20"/>
              </w:rPr>
              <w:br/>
              <w:t>о результатах проведенной проверки (П)</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val="restart"/>
            <w:tcBorders>
              <w:top w:val="nil"/>
            </w:tcBorders>
          </w:tcPr>
          <w:p w:rsidR="001C3F59" w:rsidRPr="008355A6" w:rsidRDefault="001C3F59" w:rsidP="008355A6">
            <w:pPr>
              <w:pStyle w:val="ConsPlusNormal"/>
              <w:jc w:val="center"/>
              <w:rPr>
                <w:rFonts w:ascii="Times New Roman" w:hAnsi="Times New Roman" w:cs="Times New Roman"/>
                <w:sz w:val="20"/>
              </w:rPr>
            </w:pPr>
          </w:p>
        </w:tc>
        <w:tc>
          <w:tcPr>
            <w:tcW w:w="13711" w:type="dxa"/>
            <w:gridSpan w:val="27"/>
            <w:vAlign w:val="center"/>
          </w:tcPr>
          <w:p w:rsidR="001C3F59" w:rsidRPr="008355A6" w:rsidRDefault="001C3F59"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по категориям должностей гражданской службы:</w:t>
            </w:r>
          </w:p>
        </w:tc>
      </w:tr>
      <w:tr w:rsidR="001C3F59" w:rsidRPr="008355A6" w:rsidTr="00A83508">
        <w:trPr>
          <w:gridBefore w:val="1"/>
          <w:wBefore w:w="8" w:type="dxa"/>
        </w:trPr>
        <w:tc>
          <w:tcPr>
            <w:tcW w:w="1024" w:type="dxa"/>
            <w:gridSpan w:val="4"/>
            <w:vMerge/>
            <w:vAlign w:val="center"/>
          </w:tcPr>
          <w:p w:rsidR="001C3F59" w:rsidRPr="008355A6" w:rsidRDefault="001C3F59" w:rsidP="008355A6">
            <w:pPr>
              <w:pStyle w:val="ConsPlusNormal"/>
              <w:jc w:val="center"/>
              <w:rPr>
                <w:rFonts w:ascii="Times New Roman" w:hAnsi="Times New Roman" w:cs="Times New Roman"/>
                <w:sz w:val="20"/>
              </w:rPr>
            </w:pPr>
          </w:p>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Height w:val="292"/>
        </w:trPr>
        <w:tc>
          <w:tcPr>
            <w:tcW w:w="1024" w:type="dxa"/>
            <w:gridSpan w:val="4"/>
            <w:vMerge w:val="restart"/>
          </w:tcPr>
          <w:p w:rsidR="001C3F59" w:rsidRPr="008355A6" w:rsidRDefault="001C3F59" w:rsidP="008355A6">
            <w:pPr>
              <w:pStyle w:val="ConsPlusNormal"/>
              <w:jc w:val="center"/>
              <w:rPr>
                <w:rFonts w:ascii="Times New Roman" w:hAnsi="Times New Roman" w:cs="Times New Roman"/>
                <w:sz w:val="20"/>
              </w:rPr>
            </w:pPr>
            <w:r w:rsidRPr="008355A6">
              <w:rPr>
                <w:rFonts w:ascii="Times New Roman" w:hAnsi="Times New Roman" w:cs="Times New Roman"/>
                <w:sz w:val="20"/>
              </w:rPr>
              <w:t>2.2.7.3</w:t>
            </w:r>
          </w:p>
        </w:tc>
        <w:tc>
          <w:tcPr>
            <w:tcW w:w="10733" w:type="dxa"/>
            <w:gridSpan w:val="15"/>
          </w:tcPr>
          <w:p w:rsidR="001C3F59" w:rsidRPr="008355A6" w:rsidRDefault="001C3F59" w:rsidP="008355A6">
            <w:pPr>
              <w:pStyle w:val="ConsPlusNormal"/>
              <w:jc w:val="both"/>
              <w:rPr>
                <w:rFonts w:ascii="Times New Roman" w:hAnsi="Times New Roman" w:cs="Times New Roman"/>
                <w:sz w:val="20"/>
              </w:rPr>
            </w:pPr>
            <w:r w:rsidRPr="008355A6">
              <w:rPr>
                <w:rFonts w:ascii="Times New Roman" w:hAnsi="Times New Roman" w:cs="Times New Roman"/>
                <w:sz w:val="20"/>
              </w:rPr>
              <w:t>Количество гражданских служащих, к которым применены меры юридической (дисциплинарной) ответственности по результатам рассмотрения доклада о результатах проведенной проверки (П)</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Height w:val="285"/>
        </w:trPr>
        <w:tc>
          <w:tcPr>
            <w:tcW w:w="1024" w:type="dxa"/>
            <w:gridSpan w:val="4"/>
            <w:vMerge/>
          </w:tcPr>
          <w:p w:rsidR="001C3F59" w:rsidRPr="008355A6" w:rsidRDefault="001C3F59" w:rsidP="008355A6">
            <w:pPr>
              <w:pStyle w:val="ConsPlusNormal"/>
              <w:jc w:val="center"/>
              <w:rPr>
                <w:rFonts w:ascii="Times New Roman" w:hAnsi="Times New Roman" w:cs="Times New Roman"/>
                <w:sz w:val="20"/>
              </w:rPr>
            </w:pPr>
          </w:p>
        </w:tc>
        <w:tc>
          <w:tcPr>
            <w:tcW w:w="13711" w:type="dxa"/>
            <w:gridSpan w:val="27"/>
            <w:vAlign w:val="center"/>
          </w:tcPr>
          <w:p w:rsidR="001C3F59" w:rsidRPr="008355A6" w:rsidRDefault="001C3F59"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применено взыскание в виде:</w:t>
            </w:r>
          </w:p>
        </w:tc>
      </w:tr>
      <w:tr w:rsidR="001C3F59" w:rsidRPr="008355A6" w:rsidTr="00A83508">
        <w:trPr>
          <w:gridBefore w:val="1"/>
          <w:wBefore w:w="8" w:type="dxa"/>
        </w:trPr>
        <w:tc>
          <w:tcPr>
            <w:tcW w:w="1024" w:type="dxa"/>
            <w:gridSpan w:val="4"/>
            <w:vMerge/>
          </w:tcPr>
          <w:p w:rsidR="001C3F59" w:rsidRPr="008355A6" w:rsidRDefault="001C3F59" w:rsidP="008355A6">
            <w:pPr>
              <w:pStyle w:val="ConsPlusNormal"/>
              <w:jc w:val="center"/>
              <w:rPr>
                <w:rFonts w:ascii="Times New Roman" w:hAnsi="Times New Roman" w:cs="Times New Roman"/>
                <w:sz w:val="20"/>
              </w:rPr>
            </w:pPr>
          </w:p>
        </w:tc>
        <w:tc>
          <w:tcPr>
            <w:tcW w:w="13711" w:type="dxa"/>
            <w:gridSpan w:val="27"/>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Замечания (в том числе по категориям должностей гражданской службы):</w:t>
            </w:r>
          </w:p>
        </w:tc>
      </w:tr>
      <w:tr w:rsidR="001C3F59" w:rsidRPr="008355A6" w:rsidTr="00A83508">
        <w:trPr>
          <w:gridBefore w:val="1"/>
          <w:wBefore w:w="8" w:type="dxa"/>
        </w:trPr>
        <w:tc>
          <w:tcPr>
            <w:tcW w:w="1024" w:type="dxa"/>
            <w:gridSpan w:val="4"/>
            <w:vMerge/>
            <w:vAlign w:val="center"/>
          </w:tcPr>
          <w:p w:rsidR="001C3F59" w:rsidRPr="008355A6" w:rsidRDefault="001C3F59" w:rsidP="008355A6">
            <w:pPr>
              <w:pStyle w:val="ConsPlusNormal"/>
              <w:jc w:val="center"/>
              <w:rPr>
                <w:rFonts w:ascii="Times New Roman" w:hAnsi="Times New Roman" w:cs="Times New Roman"/>
                <w:sz w:val="20"/>
              </w:rP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vAlign w:val="center"/>
          </w:tcPr>
          <w:p w:rsidR="001C3F59" w:rsidRPr="008355A6" w:rsidRDefault="001C3F59" w:rsidP="008355A6">
            <w:pPr>
              <w:jc w:val="cente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vAlign w:val="center"/>
          </w:tcPr>
          <w:p w:rsidR="001C3F59" w:rsidRPr="008355A6" w:rsidRDefault="001C3F59" w:rsidP="008355A6">
            <w:pPr>
              <w:jc w:val="cente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vAlign w:val="center"/>
          </w:tcPr>
          <w:p w:rsidR="001C3F59" w:rsidRPr="008355A6" w:rsidRDefault="001C3F59" w:rsidP="008355A6">
            <w:pPr>
              <w:jc w:val="cente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Height w:val="116"/>
        </w:trPr>
        <w:tc>
          <w:tcPr>
            <w:tcW w:w="1024" w:type="dxa"/>
            <w:gridSpan w:val="4"/>
            <w:vMerge/>
            <w:vAlign w:val="center"/>
          </w:tcPr>
          <w:p w:rsidR="001C3F59" w:rsidRPr="008355A6" w:rsidRDefault="001C3F59" w:rsidP="008355A6">
            <w:pPr>
              <w:jc w:val="cente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Height w:val="60"/>
        </w:trPr>
        <w:tc>
          <w:tcPr>
            <w:tcW w:w="1024" w:type="dxa"/>
            <w:gridSpan w:val="4"/>
            <w:vMerge/>
            <w:vAlign w:val="center"/>
          </w:tcPr>
          <w:p w:rsidR="001C3F59" w:rsidRPr="008355A6" w:rsidRDefault="001C3F59" w:rsidP="008355A6">
            <w:pPr>
              <w:jc w:val="center"/>
              <w:rPr>
                <w:lang w:val="en-US"/>
              </w:rPr>
            </w:pPr>
          </w:p>
        </w:tc>
        <w:tc>
          <w:tcPr>
            <w:tcW w:w="13711" w:type="dxa"/>
            <w:gridSpan w:val="27"/>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Выговора (в том числе по категориям должностей гражданской службы):</w:t>
            </w:r>
          </w:p>
        </w:tc>
      </w:tr>
      <w:tr w:rsidR="001C3F59" w:rsidRPr="008355A6" w:rsidTr="00A83508">
        <w:trPr>
          <w:gridBefore w:val="1"/>
          <w:wBefore w:w="8" w:type="dxa"/>
        </w:trPr>
        <w:tc>
          <w:tcPr>
            <w:tcW w:w="1024" w:type="dxa"/>
            <w:gridSpan w:val="4"/>
            <w:vMerge/>
            <w:vAlign w:val="center"/>
          </w:tcPr>
          <w:p w:rsidR="001C3F59" w:rsidRPr="008355A6" w:rsidRDefault="001C3F59" w:rsidP="008355A6">
            <w:pPr>
              <w:pStyle w:val="ConsPlusNormal"/>
              <w:jc w:val="center"/>
              <w:rPr>
                <w:rFonts w:ascii="Times New Roman" w:hAnsi="Times New Roman" w:cs="Times New Roman"/>
                <w:sz w:val="20"/>
              </w:rP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vAlign w:val="center"/>
          </w:tcPr>
          <w:p w:rsidR="001C3F59" w:rsidRPr="008355A6" w:rsidRDefault="001C3F59" w:rsidP="008355A6">
            <w:pPr>
              <w:jc w:val="cente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vAlign w:val="center"/>
          </w:tcPr>
          <w:p w:rsidR="001C3F59" w:rsidRPr="008355A6" w:rsidRDefault="001C3F59" w:rsidP="008355A6">
            <w:pPr>
              <w:jc w:val="cente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Borders>
              <w:bottom w:val="nil"/>
            </w:tcBorders>
            <w:vAlign w:val="center"/>
          </w:tcPr>
          <w:p w:rsidR="001C3F59" w:rsidRPr="008355A6" w:rsidRDefault="001C3F59" w:rsidP="008355A6">
            <w:pPr>
              <w:jc w:val="cente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Height w:val="285"/>
        </w:trPr>
        <w:tc>
          <w:tcPr>
            <w:tcW w:w="1024" w:type="dxa"/>
            <w:gridSpan w:val="4"/>
            <w:vMerge w:val="restart"/>
            <w:tcBorders>
              <w:top w:val="nil"/>
            </w:tcBorders>
            <w:vAlign w:val="center"/>
          </w:tcPr>
          <w:p w:rsidR="001C3F59" w:rsidRPr="008355A6" w:rsidRDefault="001C3F59" w:rsidP="008355A6">
            <w:pPr>
              <w:jc w:val="cente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vAlign w:val="center"/>
          </w:tcPr>
          <w:p w:rsidR="001C3F59" w:rsidRPr="008355A6" w:rsidRDefault="001C3F59" w:rsidP="008355A6">
            <w:pPr>
              <w:jc w:val="center"/>
            </w:pPr>
          </w:p>
        </w:tc>
        <w:tc>
          <w:tcPr>
            <w:tcW w:w="13711" w:type="dxa"/>
            <w:gridSpan w:val="27"/>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Предупреждения о неполном должностном соответствии (в том числе по категориям должностей гражданской службы):</w:t>
            </w:r>
          </w:p>
        </w:tc>
      </w:tr>
      <w:tr w:rsidR="001C3F59" w:rsidRPr="008355A6" w:rsidTr="00A83508">
        <w:trPr>
          <w:gridBefore w:val="1"/>
          <w:wBefore w:w="8" w:type="dxa"/>
        </w:trPr>
        <w:tc>
          <w:tcPr>
            <w:tcW w:w="1024" w:type="dxa"/>
            <w:gridSpan w:val="4"/>
            <w:vMerge/>
            <w:vAlign w:val="center"/>
          </w:tcPr>
          <w:p w:rsidR="001C3F59" w:rsidRPr="008355A6" w:rsidRDefault="001C3F59" w:rsidP="008355A6">
            <w:pPr>
              <w:pStyle w:val="ConsPlusNormal"/>
              <w:jc w:val="center"/>
              <w:rPr>
                <w:rFonts w:ascii="Times New Roman" w:hAnsi="Times New Roman" w:cs="Times New Roman"/>
                <w:sz w:val="20"/>
              </w:rP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vAlign w:val="center"/>
          </w:tcPr>
          <w:p w:rsidR="001C3F59" w:rsidRPr="008355A6" w:rsidRDefault="001C3F59" w:rsidP="008355A6">
            <w:pPr>
              <w:jc w:val="cente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vAlign w:val="center"/>
          </w:tcPr>
          <w:p w:rsidR="001C3F59" w:rsidRPr="008355A6" w:rsidRDefault="001C3F59" w:rsidP="008355A6">
            <w:pPr>
              <w:jc w:val="cente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vAlign w:val="center"/>
          </w:tcPr>
          <w:p w:rsidR="001C3F59" w:rsidRPr="008355A6" w:rsidRDefault="001C3F59" w:rsidP="008355A6">
            <w:pPr>
              <w:jc w:val="cente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Height w:val="270"/>
        </w:trPr>
        <w:tc>
          <w:tcPr>
            <w:tcW w:w="1024" w:type="dxa"/>
            <w:gridSpan w:val="4"/>
            <w:vMerge/>
            <w:vAlign w:val="center"/>
          </w:tcPr>
          <w:p w:rsidR="001C3F59" w:rsidRPr="008355A6" w:rsidRDefault="001C3F59" w:rsidP="008355A6">
            <w:pPr>
              <w:jc w:val="cente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vAlign w:val="center"/>
          </w:tcPr>
          <w:p w:rsidR="001C3F59" w:rsidRPr="008355A6" w:rsidRDefault="001C3F59" w:rsidP="008355A6">
            <w:pPr>
              <w:jc w:val="center"/>
            </w:pPr>
          </w:p>
        </w:tc>
        <w:tc>
          <w:tcPr>
            <w:tcW w:w="13711" w:type="dxa"/>
            <w:gridSpan w:val="27"/>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Увольнения в связи с утратой доверия (в том числе по категориям должностей гражданской службы):</w:t>
            </w:r>
          </w:p>
        </w:tc>
      </w:tr>
      <w:tr w:rsidR="001C3F59" w:rsidRPr="008355A6" w:rsidTr="00A83508">
        <w:trPr>
          <w:gridBefore w:val="1"/>
          <w:wBefore w:w="8" w:type="dxa"/>
        </w:trPr>
        <w:tc>
          <w:tcPr>
            <w:tcW w:w="1024" w:type="dxa"/>
            <w:gridSpan w:val="4"/>
            <w:vMerge/>
            <w:vAlign w:val="center"/>
          </w:tcPr>
          <w:p w:rsidR="001C3F59" w:rsidRPr="008355A6" w:rsidRDefault="001C3F59" w:rsidP="008355A6">
            <w:pPr>
              <w:pStyle w:val="ConsPlusNormal"/>
              <w:jc w:val="center"/>
              <w:rPr>
                <w:rFonts w:ascii="Times New Roman" w:hAnsi="Times New Roman" w:cs="Times New Roman"/>
                <w:sz w:val="20"/>
              </w:rP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Height w:val="176"/>
        </w:trPr>
        <w:tc>
          <w:tcPr>
            <w:tcW w:w="1024" w:type="dxa"/>
            <w:gridSpan w:val="4"/>
            <w:vMerge/>
          </w:tcPr>
          <w:p w:rsidR="001C3F59" w:rsidRPr="008355A6" w:rsidRDefault="001C3F59" w:rsidP="008355A6"/>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Height w:val="28"/>
        </w:trPr>
        <w:tc>
          <w:tcPr>
            <w:tcW w:w="1024" w:type="dxa"/>
            <w:gridSpan w:val="4"/>
          </w:tcPr>
          <w:p w:rsidR="001C3F59" w:rsidRPr="008355A6" w:rsidRDefault="001C3F59" w:rsidP="008355A6">
            <w:pPr>
              <w:pStyle w:val="ConsPlusNormal"/>
              <w:jc w:val="center"/>
              <w:rPr>
                <w:rFonts w:ascii="Times New Roman" w:hAnsi="Times New Roman" w:cs="Times New Roman"/>
                <w:sz w:val="20"/>
              </w:rPr>
            </w:pPr>
            <w:r w:rsidRPr="008355A6">
              <w:rPr>
                <w:rFonts w:ascii="Times New Roman" w:hAnsi="Times New Roman" w:cs="Times New Roman"/>
                <w:sz w:val="20"/>
              </w:rPr>
              <w:t>2.2.7.4</w:t>
            </w:r>
          </w:p>
        </w:tc>
        <w:tc>
          <w:tcPr>
            <w:tcW w:w="10733" w:type="dxa"/>
            <w:gridSpan w:val="15"/>
          </w:tcPr>
          <w:p w:rsidR="001C3F59" w:rsidRPr="008355A6" w:rsidRDefault="001C3F59" w:rsidP="008355A6">
            <w:pPr>
              <w:pStyle w:val="ConsPlusNormal"/>
              <w:jc w:val="both"/>
              <w:rPr>
                <w:rFonts w:ascii="Times New Roman" w:hAnsi="Times New Roman" w:cs="Times New Roman"/>
                <w:sz w:val="20"/>
              </w:rPr>
            </w:pPr>
            <w:r w:rsidRPr="008355A6">
              <w:rPr>
                <w:rFonts w:ascii="Times New Roman" w:hAnsi="Times New Roman" w:cs="Times New Roman"/>
                <w:sz w:val="20"/>
              </w:rPr>
              <w:t>Количество докладов о результатах проведенных проверок, представленных в соответствующую</w:t>
            </w:r>
          </w:p>
          <w:p w:rsidR="001C3F59" w:rsidRPr="008355A6" w:rsidRDefault="001C3F59" w:rsidP="008355A6">
            <w:pPr>
              <w:pStyle w:val="ConsPlusNormal"/>
              <w:jc w:val="both"/>
              <w:rPr>
                <w:rFonts w:ascii="Times New Roman" w:hAnsi="Times New Roman" w:cs="Times New Roman"/>
                <w:sz w:val="20"/>
              </w:rPr>
            </w:pPr>
            <w:r w:rsidRPr="008355A6">
              <w:rPr>
                <w:rFonts w:ascii="Times New Roman" w:hAnsi="Times New Roman" w:cs="Times New Roman"/>
                <w:sz w:val="20"/>
              </w:rPr>
              <w:t>комиссию (П)</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Height w:val="345"/>
        </w:trPr>
        <w:tc>
          <w:tcPr>
            <w:tcW w:w="1024" w:type="dxa"/>
            <w:gridSpan w:val="4"/>
            <w:vMerge w:val="restart"/>
          </w:tcPr>
          <w:p w:rsidR="001C3F59" w:rsidRPr="008355A6" w:rsidRDefault="001C3F59" w:rsidP="008355A6">
            <w:pPr>
              <w:pStyle w:val="ConsPlusNormal"/>
              <w:jc w:val="center"/>
              <w:rPr>
                <w:rFonts w:ascii="Times New Roman" w:hAnsi="Times New Roman" w:cs="Times New Roman"/>
                <w:sz w:val="20"/>
              </w:rPr>
            </w:pPr>
            <w:r w:rsidRPr="008355A6">
              <w:rPr>
                <w:rFonts w:ascii="Times New Roman" w:hAnsi="Times New Roman" w:cs="Times New Roman"/>
                <w:sz w:val="20"/>
              </w:rPr>
              <w:t>2.2.7.5</w:t>
            </w:r>
          </w:p>
        </w:tc>
        <w:tc>
          <w:tcPr>
            <w:tcW w:w="10733" w:type="dxa"/>
            <w:gridSpan w:val="15"/>
          </w:tcPr>
          <w:p w:rsidR="001C3F59" w:rsidRPr="008355A6" w:rsidRDefault="001C3F59" w:rsidP="008355A6">
            <w:pPr>
              <w:pStyle w:val="ConsPlusNormal"/>
              <w:jc w:val="both"/>
              <w:rPr>
                <w:rFonts w:ascii="Times New Roman" w:hAnsi="Times New Roman" w:cs="Times New Roman"/>
                <w:sz w:val="20"/>
              </w:rPr>
            </w:pPr>
            <w:r w:rsidRPr="008355A6">
              <w:rPr>
                <w:rFonts w:ascii="Times New Roman" w:hAnsi="Times New Roman" w:cs="Times New Roman"/>
                <w:sz w:val="20"/>
              </w:rPr>
              <w:t xml:space="preserve">Количество гражданских служащих, к которым по результатам заседаний комиссии применены мерыюридической </w:t>
            </w:r>
            <w:r w:rsidRPr="008355A6">
              <w:rPr>
                <w:rFonts w:ascii="Times New Roman" w:hAnsi="Times New Roman" w:cs="Times New Roman"/>
                <w:sz w:val="20"/>
              </w:rPr>
              <w:lastRenderedPageBreak/>
              <w:t>(дисциплинарной) ответственности (П)</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Height w:val="270"/>
        </w:trPr>
        <w:tc>
          <w:tcPr>
            <w:tcW w:w="1024" w:type="dxa"/>
            <w:gridSpan w:val="4"/>
            <w:vMerge/>
          </w:tcPr>
          <w:p w:rsidR="001C3F59" w:rsidRPr="008355A6" w:rsidRDefault="001C3F59" w:rsidP="008355A6">
            <w:pPr>
              <w:pStyle w:val="ConsPlusNormal"/>
              <w:jc w:val="center"/>
              <w:rPr>
                <w:rFonts w:ascii="Times New Roman" w:hAnsi="Times New Roman" w:cs="Times New Roman"/>
                <w:sz w:val="20"/>
              </w:rPr>
            </w:pPr>
          </w:p>
        </w:tc>
        <w:tc>
          <w:tcPr>
            <w:tcW w:w="13711" w:type="dxa"/>
            <w:gridSpan w:val="27"/>
          </w:tcPr>
          <w:p w:rsidR="001C3F59" w:rsidRPr="008355A6" w:rsidRDefault="001C3F59"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применено взыскание в виде:</w:t>
            </w:r>
          </w:p>
        </w:tc>
      </w:tr>
      <w:tr w:rsidR="001C3F59" w:rsidRPr="008355A6" w:rsidTr="00A83508">
        <w:trPr>
          <w:gridBefore w:val="1"/>
          <w:wBefore w:w="8" w:type="dxa"/>
        </w:trPr>
        <w:tc>
          <w:tcPr>
            <w:tcW w:w="1024" w:type="dxa"/>
            <w:gridSpan w:val="4"/>
            <w:vMerge/>
          </w:tcPr>
          <w:p w:rsidR="001C3F59" w:rsidRPr="008355A6" w:rsidRDefault="001C3F59" w:rsidP="008355A6">
            <w:pPr>
              <w:pStyle w:val="ConsPlusNormal"/>
              <w:jc w:val="center"/>
              <w:rPr>
                <w:rFonts w:ascii="Times New Roman" w:hAnsi="Times New Roman" w:cs="Times New Roman"/>
                <w:sz w:val="20"/>
              </w:rPr>
            </w:pPr>
          </w:p>
        </w:tc>
        <w:tc>
          <w:tcPr>
            <w:tcW w:w="13711" w:type="dxa"/>
            <w:gridSpan w:val="27"/>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Замечания (в том числе по категориям должностей гражданской службы):</w:t>
            </w:r>
          </w:p>
        </w:tc>
      </w:tr>
      <w:tr w:rsidR="001C3F59" w:rsidRPr="008355A6" w:rsidTr="00A83508">
        <w:trPr>
          <w:gridBefore w:val="1"/>
          <w:wBefore w:w="8" w:type="dxa"/>
        </w:trPr>
        <w:tc>
          <w:tcPr>
            <w:tcW w:w="1024" w:type="dxa"/>
            <w:gridSpan w:val="4"/>
            <w:vMerge/>
            <w:tcBorders>
              <w:bottom w:val="nil"/>
            </w:tcBorders>
          </w:tcPr>
          <w:p w:rsidR="001C3F59" w:rsidRPr="008355A6" w:rsidRDefault="001C3F59" w:rsidP="008355A6">
            <w:pPr>
              <w:pStyle w:val="ConsPlusNormal"/>
              <w:jc w:val="center"/>
              <w:rPr>
                <w:rFonts w:ascii="Times New Roman" w:hAnsi="Times New Roman" w:cs="Times New Roman"/>
                <w:sz w:val="20"/>
              </w:rP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val="restart"/>
            <w:tcBorders>
              <w:top w:val="nil"/>
            </w:tcBorders>
          </w:tcPr>
          <w:p w:rsidR="001C3F59" w:rsidRPr="008355A6" w:rsidRDefault="001C3F59" w:rsidP="008355A6"/>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Height w:val="152"/>
        </w:trPr>
        <w:tc>
          <w:tcPr>
            <w:tcW w:w="1024" w:type="dxa"/>
            <w:gridSpan w:val="4"/>
            <w:vMerge/>
          </w:tcPr>
          <w:p w:rsidR="001C3F59" w:rsidRPr="008355A6" w:rsidRDefault="001C3F59" w:rsidP="008355A6"/>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tc>
        <w:tc>
          <w:tcPr>
            <w:tcW w:w="13711" w:type="dxa"/>
            <w:gridSpan w:val="27"/>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Выговора (в том числе по категориям должностей гражданской службы):</w:t>
            </w:r>
          </w:p>
        </w:tc>
      </w:tr>
      <w:tr w:rsidR="001C3F59" w:rsidRPr="008355A6" w:rsidTr="00A83508">
        <w:trPr>
          <w:gridBefore w:val="1"/>
          <w:wBefore w:w="8" w:type="dxa"/>
        </w:trPr>
        <w:tc>
          <w:tcPr>
            <w:tcW w:w="1024" w:type="dxa"/>
            <w:gridSpan w:val="4"/>
            <w:vMerge/>
          </w:tcPr>
          <w:p w:rsidR="001C3F59" w:rsidRPr="008355A6" w:rsidRDefault="001C3F59" w:rsidP="008355A6">
            <w:pPr>
              <w:pStyle w:val="ConsPlusNormal"/>
              <w:jc w:val="both"/>
              <w:rPr>
                <w:rFonts w:ascii="Times New Roman" w:hAnsi="Times New Roman" w:cs="Times New Roman"/>
                <w:sz w:val="20"/>
              </w:rP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Height w:val="38"/>
        </w:trPr>
        <w:tc>
          <w:tcPr>
            <w:tcW w:w="1024" w:type="dxa"/>
            <w:gridSpan w:val="4"/>
            <w:vMerge/>
          </w:tcPr>
          <w:p w:rsidR="001C3F59" w:rsidRPr="008355A6" w:rsidRDefault="001C3F59" w:rsidP="008355A6"/>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tc>
        <w:tc>
          <w:tcPr>
            <w:tcW w:w="13711" w:type="dxa"/>
            <w:gridSpan w:val="27"/>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Предупреждения о неполном должностном соответствии (в том числе по категориям должностей гражданской службы):</w:t>
            </w:r>
          </w:p>
        </w:tc>
      </w:tr>
      <w:tr w:rsidR="001C3F59" w:rsidRPr="008355A6" w:rsidTr="00A83508">
        <w:trPr>
          <w:gridBefore w:val="1"/>
          <w:wBefore w:w="8" w:type="dxa"/>
        </w:trPr>
        <w:tc>
          <w:tcPr>
            <w:tcW w:w="1024" w:type="dxa"/>
            <w:gridSpan w:val="4"/>
            <w:vMerge/>
          </w:tcPr>
          <w:p w:rsidR="001C3F59" w:rsidRPr="008355A6" w:rsidRDefault="001C3F59" w:rsidP="008355A6">
            <w:pPr>
              <w:pStyle w:val="ConsPlusNormal"/>
              <w:jc w:val="both"/>
              <w:rPr>
                <w:rFonts w:ascii="Times New Roman" w:hAnsi="Times New Roman" w:cs="Times New Roman"/>
                <w:sz w:val="20"/>
              </w:rP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Height w:val="255"/>
        </w:trPr>
        <w:tc>
          <w:tcPr>
            <w:tcW w:w="1024" w:type="dxa"/>
            <w:gridSpan w:val="4"/>
            <w:vMerge/>
          </w:tcPr>
          <w:p w:rsidR="001C3F59" w:rsidRPr="008355A6" w:rsidRDefault="001C3F59" w:rsidP="008355A6"/>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Height w:val="390"/>
        </w:trPr>
        <w:tc>
          <w:tcPr>
            <w:tcW w:w="1024" w:type="dxa"/>
            <w:gridSpan w:val="4"/>
            <w:vMerge/>
          </w:tcPr>
          <w:p w:rsidR="001C3F59" w:rsidRPr="008355A6" w:rsidRDefault="001C3F59" w:rsidP="008355A6">
            <w:pPr>
              <w:pStyle w:val="ConsPlusNormal"/>
              <w:jc w:val="center"/>
              <w:rPr>
                <w:rFonts w:ascii="Times New Roman" w:hAnsi="Times New Roman" w:cs="Times New Roman"/>
                <w:sz w:val="20"/>
              </w:rPr>
            </w:pPr>
          </w:p>
        </w:tc>
        <w:tc>
          <w:tcPr>
            <w:tcW w:w="7185" w:type="dxa"/>
            <w:gridSpan w:val="10"/>
            <w:tcBorders>
              <w:right w:val="nil"/>
            </w:tcBorders>
            <w:vAlign w:val="center"/>
          </w:tcPr>
          <w:p w:rsidR="001C3F59" w:rsidRPr="008355A6" w:rsidRDefault="001C3F59" w:rsidP="008355A6">
            <w:pPr>
              <w:ind w:left="40"/>
            </w:pPr>
            <w:r w:rsidRPr="008355A6">
              <w:t>Помощники (советники)</w:t>
            </w:r>
          </w:p>
        </w:tc>
        <w:tc>
          <w:tcPr>
            <w:tcW w:w="3548" w:type="dxa"/>
            <w:gridSpan w:val="5"/>
            <w:tcBorders>
              <w:left w:val="nil"/>
            </w:tcBorders>
          </w:tcPr>
          <w:p w:rsidR="001C3F59" w:rsidRPr="008355A6" w:rsidRDefault="001C3F59" w:rsidP="008355A6">
            <w:pPr>
              <w:pStyle w:val="ConsPlusNormal"/>
              <w:ind w:left="40"/>
              <w:jc w:val="center"/>
              <w:rPr>
                <w:rFonts w:ascii="Times New Roman" w:hAnsi="Times New Roman" w:cs="Times New Roman"/>
                <w:sz w:val="20"/>
              </w:rPr>
            </w:pPr>
          </w:p>
        </w:tc>
        <w:tc>
          <w:tcPr>
            <w:tcW w:w="1418" w:type="dxa"/>
            <w:gridSpan w:val="9"/>
          </w:tcPr>
          <w:p w:rsidR="001C3F59" w:rsidRPr="008355A6" w:rsidRDefault="001C3F59" w:rsidP="008355A6">
            <w:pPr>
              <w:pStyle w:val="ConsPlusNormal"/>
              <w:jc w:val="center"/>
              <w:rPr>
                <w:rFonts w:ascii="Times New Roman" w:hAnsi="Times New Roman" w:cs="Times New Roman"/>
                <w:sz w:val="20"/>
              </w:rPr>
            </w:pPr>
          </w:p>
        </w:tc>
        <w:tc>
          <w:tcPr>
            <w:tcW w:w="1560" w:type="dxa"/>
            <w:gridSpan w:val="3"/>
          </w:tcPr>
          <w:p w:rsidR="001C3F59" w:rsidRPr="008355A6" w:rsidRDefault="001C3F59" w:rsidP="008355A6">
            <w:pPr>
              <w:pStyle w:val="ConsPlusNormal"/>
              <w:jc w:val="center"/>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Height w:val="92"/>
        </w:trPr>
        <w:tc>
          <w:tcPr>
            <w:tcW w:w="1024" w:type="dxa"/>
            <w:gridSpan w:val="4"/>
            <w:vMerge/>
          </w:tcPr>
          <w:p w:rsidR="001C3F59" w:rsidRPr="008355A6" w:rsidRDefault="001C3F59" w:rsidP="008355A6"/>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tc>
        <w:tc>
          <w:tcPr>
            <w:tcW w:w="13711" w:type="dxa"/>
            <w:gridSpan w:val="27"/>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Увольнения в связи с утратой доверия (в том числе по категориям должностей гражданской службы):</w:t>
            </w:r>
          </w:p>
        </w:tc>
      </w:tr>
      <w:tr w:rsidR="001C3F59" w:rsidRPr="008355A6" w:rsidTr="00A83508">
        <w:trPr>
          <w:gridBefore w:val="1"/>
          <w:wBefore w:w="8" w:type="dxa"/>
        </w:trPr>
        <w:tc>
          <w:tcPr>
            <w:tcW w:w="1024" w:type="dxa"/>
            <w:gridSpan w:val="4"/>
            <w:vMerge/>
          </w:tcPr>
          <w:p w:rsidR="001C3F59" w:rsidRPr="008355A6" w:rsidRDefault="001C3F59" w:rsidP="008355A6">
            <w:pPr>
              <w:pStyle w:val="ConsPlusNormal"/>
              <w:jc w:val="both"/>
              <w:rPr>
                <w:rFonts w:ascii="Times New Roman" w:hAnsi="Times New Roman" w:cs="Times New Roman"/>
                <w:sz w:val="20"/>
              </w:rPr>
            </w:pPr>
          </w:p>
        </w:tc>
        <w:tc>
          <w:tcPr>
            <w:tcW w:w="10733" w:type="dxa"/>
            <w:gridSpan w:val="15"/>
            <w:vAlign w:val="center"/>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Borders>
              <w:bottom w:val="nil"/>
            </w:tcBorders>
          </w:tcPr>
          <w:p w:rsidR="001C3F59" w:rsidRPr="008355A6" w:rsidRDefault="001C3F59" w:rsidP="008355A6"/>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val="restart"/>
            <w:tcBorders>
              <w:top w:val="nil"/>
            </w:tcBorders>
          </w:tcPr>
          <w:p w:rsidR="001C3F59" w:rsidRPr="008355A6" w:rsidRDefault="001C3F59" w:rsidP="008355A6"/>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Height w:val="112"/>
        </w:trPr>
        <w:tc>
          <w:tcPr>
            <w:tcW w:w="1024" w:type="dxa"/>
            <w:gridSpan w:val="4"/>
          </w:tcPr>
          <w:p w:rsidR="001C3F59" w:rsidRPr="008355A6" w:rsidRDefault="001C3F59" w:rsidP="008355A6">
            <w:pPr>
              <w:pStyle w:val="ConsPlusNormal"/>
              <w:jc w:val="center"/>
              <w:rPr>
                <w:rFonts w:ascii="Times New Roman" w:hAnsi="Times New Roman" w:cs="Times New Roman"/>
                <w:sz w:val="20"/>
              </w:rPr>
            </w:pPr>
            <w:r w:rsidRPr="008355A6">
              <w:rPr>
                <w:rFonts w:ascii="Times New Roman" w:hAnsi="Times New Roman" w:cs="Times New Roman"/>
                <w:sz w:val="20"/>
              </w:rPr>
              <w:t>2.2.8</w:t>
            </w:r>
          </w:p>
        </w:tc>
        <w:tc>
          <w:tcPr>
            <w:tcW w:w="13711" w:type="dxa"/>
            <w:gridSpan w:val="27"/>
          </w:tcPr>
          <w:p w:rsidR="001C3F59" w:rsidRPr="008355A6" w:rsidRDefault="001C3F59" w:rsidP="008355A6">
            <w:pPr>
              <w:pStyle w:val="ConsPlusNormal"/>
              <w:rPr>
                <w:rFonts w:ascii="Times New Roman" w:hAnsi="Times New Roman" w:cs="Times New Roman"/>
                <w:sz w:val="20"/>
              </w:rPr>
            </w:pPr>
            <w:r w:rsidRPr="008355A6">
              <w:rPr>
                <w:rFonts w:ascii="Times New Roman" w:hAnsi="Times New Roman" w:cs="Times New Roman"/>
                <w:sz w:val="20"/>
              </w:rPr>
              <w:t>Проверки исполнения гражданскими служащими обязанностей, установленных Федеральным законом «О противодействии коррупции», другими федеральными законами</w:t>
            </w:r>
          </w:p>
        </w:tc>
      </w:tr>
      <w:tr w:rsidR="001C3F59" w:rsidRPr="008355A6" w:rsidTr="00A83508">
        <w:trPr>
          <w:gridBefore w:val="1"/>
          <w:wBefore w:w="8" w:type="dxa"/>
          <w:trHeight w:val="291"/>
        </w:trPr>
        <w:tc>
          <w:tcPr>
            <w:tcW w:w="1024" w:type="dxa"/>
            <w:gridSpan w:val="4"/>
            <w:vMerge w:val="restart"/>
          </w:tcPr>
          <w:p w:rsidR="001C3F59" w:rsidRPr="008355A6" w:rsidRDefault="001C3F59" w:rsidP="008355A6">
            <w:pPr>
              <w:pStyle w:val="ConsPlusNormal"/>
              <w:jc w:val="center"/>
              <w:rPr>
                <w:rFonts w:ascii="Times New Roman" w:hAnsi="Times New Roman" w:cs="Times New Roman"/>
                <w:sz w:val="20"/>
              </w:rPr>
            </w:pPr>
            <w:r w:rsidRPr="008355A6">
              <w:rPr>
                <w:rFonts w:ascii="Times New Roman" w:hAnsi="Times New Roman" w:cs="Times New Roman"/>
                <w:sz w:val="20"/>
              </w:rPr>
              <w:t>2.2.8.1</w:t>
            </w:r>
          </w:p>
        </w:tc>
        <w:tc>
          <w:tcPr>
            <w:tcW w:w="10733" w:type="dxa"/>
            <w:gridSpan w:val="15"/>
          </w:tcPr>
          <w:p w:rsidR="001C3F59" w:rsidRPr="008355A6" w:rsidRDefault="001C3F59"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проверок исполнения гражданскими служащими обязанностей, установленных Федеральным законом «О противодействии коррупции», другими федеральными законами (П)</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pPr>
              <w:pStyle w:val="ConsPlusNormal"/>
              <w:jc w:val="center"/>
              <w:rPr>
                <w:rFonts w:ascii="Times New Roman" w:hAnsi="Times New Roman" w:cs="Times New Roman"/>
                <w:sz w:val="20"/>
              </w:rPr>
            </w:pPr>
          </w:p>
        </w:tc>
        <w:tc>
          <w:tcPr>
            <w:tcW w:w="13711" w:type="dxa"/>
            <w:gridSpan w:val="27"/>
            <w:vAlign w:val="center"/>
          </w:tcPr>
          <w:p w:rsidR="001C3F59" w:rsidRPr="008355A6" w:rsidRDefault="001C3F59"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проведенных на основе информации от:</w:t>
            </w:r>
          </w:p>
        </w:tc>
      </w:tr>
      <w:tr w:rsidR="001C3F59" w:rsidRPr="008355A6" w:rsidTr="00A83508">
        <w:trPr>
          <w:gridBefore w:val="1"/>
          <w:wBefore w:w="8" w:type="dxa"/>
        </w:trPr>
        <w:tc>
          <w:tcPr>
            <w:tcW w:w="1024" w:type="dxa"/>
            <w:gridSpan w:val="4"/>
            <w:vMerge/>
            <w:vAlign w:val="center"/>
          </w:tcPr>
          <w:p w:rsidR="001C3F59" w:rsidRPr="008355A6" w:rsidRDefault="001C3F59" w:rsidP="008355A6">
            <w:pPr>
              <w:pStyle w:val="ConsPlusNormal"/>
              <w:jc w:val="center"/>
              <w:rPr>
                <w:rFonts w:ascii="Times New Roman" w:hAnsi="Times New Roman" w:cs="Times New Roman"/>
                <w:sz w:val="20"/>
              </w:rPr>
            </w:pPr>
          </w:p>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tc>
        <w:tc>
          <w:tcPr>
            <w:tcW w:w="10733" w:type="dxa"/>
            <w:gridSpan w:val="15"/>
          </w:tcPr>
          <w:p w:rsidR="001C3F59" w:rsidRPr="008355A6" w:rsidRDefault="001C3F59" w:rsidP="008355A6">
            <w:pPr>
              <w:pStyle w:val="ConsPlusNormal"/>
              <w:ind w:left="40"/>
              <w:jc w:val="both"/>
              <w:rPr>
                <w:rFonts w:ascii="Times New Roman" w:hAnsi="Times New Roman" w:cs="Times New Roman"/>
                <w:sz w:val="20"/>
              </w:rPr>
            </w:pPr>
            <w:r w:rsidRPr="008355A6">
              <w:rPr>
                <w:rFonts w:ascii="Times New Roman" w:hAnsi="Times New Roman" w:cs="Times New Roman"/>
                <w:sz w:val="20"/>
              </w:rPr>
              <w:t>Работников подразделений (ответственных должностных лиц)</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Height w:val="475"/>
        </w:trPr>
        <w:tc>
          <w:tcPr>
            <w:tcW w:w="1024" w:type="dxa"/>
            <w:gridSpan w:val="4"/>
            <w:vMerge/>
          </w:tcPr>
          <w:p w:rsidR="001C3F59" w:rsidRPr="008355A6" w:rsidRDefault="001C3F59" w:rsidP="008355A6">
            <w:pPr>
              <w:pStyle w:val="ConsPlusNormal"/>
              <w:rPr>
                <w:rFonts w:ascii="Times New Roman" w:hAnsi="Times New Roman" w:cs="Times New Roman"/>
                <w:sz w:val="20"/>
              </w:rPr>
            </w:pPr>
          </w:p>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 xml:space="preserve">В том числе работников подразделений (ответственных должностных лиц) </w:t>
            </w:r>
            <w:r w:rsidRPr="008355A6">
              <w:rPr>
                <w:rFonts w:ascii="Times New Roman" w:hAnsi="Times New Roman" w:cs="Times New Roman"/>
                <w:sz w:val="20"/>
              </w:rPr>
              <w:br/>
              <w:t>по поступившим обращениям граждан и(или) организаций</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Height w:val="205"/>
        </w:trPr>
        <w:tc>
          <w:tcPr>
            <w:tcW w:w="1024" w:type="dxa"/>
            <w:gridSpan w:val="4"/>
            <w:vMerge/>
          </w:tcPr>
          <w:p w:rsidR="001C3F59" w:rsidRPr="008355A6" w:rsidRDefault="001C3F59" w:rsidP="008355A6">
            <w:pPr>
              <w:pStyle w:val="ConsPlusNormal"/>
              <w:rPr>
                <w:rFonts w:ascii="Times New Roman" w:hAnsi="Times New Roman" w:cs="Times New Roman"/>
                <w:sz w:val="20"/>
              </w:rPr>
            </w:pPr>
          </w:p>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pPr>
              <w:pStyle w:val="ConsPlusNormal"/>
              <w:jc w:val="center"/>
              <w:rPr>
                <w:rFonts w:ascii="Times New Roman" w:hAnsi="Times New Roman" w:cs="Times New Roman"/>
                <w:sz w:val="20"/>
              </w:rPr>
            </w:pPr>
          </w:p>
        </w:tc>
        <w:tc>
          <w:tcPr>
            <w:tcW w:w="10733" w:type="dxa"/>
            <w:gridSpan w:val="15"/>
          </w:tcPr>
          <w:p w:rsidR="001C3F59" w:rsidRPr="008355A6" w:rsidRDefault="001C3F59" w:rsidP="008355A6">
            <w:pPr>
              <w:pStyle w:val="ConsPlusNormal"/>
              <w:ind w:left="40"/>
              <w:jc w:val="both"/>
              <w:rPr>
                <w:rFonts w:ascii="Times New Roman" w:hAnsi="Times New Roman" w:cs="Times New Roman"/>
                <w:sz w:val="20"/>
              </w:rPr>
            </w:pPr>
            <w:r w:rsidRPr="008355A6">
              <w:rPr>
                <w:rFonts w:ascii="Times New Roman" w:hAnsi="Times New Roman" w:cs="Times New Roman"/>
                <w:sz w:val="20"/>
              </w:rPr>
              <w:t>Общественной палаты Российской Федерации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Height w:val="285"/>
        </w:trPr>
        <w:tc>
          <w:tcPr>
            <w:tcW w:w="1024" w:type="dxa"/>
            <w:gridSpan w:val="4"/>
            <w:vMerge/>
          </w:tcPr>
          <w:p w:rsidR="001C3F59" w:rsidRPr="008355A6" w:rsidRDefault="001C3F59" w:rsidP="008355A6"/>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Средств массовой информации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tc>
        <w:tc>
          <w:tcPr>
            <w:tcW w:w="13711" w:type="dxa"/>
            <w:gridSpan w:val="27"/>
            <w:vAlign w:val="center"/>
          </w:tcPr>
          <w:p w:rsidR="001C3F59" w:rsidRPr="008355A6" w:rsidRDefault="001C3F59"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в отношении гражданских служащих по категориям должностей гражданской службы:</w:t>
            </w:r>
          </w:p>
        </w:tc>
      </w:tr>
      <w:tr w:rsidR="001C3F59" w:rsidRPr="008355A6" w:rsidTr="00A83508">
        <w:trPr>
          <w:gridBefore w:val="1"/>
          <w:wBefore w:w="8" w:type="dxa"/>
        </w:trPr>
        <w:tc>
          <w:tcPr>
            <w:tcW w:w="1024" w:type="dxa"/>
            <w:gridSpan w:val="4"/>
            <w:vMerge/>
            <w:vAlign w:val="center"/>
          </w:tcPr>
          <w:p w:rsidR="001C3F59" w:rsidRPr="008355A6" w:rsidRDefault="001C3F59" w:rsidP="008355A6">
            <w:pPr>
              <w:pStyle w:val="ConsPlusNormal"/>
              <w:jc w:val="center"/>
              <w:rPr>
                <w:rFonts w:ascii="Times New Roman" w:hAnsi="Times New Roman" w:cs="Times New Roman"/>
                <w:sz w:val="20"/>
              </w:rPr>
            </w:pPr>
          </w:p>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Borders>
              <w:bottom w:val="nil"/>
            </w:tcBorders>
          </w:tcPr>
          <w:p w:rsidR="001C3F59" w:rsidRPr="008355A6" w:rsidRDefault="001C3F59" w:rsidP="008355A6"/>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val="restart"/>
            <w:tcBorders>
              <w:top w:val="nil"/>
            </w:tcBorders>
          </w:tcPr>
          <w:p w:rsidR="001C3F59" w:rsidRPr="008355A6" w:rsidRDefault="001C3F59" w:rsidP="008355A6"/>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Height w:val="235"/>
        </w:trPr>
        <w:tc>
          <w:tcPr>
            <w:tcW w:w="1024" w:type="dxa"/>
            <w:gridSpan w:val="4"/>
            <w:vMerge w:val="restart"/>
          </w:tcPr>
          <w:p w:rsidR="001C3F59" w:rsidRPr="008355A6" w:rsidRDefault="001C3F59" w:rsidP="008355A6">
            <w:pPr>
              <w:pStyle w:val="ConsPlusNormal"/>
              <w:jc w:val="center"/>
              <w:rPr>
                <w:rFonts w:ascii="Times New Roman" w:hAnsi="Times New Roman" w:cs="Times New Roman"/>
                <w:sz w:val="20"/>
              </w:rPr>
            </w:pPr>
            <w:r w:rsidRPr="008355A6">
              <w:rPr>
                <w:rFonts w:ascii="Times New Roman" w:hAnsi="Times New Roman" w:cs="Times New Roman"/>
                <w:sz w:val="20"/>
              </w:rPr>
              <w:t>2.2.8.2</w:t>
            </w:r>
          </w:p>
        </w:tc>
        <w:tc>
          <w:tcPr>
            <w:tcW w:w="10733" w:type="dxa"/>
            <w:gridSpan w:val="15"/>
          </w:tcPr>
          <w:p w:rsidR="001C3F59" w:rsidRPr="008355A6" w:rsidRDefault="001C3F59"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гражданских служащих, в отношении которых установлены факты неисполнения обязанностей, установленных Федеральным законом «О противодействии коррупции», другими федеральными законами на основании рассмотрения доклада по результатам проведения проверки(П)</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pPr>
              <w:pStyle w:val="ConsPlusNormal"/>
              <w:jc w:val="center"/>
              <w:rPr>
                <w:rFonts w:ascii="Times New Roman" w:hAnsi="Times New Roman" w:cs="Times New Roman"/>
                <w:sz w:val="20"/>
              </w:rPr>
            </w:pPr>
          </w:p>
        </w:tc>
        <w:tc>
          <w:tcPr>
            <w:tcW w:w="13711" w:type="dxa"/>
            <w:gridSpan w:val="27"/>
            <w:vAlign w:val="center"/>
          </w:tcPr>
          <w:p w:rsidR="001C3F59" w:rsidRPr="008355A6" w:rsidRDefault="001C3F59"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по категориям должностей гражданской службы:</w:t>
            </w:r>
          </w:p>
        </w:tc>
      </w:tr>
      <w:tr w:rsidR="001C3F59" w:rsidRPr="008355A6" w:rsidTr="00A83508">
        <w:trPr>
          <w:gridBefore w:val="1"/>
          <w:wBefore w:w="8" w:type="dxa"/>
        </w:trPr>
        <w:tc>
          <w:tcPr>
            <w:tcW w:w="1024" w:type="dxa"/>
            <w:gridSpan w:val="4"/>
            <w:vMerge/>
            <w:vAlign w:val="center"/>
          </w:tcPr>
          <w:p w:rsidR="001C3F59" w:rsidRPr="008355A6" w:rsidRDefault="001C3F59" w:rsidP="008355A6">
            <w:pPr>
              <w:pStyle w:val="ConsPlusNormal"/>
              <w:jc w:val="center"/>
              <w:rPr>
                <w:rFonts w:ascii="Times New Roman" w:hAnsi="Times New Roman" w:cs="Times New Roman"/>
                <w:sz w:val="20"/>
              </w:rPr>
            </w:pPr>
          </w:p>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1C3F59" w:rsidRPr="008355A6" w:rsidTr="00A83508">
        <w:trPr>
          <w:gridBefore w:val="1"/>
          <w:wBefore w:w="8" w:type="dxa"/>
        </w:trPr>
        <w:tc>
          <w:tcPr>
            <w:tcW w:w="1024" w:type="dxa"/>
            <w:gridSpan w:val="4"/>
            <w:vMerge/>
          </w:tcPr>
          <w:p w:rsidR="001C3F59" w:rsidRPr="008355A6" w:rsidRDefault="001C3F59" w:rsidP="008355A6"/>
        </w:tc>
        <w:tc>
          <w:tcPr>
            <w:tcW w:w="10733" w:type="dxa"/>
            <w:gridSpan w:val="15"/>
          </w:tcPr>
          <w:p w:rsidR="001C3F59" w:rsidRPr="008355A6" w:rsidRDefault="001C3F59"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1C3F59" w:rsidRPr="008355A6" w:rsidRDefault="001C3F59" w:rsidP="008355A6">
            <w:pPr>
              <w:pStyle w:val="ConsPlusNormal"/>
              <w:rPr>
                <w:rFonts w:ascii="Times New Roman" w:hAnsi="Times New Roman" w:cs="Times New Roman"/>
                <w:sz w:val="20"/>
              </w:rPr>
            </w:pPr>
          </w:p>
        </w:tc>
        <w:tc>
          <w:tcPr>
            <w:tcW w:w="1560" w:type="dxa"/>
            <w:gridSpan w:val="3"/>
          </w:tcPr>
          <w:p w:rsidR="001C3F59" w:rsidRPr="008355A6" w:rsidRDefault="001C3F59" w:rsidP="008355A6">
            <w:pPr>
              <w:pStyle w:val="ConsPlusNormal"/>
              <w:rPr>
                <w:rFonts w:ascii="Times New Roman" w:hAnsi="Times New Roman" w:cs="Times New Roman"/>
                <w:sz w:val="20"/>
              </w:rPr>
            </w:pPr>
          </w:p>
        </w:tc>
      </w:tr>
      <w:tr w:rsidR="000435FB" w:rsidRPr="008355A6" w:rsidTr="00A83508">
        <w:trPr>
          <w:gridBefore w:val="1"/>
          <w:wBefore w:w="8" w:type="dxa"/>
          <w:trHeight w:val="232"/>
        </w:trPr>
        <w:tc>
          <w:tcPr>
            <w:tcW w:w="1024" w:type="dxa"/>
            <w:gridSpan w:val="4"/>
            <w:vMerge w:val="restart"/>
          </w:tcPr>
          <w:p w:rsidR="000435FB" w:rsidRPr="008355A6" w:rsidRDefault="000435FB" w:rsidP="008355A6">
            <w:pPr>
              <w:pStyle w:val="ConsPlusNormal"/>
              <w:jc w:val="center"/>
              <w:rPr>
                <w:rFonts w:ascii="Times New Roman" w:hAnsi="Times New Roman" w:cs="Times New Roman"/>
                <w:sz w:val="20"/>
              </w:rPr>
            </w:pPr>
            <w:r w:rsidRPr="008355A6">
              <w:rPr>
                <w:rFonts w:ascii="Times New Roman" w:hAnsi="Times New Roman" w:cs="Times New Roman"/>
                <w:sz w:val="20"/>
              </w:rPr>
              <w:t>2.2.8.3</w:t>
            </w:r>
          </w:p>
        </w:tc>
        <w:tc>
          <w:tcPr>
            <w:tcW w:w="10733" w:type="dxa"/>
            <w:gridSpan w:val="15"/>
          </w:tcPr>
          <w:p w:rsidR="000435FB" w:rsidRPr="008355A6" w:rsidRDefault="000435FB" w:rsidP="008355A6">
            <w:pPr>
              <w:pStyle w:val="ConsPlusNormal"/>
              <w:ind w:left="40"/>
              <w:jc w:val="both"/>
              <w:rPr>
                <w:rFonts w:ascii="Times New Roman" w:hAnsi="Times New Roman" w:cs="Times New Roman"/>
                <w:sz w:val="20"/>
              </w:rPr>
            </w:pPr>
            <w:r w:rsidRPr="008355A6">
              <w:rPr>
                <w:rFonts w:ascii="Times New Roman" w:hAnsi="Times New Roman" w:cs="Times New Roman"/>
                <w:sz w:val="20"/>
              </w:rPr>
              <w:t>Количество гражданских служащих, к которым применены меры юридической (дисциплинарной) ответственности по результатам рассмотрения доклада по результатам проведения проверки (П)</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Height w:val="285"/>
        </w:trPr>
        <w:tc>
          <w:tcPr>
            <w:tcW w:w="1024" w:type="dxa"/>
            <w:gridSpan w:val="4"/>
            <w:vMerge/>
          </w:tcPr>
          <w:p w:rsidR="000435FB" w:rsidRPr="008355A6" w:rsidRDefault="000435FB" w:rsidP="008355A6">
            <w:pPr>
              <w:pStyle w:val="ConsPlusNormal"/>
              <w:jc w:val="center"/>
              <w:rPr>
                <w:rFonts w:ascii="Times New Roman" w:hAnsi="Times New Roman" w:cs="Times New Roman"/>
                <w:sz w:val="20"/>
              </w:rPr>
            </w:pPr>
          </w:p>
        </w:tc>
        <w:tc>
          <w:tcPr>
            <w:tcW w:w="13711" w:type="dxa"/>
            <w:gridSpan w:val="27"/>
          </w:tcPr>
          <w:p w:rsidR="000435FB" w:rsidRPr="008355A6" w:rsidRDefault="000435FB"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применено взыскание в виде:</w:t>
            </w:r>
          </w:p>
        </w:tc>
      </w:tr>
      <w:tr w:rsidR="000435FB" w:rsidRPr="008355A6" w:rsidTr="00A83508">
        <w:trPr>
          <w:gridBefore w:val="1"/>
          <w:wBefore w:w="8" w:type="dxa"/>
          <w:trHeight w:val="285"/>
        </w:trPr>
        <w:tc>
          <w:tcPr>
            <w:tcW w:w="1024" w:type="dxa"/>
            <w:gridSpan w:val="4"/>
            <w:vMerge/>
          </w:tcPr>
          <w:p w:rsidR="000435FB" w:rsidRPr="008355A6" w:rsidRDefault="000435FB" w:rsidP="008355A6">
            <w:pPr>
              <w:pStyle w:val="ConsPlusNormal"/>
              <w:jc w:val="center"/>
              <w:rPr>
                <w:rFonts w:ascii="Times New Roman" w:hAnsi="Times New Roman" w:cs="Times New Roman"/>
                <w:sz w:val="20"/>
              </w:rPr>
            </w:pPr>
          </w:p>
        </w:tc>
        <w:tc>
          <w:tcPr>
            <w:tcW w:w="13711" w:type="dxa"/>
            <w:gridSpan w:val="27"/>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Замечания (в том числе по категориям должностей гражданской службы):</w:t>
            </w:r>
          </w:p>
        </w:tc>
      </w:tr>
      <w:tr w:rsidR="000435FB" w:rsidRPr="008355A6" w:rsidTr="00A83508">
        <w:trPr>
          <w:gridBefore w:val="1"/>
          <w:wBefore w:w="8" w:type="dxa"/>
          <w:trHeight w:val="285"/>
        </w:trPr>
        <w:tc>
          <w:tcPr>
            <w:tcW w:w="1024" w:type="dxa"/>
            <w:gridSpan w:val="4"/>
            <w:vMerge/>
          </w:tcPr>
          <w:p w:rsidR="000435FB" w:rsidRPr="008355A6" w:rsidRDefault="000435FB" w:rsidP="008355A6">
            <w:pPr>
              <w:pStyle w:val="ConsPlusNormal"/>
              <w:jc w:val="center"/>
              <w:rPr>
                <w:rFonts w:ascii="Times New Roman" w:hAnsi="Times New Roman" w:cs="Times New Roman"/>
                <w:sz w:val="20"/>
              </w:rP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0435FB" w:rsidRPr="008355A6" w:rsidRDefault="000435FB" w:rsidP="008355A6">
            <w:pPr>
              <w:pStyle w:val="ConsPlusNormal"/>
              <w:ind w:left="40"/>
              <w:rPr>
                <w:rFonts w:ascii="Times New Roman" w:hAnsi="Times New Roman" w:cs="Times New Roman"/>
                <w:sz w:val="20"/>
              </w:rPr>
            </w:pPr>
          </w:p>
        </w:tc>
        <w:tc>
          <w:tcPr>
            <w:tcW w:w="1560" w:type="dxa"/>
            <w:gridSpan w:val="3"/>
          </w:tcPr>
          <w:p w:rsidR="000435FB" w:rsidRPr="008355A6" w:rsidRDefault="000435FB" w:rsidP="008355A6">
            <w:pPr>
              <w:pStyle w:val="ConsPlusNormal"/>
              <w:ind w:left="40"/>
              <w:rPr>
                <w:rFonts w:ascii="Times New Roman" w:hAnsi="Times New Roman" w:cs="Times New Roman"/>
                <w:sz w:val="20"/>
              </w:rPr>
            </w:pPr>
          </w:p>
        </w:tc>
      </w:tr>
      <w:tr w:rsidR="000435FB" w:rsidRPr="008355A6" w:rsidTr="00A83508">
        <w:trPr>
          <w:gridBefore w:val="1"/>
          <w:wBefore w:w="8" w:type="dxa"/>
        </w:trPr>
        <w:tc>
          <w:tcPr>
            <w:tcW w:w="1024" w:type="dxa"/>
            <w:gridSpan w:val="4"/>
            <w:vMerge/>
          </w:tcPr>
          <w:p w:rsidR="000435FB" w:rsidRPr="008355A6" w:rsidRDefault="000435FB" w:rsidP="008355A6">
            <w:pPr>
              <w:pStyle w:val="ConsPlusNormal"/>
              <w:jc w:val="center"/>
              <w:rPr>
                <w:rFonts w:ascii="Times New Roman" w:hAnsi="Times New Roman" w:cs="Times New Roman"/>
                <w:sz w:val="20"/>
              </w:rP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0435FB" w:rsidRPr="008355A6" w:rsidRDefault="000435FB" w:rsidP="008355A6">
            <w:pPr>
              <w:pStyle w:val="ConsPlusNormal"/>
              <w:ind w:left="40"/>
              <w:rPr>
                <w:rFonts w:ascii="Times New Roman" w:hAnsi="Times New Roman" w:cs="Times New Roman"/>
                <w:sz w:val="20"/>
              </w:rPr>
            </w:pPr>
          </w:p>
        </w:tc>
        <w:tc>
          <w:tcPr>
            <w:tcW w:w="1560" w:type="dxa"/>
            <w:gridSpan w:val="3"/>
          </w:tcPr>
          <w:p w:rsidR="000435FB" w:rsidRPr="008355A6" w:rsidRDefault="000435FB" w:rsidP="008355A6">
            <w:pPr>
              <w:pStyle w:val="ConsPlusNormal"/>
              <w:ind w:left="40"/>
              <w:rPr>
                <w:rFonts w:ascii="Times New Roman" w:hAnsi="Times New Roman" w:cs="Times New Roman"/>
                <w:sz w:val="20"/>
              </w:rPr>
            </w:pPr>
          </w:p>
        </w:tc>
      </w:tr>
      <w:tr w:rsidR="000435FB" w:rsidRPr="008355A6" w:rsidTr="00A83508">
        <w:trPr>
          <w:gridBefore w:val="1"/>
          <w:wBefore w:w="8" w:type="dxa"/>
        </w:trPr>
        <w:tc>
          <w:tcPr>
            <w:tcW w:w="1024" w:type="dxa"/>
            <w:gridSpan w:val="4"/>
            <w:vMerge/>
          </w:tcPr>
          <w:p w:rsidR="000435FB" w:rsidRPr="008355A6" w:rsidRDefault="000435FB" w:rsidP="008355A6"/>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0435FB" w:rsidRPr="008355A6" w:rsidRDefault="000435FB" w:rsidP="008355A6">
            <w:pPr>
              <w:pStyle w:val="ConsPlusNormal"/>
              <w:ind w:left="40"/>
              <w:rPr>
                <w:rFonts w:ascii="Times New Roman" w:hAnsi="Times New Roman" w:cs="Times New Roman"/>
                <w:sz w:val="20"/>
              </w:rPr>
            </w:pPr>
          </w:p>
        </w:tc>
        <w:tc>
          <w:tcPr>
            <w:tcW w:w="1560" w:type="dxa"/>
            <w:gridSpan w:val="3"/>
          </w:tcPr>
          <w:p w:rsidR="000435FB" w:rsidRPr="008355A6" w:rsidRDefault="000435FB" w:rsidP="008355A6">
            <w:pPr>
              <w:pStyle w:val="ConsPlusNormal"/>
              <w:ind w:left="40"/>
              <w:rPr>
                <w:rFonts w:ascii="Times New Roman" w:hAnsi="Times New Roman" w:cs="Times New Roman"/>
                <w:sz w:val="20"/>
              </w:rPr>
            </w:pPr>
          </w:p>
        </w:tc>
      </w:tr>
      <w:tr w:rsidR="000435FB" w:rsidRPr="008355A6" w:rsidTr="00A83508">
        <w:trPr>
          <w:gridBefore w:val="1"/>
          <w:wBefore w:w="8" w:type="dxa"/>
        </w:trPr>
        <w:tc>
          <w:tcPr>
            <w:tcW w:w="1024" w:type="dxa"/>
            <w:gridSpan w:val="4"/>
            <w:vMerge/>
          </w:tcPr>
          <w:p w:rsidR="000435FB" w:rsidRPr="008355A6" w:rsidRDefault="000435FB" w:rsidP="008355A6"/>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0435FB" w:rsidRPr="008355A6" w:rsidRDefault="000435FB" w:rsidP="008355A6">
            <w:pPr>
              <w:pStyle w:val="ConsPlusNormal"/>
              <w:ind w:left="40"/>
              <w:rPr>
                <w:rFonts w:ascii="Times New Roman" w:hAnsi="Times New Roman" w:cs="Times New Roman"/>
                <w:sz w:val="20"/>
              </w:rPr>
            </w:pPr>
          </w:p>
        </w:tc>
        <w:tc>
          <w:tcPr>
            <w:tcW w:w="1560" w:type="dxa"/>
            <w:gridSpan w:val="3"/>
          </w:tcPr>
          <w:p w:rsidR="000435FB" w:rsidRPr="008355A6" w:rsidRDefault="000435FB" w:rsidP="008355A6">
            <w:pPr>
              <w:pStyle w:val="ConsPlusNormal"/>
              <w:ind w:left="40"/>
              <w:rPr>
                <w:rFonts w:ascii="Times New Roman" w:hAnsi="Times New Roman" w:cs="Times New Roman"/>
                <w:sz w:val="20"/>
              </w:rPr>
            </w:pPr>
          </w:p>
        </w:tc>
      </w:tr>
      <w:tr w:rsidR="000435FB" w:rsidRPr="008355A6" w:rsidTr="00A83508">
        <w:trPr>
          <w:gridBefore w:val="1"/>
          <w:wBefore w:w="8" w:type="dxa"/>
          <w:trHeight w:val="285"/>
        </w:trPr>
        <w:tc>
          <w:tcPr>
            <w:tcW w:w="1024" w:type="dxa"/>
            <w:gridSpan w:val="4"/>
            <w:vMerge/>
          </w:tcPr>
          <w:p w:rsidR="000435FB" w:rsidRPr="008355A6" w:rsidRDefault="000435FB" w:rsidP="008355A6"/>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0435FB" w:rsidRPr="008355A6" w:rsidRDefault="000435FB" w:rsidP="008355A6">
            <w:pPr>
              <w:pStyle w:val="ConsPlusNormal"/>
              <w:ind w:left="40"/>
              <w:rPr>
                <w:rFonts w:ascii="Times New Roman" w:hAnsi="Times New Roman" w:cs="Times New Roman"/>
                <w:sz w:val="20"/>
              </w:rPr>
            </w:pPr>
          </w:p>
        </w:tc>
        <w:tc>
          <w:tcPr>
            <w:tcW w:w="1560" w:type="dxa"/>
            <w:gridSpan w:val="3"/>
          </w:tcPr>
          <w:p w:rsidR="000435FB" w:rsidRPr="008355A6" w:rsidRDefault="000435FB" w:rsidP="008355A6">
            <w:pPr>
              <w:pStyle w:val="ConsPlusNormal"/>
              <w:ind w:left="40"/>
              <w:rPr>
                <w:rFonts w:ascii="Times New Roman" w:hAnsi="Times New Roman" w:cs="Times New Roman"/>
                <w:sz w:val="20"/>
              </w:rPr>
            </w:pPr>
          </w:p>
        </w:tc>
      </w:tr>
      <w:tr w:rsidR="000435FB" w:rsidRPr="008355A6" w:rsidTr="00A83508">
        <w:trPr>
          <w:gridBefore w:val="1"/>
          <w:wBefore w:w="8" w:type="dxa"/>
        </w:trPr>
        <w:tc>
          <w:tcPr>
            <w:tcW w:w="1024" w:type="dxa"/>
            <w:gridSpan w:val="4"/>
            <w:vMerge/>
            <w:tcBorders>
              <w:bottom w:val="nil"/>
            </w:tcBorders>
          </w:tcPr>
          <w:p w:rsidR="000435FB" w:rsidRPr="008355A6" w:rsidRDefault="000435FB" w:rsidP="008355A6"/>
        </w:tc>
        <w:tc>
          <w:tcPr>
            <w:tcW w:w="13711" w:type="dxa"/>
            <w:gridSpan w:val="27"/>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Выговора (в том числе по категориям должностей гражданской службы):</w:t>
            </w:r>
          </w:p>
        </w:tc>
      </w:tr>
      <w:tr w:rsidR="000435FB" w:rsidRPr="008355A6" w:rsidTr="00A83508">
        <w:trPr>
          <w:gridBefore w:val="1"/>
          <w:wBefore w:w="8" w:type="dxa"/>
        </w:trPr>
        <w:tc>
          <w:tcPr>
            <w:tcW w:w="1024" w:type="dxa"/>
            <w:gridSpan w:val="4"/>
            <w:vMerge w:val="restart"/>
            <w:tcBorders>
              <w:top w:val="nil"/>
            </w:tcBorders>
          </w:tcPr>
          <w:p w:rsidR="000435FB" w:rsidRPr="008355A6" w:rsidRDefault="000435FB" w:rsidP="008355A6">
            <w:pPr>
              <w:pStyle w:val="ConsPlusNormal"/>
              <w:jc w:val="both"/>
              <w:rPr>
                <w:rFonts w:ascii="Times New Roman" w:hAnsi="Times New Roman" w:cs="Times New Roman"/>
                <w:sz w:val="20"/>
              </w:rP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tcPr>
          <w:p w:rsidR="000435FB" w:rsidRPr="008355A6" w:rsidRDefault="000435FB" w:rsidP="008355A6"/>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tcPr>
          <w:p w:rsidR="000435FB" w:rsidRPr="008355A6" w:rsidRDefault="000435FB" w:rsidP="008355A6"/>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tcPr>
          <w:p w:rsidR="000435FB" w:rsidRPr="008355A6" w:rsidRDefault="000435FB" w:rsidP="008355A6"/>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Height w:val="270"/>
        </w:trPr>
        <w:tc>
          <w:tcPr>
            <w:tcW w:w="1024" w:type="dxa"/>
            <w:gridSpan w:val="4"/>
            <w:vMerge/>
          </w:tcPr>
          <w:p w:rsidR="000435FB" w:rsidRPr="008355A6" w:rsidRDefault="000435FB" w:rsidP="008355A6"/>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tcPr>
          <w:p w:rsidR="000435FB" w:rsidRPr="008355A6" w:rsidRDefault="000435FB" w:rsidP="008355A6"/>
        </w:tc>
        <w:tc>
          <w:tcPr>
            <w:tcW w:w="13711" w:type="dxa"/>
            <w:gridSpan w:val="27"/>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Предупреждения о неполном должностном соответствии (в том числе по категориям должностей гражданской службы):</w:t>
            </w:r>
          </w:p>
        </w:tc>
      </w:tr>
      <w:tr w:rsidR="000435FB" w:rsidRPr="008355A6" w:rsidTr="00A83508">
        <w:trPr>
          <w:gridBefore w:val="1"/>
          <w:wBefore w:w="8" w:type="dxa"/>
        </w:trPr>
        <w:tc>
          <w:tcPr>
            <w:tcW w:w="1024" w:type="dxa"/>
            <w:gridSpan w:val="4"/>
            <w:vMerge/>
          </w:tcPr>
          <w:p w:rsidR="000435FB" w:rsidRPr="008355A6" w:rsidRDefault="000435FB" w:rsidP="008355A6">
            <w:pPr>
              <w:pStyle w:val="ConsPlusNormal"/>
              <w:jc w:val="both"/>
              <w:rPr>
                <w:rFonts w:ascii="Times New Roman" w:hAnsi="Times New Roman" w:cs="Times New Roman"/>
                <w:sz w:val="20"/>
              </w:rP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tcPr>
          <w:p w:rsidR="000435FB" w:rsidRPr="008355A6" w:rsidRDefault="000435FB" w:rsidP="008355A6"/>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tcPr>
          <w:p w:rsidR="000435FB" w:rsidRPr="008355A6" w:rsidRDefault="000435FB" w:rsidP="008355A6"/>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tcPr>
          <w:p w:rsidR="000435FB" w:rsidRPr="008355A6" w:rsidRDefault="000435FB" w:rsidP="008355A6"/>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Height w:val="270"/>
        </w:trPr>
        <w:tc>
          <w:tcPr>
            <w:tcW w:w="1024" w:type="dxa"/>
            <w:gridSpan w:val="4"/>
            <w:vMerge/>
          </w:tcPr>
          <w:p w:rsidR="000435FB" w:rsidRPr="008355A6" w:rsidRDefault="000435FB" w:rsidP="008355A6"/>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tcPr>
          <w:p w:rsidR="000435FB" w:rsidRPr="008355A6" w:rsidRDefault="000435FB" w:rsidP="008355A6"/>
        </w:tc>
        <w:tc>
          <w:tcPr>
            <w:tcW w:w="13711" w:type="dxa"/>
            <w:gridSpan w:val="27"/>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Увольнения в связи с утратой доверия(в том числе по категориям должностей гражданской службы):</w:t>
            </w:r>
          </w:p>
        </w:tc>
      </w:tr>
      <w:tr w:rsidR="000435FB" w:rsidRPr="008355A6" w:rsidTr="00A83508">
        <w:trPr>
          <w:gridBefore w:val="1"/>
          <w:wBefore w:w="8" w:type="dxa"/>
          <w:trHeight w:val="276"/>
        </w:trPr>
        <w:tc>
          <w:tcPr>
            <w:tcW w:w="1024" w:type="dxa"/>
            <w:gridSpan w:val="4"/>
            <w:vMerge/>
          </w:tcPr>
          <w:p w:rsidR="000435FB" w:rsidRPr="008355A6" w:rsidRDefault="000435FB" w:rsidP="008355A6">
            <w:pPr>
              <w:pStyle w:val="ConsPlusNormal"/>
              <w:jc w:val="both"/>
              <w:rPr>
                <w:rFonts w:ascii="Times New Roman" w:hAnsi="Times New Roman" w:cs="Times New Roman"/>
                <w:sz w:val="20"/>
              </w:rP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tcPr>
          <w:p w:rsidR="000435FB" w:rsidRPr="008355A6" w:rsidRDefault="000435FB" w:rsidP="008355A6"/>
        </w:tc>
        <w:tc>
          <w:tcPr>
            <w:tcW w:w="10733" w:type="dxa"/>
            <w:gridSpan w:val="15"/>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tcPr>
          <w:p w:rsidR="000435FB" w:rsidRPr="008355A6" w:rsidRDefault="000435FB" w:rsidP="008355A6"/>
        </w:tc>
        <w:tc>
          <w:tcPr>
            <w:tcW w:w="10733" w:type="dxa"/>
            <w:gridSpan w:val="15"/>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tcPr>
          <w:p w:rsidR="000435FB" w:rsidRPr="008355A6" w:rsidRDefault="000435FB" w:rsidP="008355A6"/>
        </w:tc>
        <w:tc>
          <w:tcPr>
            <w:tcW w:w="10733" w:type="dxa"/>
            <w:gridSpan w:val="15"/>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tcPr>
          <w:p w:rsidR="000435FB" w:rsidRPr="008355A6" w:rsidRDefault="000435FB" w:rsidP="008355A6"/>
        </w:tc>
        <w:tc>
          <w:tcPr>
            <w:tcW w:w="10733" w:type="dxa"/>
            <w:gridSpan w:val="15"/>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tcPr>
          <w:p w:rsidR="000435FB" w:rsidRPr="008355A6" w:rsidRDefault="000435FB" w:rsidP="008355A6">
            <w:pPr>
              <w:pStyle w:val="ConsPlusNormal"/>
              <w:jc w:val="center"/>
              <w:rPr>
                <w:rFonts w:ascii="Times New Roman" w:hAnsi="Times New Roman" w:cs="Times New Roman"/>
                <w:sz w:val="20"/>
              </w:rPr>
            </w:pPr>
            <w:r w:rsidRPr="008355A6">
              <w:rPr>
                <w:rFonts w:ascii="Times New Roman" w:hAnsi="Times New Roman" w:cs="Times New Roman"/>
                <w:sz w:val="20"/>
              </w:rPr>
              <w:t>2.2.8.4</w:t>
            </w:r>
          </w:p>
        </w:tc>
        <w:tc>
          <w:tcPr>
            <w:tcW w:w="10733" w:type="dxa"/>
            <w:gridSpan w:val="15"/>
          </w:tcPr>
          <w:p w:rsidR="000435FB" w:rsidRPr="008355A6" w:rsidRDefault="000435FB"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докладов о результатах проведенных проверок, представленных в соответствующую комиссию (П)</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Height w:val="357"/>
        </w:trPr>
        <w:tc>
          <w:tcPr>
            <w:tcW w:w="1024" w:type="dxa"/>
            <w:gridSpan w:val="4"/>
            <w:vMerge w:val="restart"/>
          </w:tcPr>
          <w:p w:rsidR="000435FB" w:rsidRPr="008355A6" w:rsidRDefault="000435FB" w:rsidP="008355A6">
            <w:pPr>
              <w:pStyle w:val="ConsPlusNormal"/>
              <w:jc w:val="center"/>
              <w:rPr>
                <w:rFonts w:ascii="Times New Roman" w:hAnsi="Times New Roman" w:cs="Times New Roman"/>
                <w:sz w:val="20"/>
              </w:rPr>
            </w:pPr>
            <w:r w:rsidRPr="008355A6">
              <w:rPr>
                <w:rFonts w:ascii="Times New Roman" w:hAnsi="Times New Roman" w:cs="Times New Roman"/>
                <w:sz w:val="20"/>
              </w:rPr>
              <w:t>2.2.8.5</w:t>
            </w:r>
          </w:p>
        </w:tc>
        <w:tc>
          <w:tcPr>
            <w:tcW w:w="10733" w:type="dxa"/>
            <w:gridSpan w:val="15"/>
          </w:tcPr>
          <w:p w:rsidR="000435FB" w:rsidRPr="008355A6" w:rsidRDefault="000435FB"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гражданских служащих, к которым по результатам заседаний комиссии применены меры юридической (дисциплинарной) ответственности (П)</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Height w:val="270"/>
        </w:trPr>
        <w:tc>
          <w:tcPr>
            <w:tcW w:w="1024" w:type="dxa"/>
            <w:gridSpan w:val="4"/>
            <w:vMerge/>
          </w:tcPr>
          <w:p w:rsidR="000435FB" w:rsidRPr="008355A6" w:rsidRDefault="000435FB" w:rsidP="008355A6">
            <w:pPr>
              <w:pStyle w:val="ConsPlusNormal"/>
              <w:jc w:val="center"/>
              <w:rPr>
                <w:rFonts w:ascii="Times New Roman" w:hAnsi="Times New Roman" w:cs="Times New Roman"/>
                <w:sz w:val="20"/>
              </w:rPr>
            </w:pPr>
          </w:p>
        </w:tc>
        <w:tc>
          <w:tcPr>
            <w:tcW w:w="13711" w:type="dxa"/>
            <w:gridSpan w:val="27"/>
          </w:tcPr>
          <w:p w:rsidR="000435FB" w:rsidRPr="008355A6" w:rsidRDefault="000435FB"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применено взыскание в виде:</w:t>
            </w:r>
          </w:p>
        </w:tc>
      </w:tr>
      <w:tr w:rsidR="000435FB" w:rsidRPr="008355A6" w:rsidTr="00A83508">
        <w:trPr>
          <w:gridBefore w:val="1"/>
          <w:wBefore w:w="8" w:type="dxa"/>
        </w:trPr>
        <w:tc>
          <w:tcPr>
            <w:tcW w:w="1024" w:type="dxa"/>
            <w:gridSpan w:val="4"/>
            <w:vMerge/>
          </w:tcPr>
          <w:p w:rsidR="000435FB" w:rsidRPr="008355A6" w:rsidRDefault="000435FB" w:rsidP="008355A6">
            <w:pPr>
              <w:pStyle w:val="ConsPlusNormal"/>
              <w:jc w:val="center"/>
              <w:rPr>
                <w:rFonts w:ascii="Times New Roman" w:hAnsi="Times New Roman" w:cs="Times New Roman"/>
                <w:sz w:val="20"/>
              </w:rPr>
            </w:pPr>
          </w:p>
        </w:tc>
        <w:tc>
          <w:tcPr>
            <w:tcW w:w="13711" w:type="dxa"/>
            <w:gridSpan w:val="27"/>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Замечания (в том числе по категориям должностей гражданской службы):</w:t>
            </w:r>
          </w:p>
        </w:tc>
      </w:tr>
      <w:tr w:rsidR="000435FB" w:rsidRPr="008355A6" w:rsidTr="00A83508">
        <w:trPr>
          <w:gridBefore w:val="1"/>
          <w:wBefore w:w="8" w:type="dxa"/>
        </w:trPr>
        <w:tc>
          <w:tcPr>
            <w:tcW w:w="1024" w:type="dxa"/>
            <w:gridSpan w:val="4"/>
            <w:vMerge/>
          </w:tcPr>
          <w:p w:rsidR="000435FB" w:rsidRPr="008355A6" w:rsidRDefault="000435FB" w:rsidP="008355A6">
            <w:pPr>
              <w:pStyle w:val="ConsPlusNormal"/>
              <w:jc w:val="center"/>
              <w:rPr>
                <w:rFonts w:ascii="Times New Roman" w:hAnsi="Times New Roman" w:cs="Times New Roman"/>
                <w:sz w:val="20"/>
              </w:rPr>
            </w:pPr>
          </w:p>
        </w:tc>
        <w:tc>
          <w:tcPr>
            <w:tcW w:w="7185" w:type="dxa"/>
            <w:gridSpan w:val="10"/>
            <w:tcBorders>
              <w:right w:val="nil"/>
            </w:tcBorders>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3548" w:type="dxa"/>
            <w:gridSpan w:val="5"/>
            <w:tcBorders>
              <w:left w:val="nil"/>
            </w:tcBorders>
          </w:tcPr>
          <w:p w:rsidR="000435FB" w:rsidRPr="008355A6" w:rsidRDefault="000435FB" w:rsidP="008355A6">
            <w:pPr>
              <w:pStyle w:val="ConsPlusNormal"/>
              <w:ind w:left="40"/>
              <w:jc w:val="both"/>
              <w:rPr>
                <w:rFonts w:ascii="Times New Roman" w:hAnsi="Times New Roman" w:cs="Times New Roman"/>
                <w:sz w:val="20"/>
              </w:rPr>
            </w:pP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tcPr>
          <w:p w:rsidR="000435FB" w:rsidRPr="008355A6" w:rsidRDefault="000435FB" w:rsidP="008355A6"/>
        </w:tc>
        <w:tc>
          <w:tcPr>
            <w:tcW w:w="7185" w:type="dxa"/>
            <w:gridSpan w:val="10"/>
            <w:tcBorders>
              <w:right w:val="nil"/>
            </w:tcBorders>
            <w:vAlign w:val="center"/>
          </w:tcPr>
          <w:p w:rsidR="000435FB" w:rsidRPr="008355A6" w:rsidRDefault="000435FB" w:rsidP="008355A6">
            <w:pPr>
              <w:ind w:left="40"/>
            </w:pPr>
            <w:r w:rsidRPr="008355A6">
              <w:t>Руководители</w:t>
            </w:r>
          </w:p>
        </w:tc>
        <w:tc>
          <w:tcPr>
            <w:tcW w:w="3548" w:type="dxa"/>
            <w:gridSpan w:val="5"/>
            <w:tcBorders>
              <w:left w:val="nil"/>
            </w:tcBorders>
          </w:tcPr>
          <w:p w:rsidR="000435FB" w:rsidRPr="008355A6" w:rsidRDefault="000435FB" w:rsidP="008355A6">
            <w:pPr>
              <w:pStyle w:val="ConsPlusNormal"/>
              <w:ind w:left="40"/>
              <w:jc w:val="both"/>
              <w:rPr>
                <w:rFonts w:ascii="Times New Roman" w:hAnsi="Times New Roman" w:cs="Times New Roman"/>
                <w:sz w:val="20"/>
              </w:rPr>
            </w:pP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tcPr>
          <w:p w:rsidR="000435FB" w:rsidRPr="008355A6" w:rsidRDefault="000435FB" w:rsidP="008355A6"/>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tcPr>
          <w:p w:rsidR="000435FB" w:rsidRPr="008355A6" w:rsidRDefault="000435FB" w:rsidP="008355A6"/>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Height w:val="20"/>
        </w:trPr>
        <w:tc>
          <w:tcPr>
            <w:tcW w:w="1024" w:type="dxa"/>
            <w:gridSpan w:val="4"/>
            <w:vMerge/>
          </w:tcPr>
          <w:p w:rsidR="000435FB" w:rsidRPr="008355A6" w:rsidRDefault="000435FB" w:rsidP="008355A6"/>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tcPr>
          <w:p w:rsidR="000435FB" w:rsidRPr="008355A6" w:rsidRDefault="000435FB" w:rsidP="008355A6"/>
        </w:tc>
        <w:tc>
          <w:tcPr>
            <w:tcW w:w="13711" w:type="dxa"/>
            <w:gridSpan w:val="27"/>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Выговора(в том числе по категориям должностей гражданской службы):</w:t>
            </w:r>
          </w:p>
        </w:tc>
      </w:tr>
      <w:tr w:rsidR="000435FB" w:rsidRPr="008355A6" w:rsidTr="00A83508">
        <w:trPr>
          <w:gridBefore w:val="1"/>
          <w:wBefore w:w="8" w:type="dxa"/>
        </w:trPr>
        <w:tc>
          <w:tcPr>
            <w:tcW w:w="1024" w:type="dxa"/>
            <w:gridSpan w:val="4"/>
            <w:vMerge/>
          </w:tcPr>
          <w:p w:rsidR="000435FB" w:rsidRPr="008355A6" w:rsidRDefault="000435FB" w:rsidP="008355A6">
            <w:pPr>
              <w:pStyle w:val="ConsPlusNormal"/>
              <w:jc w:val="both"/>
              <w:rPr>
                <w:rFonts w:ascii="Times New Roman" w:hAnsi="Times New Roman" w:cs="Times New Roman"/>
                <w:sz w:val="20"/>
              </w:rP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tcPr>
          <w:p w:rsidR="000435FB" w:rsidRPr="008355A6" w:rsidRDefault="000435FB" w:rsidP="008355A6"/>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Height w:val="285"/>
        </w:trPr>
        <w:tc>
          <w:tcPr>
            <w:tcW w:w="1024" w:type="dxa"/>
            <w:gridSpan w:val="4"/>
            <w:vMerge/>
          </w:tcPr>
          <w:p w:rsidR="000435FB" w:rsidRPr="008355A6" w:rsidRDefault="000435FB" w:rsidP="008355A6"/>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tcPr>
          <w:p w:rsidR="000435FB" w:rsidRPr="008355A6" w:rsidRDefault="000435FB" w:rsidP="008355A6"/>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Height w:val="29"/>
        </w:trPr>
        <w:tc>
          <w:tcPr>
            <w:tcW w:w="1024" w:type="dxa"/>
            <w:gridSpan w:val="4"/>
            <w:vMerge/>
          </w:tcPr>
          <w:p w:rsidR="000435FB" w:rsidRPr="008355A6" w:rsidRDefault="000435FB" w:rsidP="008355A6"/>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tcPr>
          <w:p w:rsidR="000435FB" w:rsidRPr="008355A6" w:rsidRDefault="000435FB" w:rsidP="008355A6"/>
        </w:tc>
        <w:tc>
          <w:tcPr>
            <w:tcW w:w="13711" w:type="dxa"/>
            <w:gridSpan w:val="27"/>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Предупреждения о неполном должностном соответствии (в том числе по категориям должностей гражданской службы):</w:t>
            </w:r>
          </w:p>
        </w:tc>
      </w:tr>
      <w:tr w:rsidR="000435FB" w:rsidRPr="008355A6" w:rsidTr="00A83508">
        <w:trPr>
          <w:gridBefore w:val="1"/>
          <w:wBefore w:w="8" w:type="dxa"/>
        </w:trPr>
        <w:tc>
          <w:tcPr>
            <w:tcW w:w="1024" w:type="dxa"/>
            <w:gridSpan w:val="4"/>
            <w:vMerge/>
          </w:tcPr>
          <w:p w:rsidR="000435FB" w:rsidRPr="008355A6" w:rsidRDefault="000435FB" w:rsidP="008355A6">
            <w:pPr>
              <w:pStyle w:val="ConsPlusNormal"/>
              <w:jc w:val="both"/>
              <w:rPr>
                <w:rFonts w:ascii="Times New Roman" w:hAnsi="Times New Roman" w:cs="Times New Roman"/>
                <w:sz w:val="20"/>
              </w:rP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tcPr>
          <w:p w:rsidR="000435FB" w:rsidRPr="008355A6" w:rsidRDefault="000435FB" w:rsidP="008355A6"/>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tcBorders>
              <w:bottom w:val="nil"/>
            </w:tcBorders>
          </w:tcPr>
          <w:p w:rsidR="000435FB" w:rsidRPr="008355A6" w:rsidRDefault="000435FB" w:rsidP="008355A6"/>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val="restart"/>
            <w:tcBorders>
              <w:top w:val="nil"/>
            </w:tcBorders>
          </w:tcPr>
          <w:p w:rsidR="000435FB" w:rsidRPr="008355A6" w:rsidRDefault="000435FB" w:rsidP="008355A6"/>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Height w:val="285"/>
        </w:trPr>
        <w:tc>
          <w:tcPr>
            <w:tcW w:w="1024" w:type="dxa"/>
            <w:gridSpan w:val="4"/>
            <w:vMerge/>
          </w:tcPr>
          <w:p w:rsidR="000435FB" w:rsidRPr="008355A6" w:rsidRDefault="000435FB" w:rsidP="008355A6"/>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tcPr>
          <w:p w:rsidR="000435FB" w:rsidRPr="008355A6" w:rsidRDefault="000435FB" w:rsidP="008355A6"/>
        </w:tc>
        <w:tc>
          <w:tcPr>
            <w:tcW w:w="13711" w:type="dxa"/>
            <w:gridSpan w:val="27"/>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Увольнения в связи с утратой доверия (в том числе по категориям должностей гражданской службы):</w:t>
            </w:r>
          </w:p>
        </w:tc>
      </w:tr>
      <w:tr w:rsidR="000435FB" w:rsidRPr="008355A6" w:rsidTr="00A83508">
        <w:trPr>
          <w:gridBefore w:val="1"/>
          <w:wBefore w:w="8" w:type="dxa"/>
        </w:trPr>
        <w:tc>
          <w:tcPr>
            <w:tcW w:w="1024" w:type="dxa"/>
            <w:gridSpan w:val="4"/>
            <w:vMerge/>
          </w:tcPr>
          <w:p w:rsidR="000435FB" w:rsidRPr="008355A6" w:rsidRDefault="000435FB" w:rsidP="008355A6">
            <w:pPr>
              <w:pStyle w:val="ConsPlusNormal"/>
              <w:jc w:val="both"/>
              <w:rPr>
                <w:rFonts w:ascii="Times New Roman" w:hAnsi="Times New Roman" w:cs="Times New Roman"/>
                <w:sz w:val="20"/>
              </w:rP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tcPr>
          <w:p w:rsidR="000435FB" w:rsidRPr="008355A6" w:rsidRDefault="000435FB" w:rsidP="008355A6"/>
        </w:tc>
        <w:tc>
          <w:tcPr>
            <w:tcW w:w="10733" w:type="dxa"/>
            <w:gridSpan w:val="15"/>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tcPr>
          <w:p w:rsidR="000435FB" w:rsidRPr="008355A6" w:rsidRDefault="000435FB" w:rsidP="008355A6"/>
        </w:tc>
        <w:tc>
          <w:tcPr>
            <w:tcW w:w="10733" w:type="dxa"/>
            <w:gridSpan w:val="15"/>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tcPr>
          <w:p w:rsidR="000435FB" w:rsidRPr="008355A6" w:rsidRDefault="000435FB" w:rsidP="008355A6"/>
        </w:tc>
        <w:tc>
          <w:tcPr>
            <w:tcW w:w="10733" w:type="dxa"/>
            <w:gridSpan w:val="15"/>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tcPr>
          <w:p w:rsidR="000435FB" w:rsidRPr="008355A6" w:rsidRDefault="000435FB" w:rsidP="008355A6"/>
        </w:tc>
        <w:tc>
          <w:tcPr>
            <w:tcW w:w="10733" w:type="dxa"/>
            <w:gridSpan w:val="15"/>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tcPr>
          <w:p w:rsidR="000435FB" w:rsidRPr="008355A6" w:rsidRDefault="000435FB" w:rsidP="008355A6">
            <w:pPr>
              <w:pStyle w:val="ConsPlusNormal"/>
              <w:jc w:val="center"/>
              <w:rPr>
                <w:rFonts w:ascii="Times New Roman" w:hAnsi="Times New Roman" w:cs="Times New Roman"/>
                <w:sz w:val="20"/>
              </w:rPr>
            </w:pPr>
            <w:r w:rsidRPr="008355A6">
              <w:rPr>
                <w:rFonts w:ascii="Times New Roman" w:hAnsi="Times New Roman" w:cs="Times New Roman"/>
                <w:sz w:val="20"/>
              </w:rPr>
              <w:t>2.2.9</w:t>
            </w:r>
          </w:p>
        </w:tc>
        <w:tc>
          <w:tcPr>
            <w:tcW w:w="13711" w:type="dxa"/>
            <w:gridSpan w:val="27"/>
          </w:tcPr>
          <w:p w:rsidR="000435FB" w:rsidRPr="008355A6" w:rsidRDefault="000435FB" w:rsidP="008355A6">
            <w:pPr>
              <w:pStyle w:val="ConsPlusNormal"/>
              <w:jc w:val="both"/>
              <w:rPr>
                <w:rFonts w:ascii="Times New Roman" w:hAnsi="Times New Roman" w:cs="Times New Roman"/>
                <w:sz w:val="20"/>
              </w:rPr>
            </w:pPr>
            <w:r w:rsidRPr="008355A6">
              <w:rPr>
                <w:rFonts w:ascii="Times New Roman" w:hAnsi="Times New Roman" w:cs="Times New Roman"/>
                <w:sz w:val="20"/>
              </w:rPr>
              <w:t>Служебные проверки</w:t>
            </w:r>
          </w:p>
        </w:tc>
      </w:tr>
      <w:tr w:rsidR="000435FB" w:rsidRPr="008355A6" w:rsidTr="00A83508">
        <w:trPr>
          <w:gridBefore w:val="1"/>
          <w:wBefore w:w="8" w:type="dxa"/>
          <w:trHeight w:val="285"/>
        </w:trPr>
        <w:tc>
          <w:tcPr>
            <w:tcW w:w="1024" w:type="dxa"/>
            <w:gridSpan w:val="4"/>
            <w:vMerge w:val="restart"/>
          </w:tcPr>
          <w:p w:rsidR="000435FB" w:rsidRPr="008355A6" w:rsidRDefault="000435FB" w:rsidP="008355A6">
            <w:pPr>
              <w:pStyle w:val="ConsPlusNormal"/>
              <w:jc w:val="center"/>
              <w:rPr>
                <w:rFonts w:ascii="Times New Roman" w:hAnsi="Times New Roman" w:cs="Times New Roman"/>
                <w:sz w:val="20"/>
              </w:rPr>
            </w:pPr>
            <w:r w:rsidRPr="008355A6">
              <w:rPr>
                <w:rFonts w:ascii="Times New Roman" w:hAnsi="Times New Roman" w:cs="Times New Roman"/>
                <w:sz w:val="20"/>
              </w:rPr>
              <w:t>2.2.9.1</w:t>
            </w:r>
          </w:p>
        </w:tc>
        <w:tc>
          <w:tcPr>
            <w:tcW w:w="10733" w:type="dxa"/>
            <w:gridSpan w:val="15"/>
          </w:tcPr>
          <w:p w:rsidR="000435FB" w:rsidRPr="008355A6" w:rsidRDefault="000435FB" w:rsidP="008355A6">
            <w:pPr>
              <w:pStyle w:val="ConsPlusNormal"/>
              <w:jc w:val="both"/>
              <w:rPr>
                <w:rFonts w:ascii="Times New Roman" w:hAnsi="Times New Roman" w:cs="Times New Roman"/>
                <w:sz w:val="20"/>
              </w:rPr>
            </w:pPr>
            <w:r w:rsidRPr="008355A6">
              <w:rPr>
                <w:rFonts w:ascii="Times New Roman" w:hAnsi="Times New Roman" w:cs="Times New Roman"/>
                <w:sz w:val="20"/>
              </w:rPr>
              <w:t>Количество служебных проверок, проведенных в отношении гражданских служащих (П)</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tcPr>
          <w:p w:rsidR="000435FB" w:rsidRPr="008355A6" w:rsidRDefault="000435FB" w:rsidP="008355A6">
            <w:pPr>
              <w:pStyle w:val="ConsPlusNormal"/>
              <w:jc w:val="center"/>
              <w:rPr>
                <w:rFonts w:ascii="Times New Roman" w:hAnsi="Times New Roman" w:cs="Times New Roman"/>
                <w:sz w:val="20"/>
              </w:rPr>
            </w:pPr>
          </w:p>
        </w:tc>
        <w:tc>
          <w:tcPr>
            <w:tcW w:w="13711" w:type="dxa"/>
            <w:gridSpan w:val="27"/>
            <w:vAlign w:val="center"/>
          </w:tcPr>
          <w:p w:rsidR="000435FB" w:rsidRPr="008355A6" w:rsidRDefault="000435FB"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проведенных:</w:t>
            </w:r>
          </w:p>
        </w:tc>
      </w:tr>
      <w:tr w:rsidR="000435FB" w:rsidRPr="008355A6" w:rsidTr="00A83508">
        <w:trPr>
          <w:gridBefore w:val="1"/>
          <w:wBefore w:w="8" w:type="dxa"/>
        </w:trPr>
        <w:tc>
          <w:tcPr>
            <w:tcW w:w="1024" w:type="dxa"/>
            <w:gridSpan w:val="4"/>
            <w:vMerge/>
            <w:vAlign w:val="center"/>
          </w:tcPr>
          <w:p w:rsidR="000435FB" w:rsidRPr="008355A6" w:rsidRDefault="000435FB" w:rsidP="008355A6">
            <w:pPr>
              <w:pStyle w:val="ConsPlusNormal"/>
              <w:jc w:val="center"/>
              <w:rPr>
                <w:rFonts w:ascii="Times New Roman" w:hAnsi="Times New Roman" w:cs="Times New Roman"/>
                <w:sz w:val="20"/>
              </w:rPr>
            </w:pPr>
          </w:p>
        </w:tc>
        <w:tc>
          <w:tcPr>
            <w:tcW w:w="10733" w:type="dxa"/>
            <w:gridSpan w:val="15"/>
          </w:tcPr>
          <w:p w:rsidR="000435FB" w:rsidRPr="008355A6" w:rsidRDefault="000435FB" w:rsidP="008355A6">
            <w:pPr>
              <w:pStyle w:val="ConsPlusNormal"/>
              <w:ind w:left="40"/>
              <w:jc w:val="both"/>
              <w:rPr>
                <w:rFonts w:ascii="Times New Roman" w:hAnsi="Times New Roman" w:cs="Times New Roman"/>
                <w:sz w:val="20"/>
              </w:rPr>
            </w:pPr>
            <w:r w:rsidRPr="008355A6">
              <w:rPr>
                <w:rFonts w:ascii="Times New Roman" w:hAnsi="Times New Roman" w:cs="Times New Roman"/>
                <w:sz w:val="20"/>
              </w:rPr>
              <w:t>По решению представителя нанимателя</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Height w:val="285"/>
        </w:trPr>
        <w:tc>
          <w:tcPr>
            <w:tcW w:w="1024" w:type="dxa"/>
            <w:gridSpan w:val="4"/>
            <w:vMerge/>
            <w:vAlign w:val="center"/>
          </w:tcPr>
          <w:p w:rsidR="000435FB" w:rsidRPr="008355A6" w:rsidRDefault="000435FB" w:rsidP="008355A6">
            <w:pPr>
              <w:jc w:val="center"/>
            </w:pPr>
          </w:p>
        </w:tc>
        <w:tc>
          <w:tcPr>
            <w:tcW w:w="10733" w:type="dxa"/>
            <w:gridSpan w:val="15"/>
          </w:tcPr>
          <w:p w:rsidR="000435FB" w:rsidRPr="008355A6" w:rsidRDefault="000435FB" w:rsidP="008355A6">
            <w:pPr>
              <w:pStyle w:val="ConsPlusNormal"/>
              <w:ind w:left="40"/>
              <w:jc w:val="both"/>
              <w:rPr>
                <w:rFonts w:ascii="Times New Roman" w:hAnsi="Times New Roman" w:cs="Times New Roman"/>
                <w:sz w:val="20"/>
              </w:rPr>
            </w:pPr>
            <w:r w:rsidRPr="008355A6">
              <w:rPr>
                <w:rFonts w:ascii="Times New Roman" w:hAnsi="Times New Roman" w:cs="Times New Roman"/>
                <w:sz w:val="20"/>
              </w:rPr>
              <w:t>По письменному заявлению гражданского служащего</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vAlign w:val="center"/>
          </w:tcPr>
          <w:p w:rsidR="000435FB" w:rsidRPr="008355A6" w:rsidRDefault="000435FB" w:rsidP="008355A6">
            <w:pPr>
              <w:pStyle w:val="ConsPlusNormal"/>
              <w:jc w:val="center"/>
              <w:rPr>
                <w:rFonts w:ascii="Times New Roman" w:hAnsi="Times New Roman" w:cs="Times New Roman"/>
                <w:sz w:val="20"/>
              </w:rPr>
            </w:pPr>
          </w:p>
        </w:tc>
        <w:tc>
          <w:tcPr>
            <w:tcW w:w="13711" w:type="dxa"/>
            <w:gridSpan w:val="27"/>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В том числе по категориям должностей гражданской службы:</w:t>
            </w:r>
          </w:p>
        </w:tc>
      </w:tr>
      <w:tr w:rsidR="000435FB" w:rsidRPr="008355A6" w:rsidTr="00A83508">
        <w:trPr>
          <w:gridBefore w:val="1"/>
          <w:wBefore w:w="8" w:type="dxa"/>
        </w:trPr>
        <w:tc>
          <w:tcPr>
            <w:tcW w:w="1024" w:type="dxa"/>
            <w:gridSpan w:val="4"/>
            <w:vMerge/>
            <w:vAlign w:val="center"/>
          </w:tcPr>
          <w:p w:rsidR="000435FB" w:rsidRPr="008355A6" w:rsidRDefault="000435FB" w:rsidP="008355A6">
            <w:pPr>
              <w:pStyle w:val="ConsPlusNormal"/>
              <w:jc w:val="center"/>
              <w:rPr>
                <w:rFonts w:ascii="Times New Roman" w:hAnsi="Times New Roman" w:cs="Times New Roman"/>
                <w:sz w:val="20"/>
              </w:rPr>
            </w:pPr>
          </w:p>
        </w:tc>
        <w:tc>
          <w:tcPr>
            <w:tcW w:w="10733" w:type="dxa"/>
            <w:gridSpan w:val="15"/>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tcPr>
          <w:p w:rsidR="000435FB" w:rsidRPr="008355A6" w:rsidRDefault="000435FB" w:rsidP="008355A6"/>
        </w:tc>
        <w:tc>
          <w:tcPr>
            <w:tcW w:w="10733" w:type="dxa"/>
            <w:gridSpan w:val="15"/>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tcPr>
          <w:p w:rsidR="000435FB" w:rsidRPr="008355A6" w:rsidRDefault="000435FB" w:rsidP="008355A6"/>
        </w:tc>
        <w:tc>
          <w:tcPr>
            <w:tcW w:w="10733" w:type="dxa"/>
            <w:gridSpan w:val="15"/>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Height w:val="267"/>
        </w:trPr>
        <w:tc>
          <w:tcPr>
            <w:tcW w:w="1024" w:type="dxa"/>
            <w:gridSpan w:val="4"/>
            <w:vMerge/>
          </w:tcPr>
          <w:p w:rsidR="000435FB" w:rsidRPr="008355A6" w:rsidRDefault="000435FB" w:rsidP="008355A6"/>
        </w:tc>
        <w:tc>
          <w:tcPr>
            <w:tcW w:w="10733" w:type="dxa"/>
            <w:gridSpan w:val="15"/>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Height w:val="555"/>
        </w:trPr>
        <w:tc>
          <w:tcPr>
            <w:tcW w:w="1024" w:type="dxa"/>
            <w:gridSpan w:val="4"/>
            <w:vMerge w:val="restart"/>
          </w:tcPr>
          <w:p w:rsidR="000435FB" w:rsidRPr="008355A6" w:rsidRDefault="000435FB" w:rsidP="008355A6">
            <w:pPr>
              <w:pStyle w:val="ConsPlusNormal"/>
              <w:jc w:val="center"/>
              <w:rPr>
                <w:rFonts w:ascii="Times New Roman" w:hAnsi="Times New Roman" w:cs="Times New Roman"/>
                <w:sz w:val="20"/>
              </w:rPr>
            </w:pPr>
            <w:r w:rsidRPr="008355A6">
              <w:rPr>
                <w:rFonts w:ascii="Times New Roman" w:hAnsi="Times New Roman" w:cs="Times New Roman"/>
                <w:sz w:val="20"/>
              </w:rPr>
              <w:t>2.2.9.2</w:t>
            </w:r>
          </w:p>
        </w:tc>
        <w:tc>
          <w:tcPr>
            <w:tcW w:w="10733" w:type="dxa"/>
            <w:gridSpan w:val="15"/>
          </w:tcPr>
          <w:p w:rsidR="000435FB" w:rsidRPr="008355A6" w:rsidRDefault="000435FB" w:rsidP="008355A6">
            <w:pPr>
              <w:pStyle w:val="ConsPlusNormal"/>
              <w:rPr>
                <w:rFonts w:ascii="Times New Roman" w:hAnsi="Times New Roman" w:cs="Times New Roman"/>
                <w:sz w:val="20"/>
              </w:rPr>
            </w:pPr>
            <w:r w:rsidRPr="008355A6">
              <w:rPr>
                <w:rFonts w:ascii="Times New Roman" w:hAnsi="Times New Roman" w:cs="Times New Roman"/>
                <w:sz w:val="20"/>
              </w:rPr>
              <w:t xml:space="preserve">Количество гражданских служащих, привлеченных к дисциплинарной ответственности </w:t>
            </w:r>
            <w:r w:rsidRPr="008355A6">
              <w:rPr>
                <w:rFonts w:ascii="Times New Roman" w:hAnsi="Times New Roman" w:cs="Times New Roman"/>
                <w:sz w:val="20"/>
              </w:rPr>
              <w:br/>
              <w:t>по результатам проверок (П)</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Height w:val="285"/>
        </w:trPr>
        <w:tc>
          <w:tcPr>
            <w:tcW w:w="1024" w:type="dxa"/>
            <w:gridSpan w:val="4"/>
            <w:vMerge/>
          </w:tcPr>
          <w:p w:rsidR="000435FB" w:rsidRPr="008355A6" w:rsidRDefault="000435FB" w:rsidP="008355A6">
            <w:pPr>
              <w:pStyle w:val="ConsPlusNormal"/>
              <w:jc w:val="center"/>
              <w:rPr>
                <w:rFonts w:ascii="Times New Roman" w:hAnsi="Times New Roman" w:cs="Times New Roman"/>
                <w:sz w:val="20"/>
              </w:rPr>
            </w:pPr>
          </w:p>
        </w:tc>
        <w:tc>
          <w:tcPr>
            <w:tcW w:w="13711" w:type="dxa"/>
            <w:gridSpan w:val="27"/>
            <w:vAlign w:val="center"/>
          </w:tcPr>
          <w:p w:rsidR="000435FB" w:rsidRPr="008355A6" w:rsidRDefault="000435FB"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применено взыскание в виде:</w:t>
            </w:r>
          </w:p>
        </w:tc>
      </w:tr>
      <w:tr w:rsidR="000435FB" w:rsidRPr="008355A6" w:rsidTr="00A83508">
        <w:trPr>
          <w:gridBefore w:val="1"/>
          <w:wBefore w:w="8" w:type="dxa"/>
        </w:trPr>
        <w:tc>
          <w:tcPr>
            <w:tcW w:w="1024" w:type="dxa"/>
            <w:gridSpan w:val="4"/>
            <w:vMerge/>
          </w:tcPr>
          <w:p w:rsidR="000435FB" w:rsidRPr="008355A6" w:rsidRDefault="000435FB" w:rsidP="008355A6">
            <w:pPr>
              <w:pStyle w:val="ConsPlusNormal"/>
              <w:jc w:val="center"/>
              <w:rPr>
                <w:rFonts w:ascii="Times New Roman" w:hAnsi="Times New Roman" w:cs="Times New Roman"/>
                <w:sz w:val="20"/>
              </w:rPr>
            </w:pPr>
          </w:p>
        </w:tc>
        <w:tc>
          <w:tcPr>
            <w:tcW w:w="13711" w:type="dxa"/>
            <w:gridSpan w:val="27"/>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Замечания (в том числе по категориям должностей гражданской службы):</w:t>
            </w:r>
          </w:p>
        </w:tc>
      </w:tr>
      <w:tr w:rsidR="000435FB" w:rsidRPr="008355A6" w:rsidTr="00A83508">
        <w:trPr>
          <w:gridBefore w:val="1"/>
          <w:wBefore w:w="8" w:type="dxa"/>
        </w:trPr>
        <w:tc>
          <w:tcPr>
            <w:tcW w:w="1024" w:type="dxa"/>
            <w:gridSpan w:val="4"/>
            <w:vMerge/>
            <w:vAlign w:val="center"/>
          </w:tcPr>
          <w:p w:rsidR="000435FB" w:rsidRPr="008355A6" w:rsidRDefault="000435FB" w:rsidP="008355A6">
            <w:pPr>
              <w:pStyle w:val="ConsPlusNormal"/>
              <w:jc w:val="center"/>
              <w:rPr>
                <w:rFonts w:ascii="Times New Roman" w:hAnsi="Times New Roman" w:cs="Times New Roman"/>
                <w:sz w:val="20"/>
              </w:rP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vAlign w:val="center"/>
          </w:tcPr>
          <w:p w:rsidR="000435FB" w:rsidRPr="008355A6" w:rsidRDefault="000435FB" w:rsidP="008355A6">
            <w:pPr>
              <w:jc w:val="cente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vAlign w:val="center"/>
          </w:tcPr>
          <w:p w:rsidR="000435FB" w:rsidRPr="008355A6" w:rsidRDefault="000435FB" w:rsidP="008355A6">
            <w:pPr>
              <w:jc w:val="cente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vAlign w:val="center"/>
          </w:tcPr>
          <w:p w:rsidR="000435FB" w:rsidRPr="008355A6" w:rsidRDefault="000435FB" w:rsidP="008355A6">
            <w:pPr>
              <w:jc w:val="cente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Height w:val="285"/>
        </w:trPr>
        <w:tc>
          <w:tcPr>
            <w:tcW w:w="1024" w:type="dxa"/>
            <w:gridSpan w:val="4"/>
            <w:vMerge/>
            <w:vAlign w:val="center"/>
          </w:tcPr>
          <w:p w:rsidR="000435FB" w:rsidRPr="008355A6" w:rsidRDefault="000435FB" w:rsidP="008355A6">
            <w:pPr>
              <w:jc w:val="cente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vAlign w:val="center"/>
          </w:tcPr>
          <w:p w:rsidR="000435FB" w:rsidRPr="008355A6" w:rsidRDefault="000435FB" w:rsidP="008355A6">
            <w:pPr>
              <w:jc w:val="center"/>
            </w:pPr>
          </w:p>
        </w:tc>
        <w:tc>
          <w:tcPr>
            <w:tcW w:w="13711" w:type="dxa"/>
            <w:gridSpan w:val="27"/>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Выговора (в том числе по категориям должностей гражданской службы):</w:t>
            </w:r>
          </w:p>
        </w:tc>
      </w:tr>
      <w:tr w:rsidR="000435FB" w:rsidRPr="008355A6" w:rsidTr="00A83508">
        <w:trPr>
          <w:gridBefore w:val="1"/>
          <w:wBefore w:w="8" w:type="dxa"/>
        </w:trPr>
        <w:tc>
          <w:tcPr>
            <w:tcW w:w="1024" w:type="dxa"/>
            <w:gridSpan w:val="4"/>
            <w:vMerge/>
            <w:vAlign w:val="center"/>
          </w:tcPr>
          <w:p w:rsidR="000435FB" w:rsidRPr="008355A6" w:rsidRDefault="000435FB" w:rsidP="008355A6">
            <w:pPr>
              <w:pStyle w:val="ConsPlusNormal"/>
              <w:jc w:val="center"/>
              <w:rPr>
                <w:rFonts w:ascii="Times New Roman" w:hAnsi="Times New Roman" w:cs="Times New Roman"/>
                <w:sz w:val="20"/>
              </w:rP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vAlign w:val="center"/>
          </w:tcPr>
          <w:p w:rsidR="000435FB" w:rsidRPr="008355A6" w:rsidRDefault="000435FB" w:rsidP="008355A6">
            <w:pPr>
              <w:jc w:val="cente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vAlign w:val="center"/>
          </w:tcPr>
          <w:p w:rsidR="000435FB" w:rsidRPr="008355A6" w:rsidRDefault="000435FB" w:rsidP="008355A6">
            <w:pPr>
              <w:jc w:val="cente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vAlign w:val="center"/>
          </w:tcPr>
          <w:p w:rsidR="000435FB" w:rsidRPr="008355A6" w:rsidRDefault="000435FB" w:rsidP="008355A6">
            <w:pPr>
              <w:jc w:val="cente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Height w:val="270"/>
        </w:trPr>
        <w:tc>
          <w:tcPr>
            <w:tcW w:w="1024" w:type="dxa"/>
            <w:gridSpan w:val="4"/>
            <w:vMerge/>
            <w:vAlign w:val="center"/>
          </w:tcPr>
          <w:p w:rsidR="000435FB" w:rsidRPr="008355A6" w:rsidRDefault="000435FB" w:rsidP="008355A6">
            <w:pPr>
              <w:pStyle w:val="ConsPlusNormal"/>
              <w:jc w:val="center"/>
              <w:rPr>
                <w:rFonts w:ascii="Times New Roman" w:hAnsi="Times New Roman" w:cs="Times New Roman"/>
                <w:sz w:val="20"/>
              </w:rP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vAlign w:val="center"/>
          </w:tcPr>
          <w:p w:rsidR="000435FB" w:rsidRPr="008355A6" w:rsidRDefault="000435FB" w:rsidP="008355A6">
            <w:pPr>
              <w:pStyle w:val="ConsPlusNormal"/>
              <w:jc w:val="center"/>
              <w:rPr>
                <w:rFonts w:ascii="Times New Roman" w:hAnsi="Times New Roman" w:cs="Times New Roman"/>
                <w:sz w:val="20"/>
              </w:rPr>
            </w:pPr>
          </w:p>
        </w:tc>
        <w:tc>
          <w:tcPr>
            <w:tcW w:w="13711" w:type="dxa"/>
            <w:gridSpan w:val="27"/>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Предупреждения о неполном должностном соответствии (в том числе по категориям должностей гражданской службы):</w:t>
            </w:r>
          </w:p>
        </w:tc>
      </w:tr>
      <w:tr w:rsidR="000435FB" w:rsidRPr="008355A6" w:rsidTr="00A83508">
        <w:trPr>
          <w:gridBefore w:val="1"/>
          <w:wBefore w:w="8" w:type="dxa"/>
        </w:trPr>
        <w:tc>
          <w:tcPr>
            <w:tcW w:w="1024" w:type="dxa"/>
            <w:gridSpan w:val="4"/>
            <w:vMerge/>
            <w:vAlign w:val="center"/>
          </w:tcPr>
          <w:p w:rsidR="000435FB" w:rsidRPr="008355A6" w:rsidRDefault="000435FB" w:rsidP="008355A6">
            <w:pPr>
              <w:pStyle w:val="ConsPlusNormal"/>
              <w:jc w:val="center"/>
              <w:rPr>
                <w:rFonts w:ascii="Times New Roman" w:hAnsi="Times New Roman" w:cs="Times New Roman"/>
                <w:sz w:val="20"/>
              </w:rP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vAlign w:val="center"/>
          </w:tcPr>
          <w:p w:rsidR="000435FB" w:rsidRPr="008355A6" w:rsidRDefault="000435FB" w:rsidP="008355A6">
            <w:pPr>
              <w:jc w:val="cente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vAlign w:val="center"/>
          </w:tcPr>
          <w:p w:rsidR="000435FB" w:rsidRPr="008355A6" w:rsidRDefault="000435FB" w:rsidP="008355A6">
            <w:pPr>
              <w:jc w:val="cente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val="restart"/>
            <w:vAlign w:val="center"/>
          </w:tcPr>
          <w:p w:rsidR="000435FB" w:rsidRPr="008355A6" w:rsidRDefault="000435FB" w:rsidP="008355A6">
            <w:pPr>
              <w:jc w:val="cente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Height w:val="270"/>
        </w:trPr>
        <w:tc>
          <w:tcPr>
            <w:tcW w:w="1024" w:type="dxa"/>
            <w:gridSpan w:val="4"/>
            <w:vMerge/>
            <w:vAlign w:val="center"/>
          </w:tcPr>
          <w:p w:rsidR="000435FB" w:rsidRPr="008355A6" w:rsidRDefault="000435FB" w:rsidP="008355A6">
            <w:pPr>
              <w:jc w:val="cente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Height w:val="188"/>
        </w:trPr>
        <w:tc>
          <w:tcPr>
            <w:tcW w:w="1024" w:type="dxa"/>
            <w:gridSpan w:val="4"/>
            <w:vMerge/>
            <w:vAlign w:val="center"/>
          </w:tcPr>
          <w:p w:rsidR="000435FB" w:rsidRPr="008355A6" w:rsidRDefault="000435FB" w:rsidP="008355A6">
            <w:pPr>
              <w:jc w:val="center"/>
            </w:pPr>
          </w:p>
        </w:tc>
        <w:tc>
          <w:tcPr>
            <w:tcW w:w="13711" w:type="dxa"/>
            <w:gridSpan w:val="27"/>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Увольнения по основаниям, установленным статьей 37 Федерального закона «О государственной гражданской службе Российской Федерации» (далее - Федеральный закон № 79-ФЗ) (в том числе по категориям должностей гражданской службы)</w:t>
            </w:r>
          </w:p>
        </w:tc>
      </w:tr>
      <w:tr w:rsidR="000435FB" w:rsidRPr="008355A6" w:rsidTr="00A83508">
        <w:trPr>
          <w:gridBefore w:val="1"/>
          <w:wBefore w:w="8" w:type="dxa"/>
        </w:trPr>
        <w:tc>
          <w:tcPr>
            <w:tcW w:w="1024" w:type="dxa"/>
            <w:gridSpan w:val="4"/>
            <w:vMerge/>
            <w:vAlign w:val="center"/>
          </w:tcPr>
          <w:p w:rsidR="000435FB" w:rsidRPr="008355A6" w:rsidRDefault="000435FB" w:rsidP="008355A6">
            <w:pPr>
              <w:pStyle w:val="ConsPlusNormal"/>
              <w:jc w:val="center"/>
              <w:rPr>
                <w:rFonts w:ascii="Times New Roman" w:hAnsi="Times New Roman" w:cs="Times New Roman"/>
                <w:sz w:val="20"/>
              </w:rP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Borders>
              <w:right w:val="single" w:sz="4" w:space="0" w:color="auto"/>
            </w:tcBorders>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tcPr>
          <w:p w:rsidR="000435FB" w:rsidRPr="008355A6" w:rsidRDefault="000435FB" w:rsidP="008355A6"/>
        </w:tc>
        <w:tc>
          <w:tcPr>
            <w:tcW w:w="10733" w:type="dxa"/>
            <w:gridSpan w:val="15"/>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Borders>
              <w:right w:val="single" w:sz="4" w:space="0" w:color="auto"/>
            </w:tcBorders>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tcPr>
          <w:p w:rsidR="000435FB" w:rsidRPr="008355A6" w:rsidRDefault="000435FB" w:rsidP="008355A6"/>
        </w:tc>
        <w:tc>
          <w:tcPr>
            <w:tcW w:w="10733" w:type="dxa"/>
            <w:gridSpan w:val="15"/>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tcPr>
          <w:p w:rsidR="000435FB" w:rsidRPr="008355A6" w:rsidRDefault="000435FB" w:rsidP="008355A6"/>
        </w:tc>
        <w:tc>
          <w:tcPr>
            <w:tcW w:w="10733" w:type="dxa"/>
            <w:gridSpan w:val="15"/>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Height w:val="315"/>
        </w:trPr>
        <w:tc>
          <w:tcPr>
            <w:tcW w:w="1024" w:type="dxa"/>
            <w:gridSpan w:val="4"/>
            <w:vMerge/>
          </w:tcPr>
          <w:p w:rsidR="000435FB" w:rsidRPr="008355A6" w:rsidRDefault="000435FB" w:rsidP="008355A6"/>
        </w:tc>
        <w:tc>
          <w:tcPr>
            <w:tcW w:w="10733" w:type="dxa"/>
            <w:gridSpan w:val="15"/>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Height w:val="330"/>
        </w:trPr>
        <w:tc>
          <w:tcPr>
            <w:tcW w:w="1024" w:type="dxa"/>
            <w:gridSpan w:val="4"/>
            <w:vMerge/>
          </w:tcPr>
          <w:p w:rsidR="000435FB" w:rsidRPr="008355A6" w:rsidRDefault="000435FB" w:rsidP="008355A6"/>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В том числе увольнение по основаниям, установленным:</w:t>
            </w:r>
          </w:p>
        </w:tc>
        <w:tc>
          <w:tcPr>
            <w:tcW w:w="1418" w:type="dxa"/>
            <w:gridSpan w:val="9"/>
          </w:tcPr>
          <w:p w:rsidR="000435FB" w:rsidRPr="008355A6" w:rsidRDefault="000435FB" w:rsidP="008355A6">
            <w:pPr>
              <w:pStyle w:val="ConsPlusNormal"/>
              <w:ind w:left="1882"/>
              <w:rPr>
                <w:rFonts w:ascii="Times New Roman" w:hAnsi="Times New Roman" w:cs="Times New Roman"/>
                <w:sz w:val="20"/>
              </w:rPr>
            </w:pPr>
          </w:p>
        </w:tc>
        <w:tc>
          <w:tcPr>
            <w:tcW w:w="1560" w:type="dxa"/>
            <w:gridSpan w:val="3"/>
          </w:tcPr>
          <w:p w:rsidR="000435FB" w:rsidRPr="008355A6" w:rsidRDefault="000435FB" w:rsidP="008355A6">
            <w:pPr>
              <w:pStyle w:val="ConsPlusNormal"/>
              <w:ind w:left="1882"/>
              <w:rPr>
                <w:rFonts w:ascii="Times New Roman" w:hAnsi="Times New Roman" w:cs="Times New Roman"/>
                <w:sz w:val="20"/>
              </w:rPr>
            </w:pPr>
          </w:p>
        </w:tc>
      </w:tr>
      <w:tr w:rsidR="000435FB" w:rsidRPr="008355A6" w:rsidTr="00A83508">
        <w:trPr>
          <w:gridBefore w:val="1"/>
          <w:wBefore w:w="8" w:type="dxa"/>
          <w:trHeight w:val="135"/>
        </w:trPr>
        <w:tc>
          <w:tcPr>
            <w:tcW w:w="1024" w:type="dxa"/>
            <w:gridSpan w:val="4"/>
            <w:vMerge/>
          </w:tcPr>
          <w:p w:rsidR="000435FB" w:rsidRPr="008355A6" w:rsidRDefault="000435FB" w:rsidP="008355A6"/>
        </w:tc>
        <w:tc>
          <w:tcPr>
            <w:tcW w:w="13711" w:type="dxa"/>
            <w:gridSpan w:val="27"/>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Пунктом 2 части 1 статьи 37 Федерального закона № 79-ФЗ (в том числе по категориям должностей гражданской службы):</w:t>
            </w:r>
          </w:p>
        </w:tc>
      </w:tr>
      <w:tr w:rsidR="000435FB" w:rsidRPr="008355A6" w:rsidTr="00A83508">
        <w:trPr>
          <w:gridBefore w:val="1"/>
          <w:wBefore w:w="8" w:type="dxa"/>
        </w:trPr>
        <w:tc>
          <w:tcPr>
            <w:tcW w:w="1024" w:type="dxa"/>
            <w:gridSpan w:val="4"/>
            <w:vMerge/>
            <w:vAlign w:val="center"/>
          </w:tcPr>
          <w:p w:rsidR="000435FB" w:rsidRPr="008355A6" w:rsidRDefault="000435FB" w:rsidP="008355A6">
            <w:pPr>
              <w:pStyle w:val="ConsPlusNormal"/>
              <w:jc w:val="center"/>
              <w:rPr>
                <w:rFonts w:ascii="Times New Roman" w:hAnsi="Times New Roman" w:cs="Times New Roman"/>
                <w:sz w:val="20"/>
              </w:rP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vAlign w:val="center"/>
          </w:tcPr>
          <w:p w:rsidR="000435FB" w:rsidRPr="008355A6" w:rsidRDefault="000435FB" w:rsidP="008355A6">
            <w:pPr>
              <w:jc w:val="cente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vAlign w:val="center"/>
          </w:tcPr>
          <w:p w:rsidR="000435FB" w:rsidRPr="008355A6" w:rsidRDefault="000435FB" w:rsidP="008355A6">
            <w:pPr>
              <w:jc w:val="cente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vAlign w:val="center"/>
          </w:tcPr>
          <w:p w:rsidR="000435FB" w:rsidRPr="008355A6" w:rsidRDefault="000435FB" w:rsidP="008355A6">
            <w:pPr>
              <w:jc w:val="cente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Height w:val="285"/>
        </w:trPr>
        <w:tc>
          <w:tcPr>
            <w:tcW w:w="1024" w:type="dxa"/>
            <w:gridSpan w:val="4"/>
            <w:vMerge/>
            <w:vAlign w:val="center"/>
          </w:tcPr>
          <w:p w:rsidR="000435FB" w:rsidRPr="008355A6" w:rsidRDefault="000435FB" w:rsidP="008355A6">
            <w:pPr>
              <w:jc w:val="cente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vAlign w:val="center"/>
          </w:tcPr>
          <w:p w:rsidR="000435FB" w:rsidRPr="008355A6" w:rsidRDefault="000435FB" w:rsidP="008355A6">
            <w:pPr>
              <w:jc w:val="center"/>
            </w:pPr>
          </w:p>
        </w:tc>
        <w:tc>
          <w:tcPr>
            <w:tcW w:w="13711" w:type="dxa"/>
            <w:gridSpan w:val="27"/>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Подпунктом «а» пункта 3 части 1 статьи 37 Федерального закона № 79-ФЗ (в том числе по категориям должностей гражданской службы):</w:t>
            </w:r>
          </w:p>
        </w:tc>
      </w:tr>
      <w:tr w:rsidR="000435FB" w:rsidRPr="008355A6" w:rsidTr="00A83508">
        <w:trPr>
          <w:gridBefore w:val="1"/>
          <w:wBefore w:w="8" w:type="dxa"/>
        </w:trPr>
        <w:tc>
          <w:tcPr>
            <w:tcW w:w="1024" w:type="dxa"/>
            <w:gridSpan w:val="4"/>
            <w:vMerge/>
            <w:tcBorders>
              <w:bottom w:val="nil"/>
            </w:tcBorders>
            <w:vAlign w:val="center"/>
          </w:tcPr>
          <w:p w:rsidR="000435FB" w:rsidRPr="008355A6" w:rsidRDefault="000435FB" w:rsidP="008355A6">
            <w:pPr>
              <w:pStyle w:val="ConsPlusNormal"/>
              <w:jc w:val="center"/>
              <w:rPr>
                <w:rFonts w:ascii="Times New Roman" w:hAnsi="Times New Roman" w:cs="Times New Roman"/>
                <w:sz w:val="20"/>
              </w:rP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val="restart"/>
            <w:tcBorders>
              <w:top w:val="nil"/>
            </w:tcBorders>
            <w:vAlign w:val="center"/>
          </w:tcPr>
          <w:p w:rsidR="000435FB" w:rsidRPr="008355A6" w:rsidRDefault="000435FB" w:rsidP="008355A6">
            <w:pPr>
              <w:jc w:val="cente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vAlign w:val="center"/>
          </w:tcPr>
          <w:p w:rsidR="000435FB" w:rsidRPr="008355A6" w:rsidRDefault="000435FB" w:rsidP="008355A6">
            <w:pPr>
              <w:jc w:val="cente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vAlign w:val="center"/>
          </w:tcPr>
          <w:p w:rsidR="000435FB" w:rsidRPr="008355A6" w:rsidRDefault="000435FB" w:rsidP="008355A6">
            <w:pPr>
              <w:jc w:val="cente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Height w:val="280"/>
        </w:trPr>
        <w:tc>
          <w:tcPr>
            <w:tcW w:w="1024" w:type="dxa"/>
            <w:gridSpan w:val="4"/>
            <w:vMerge/>
            <w:vAlign w:val="center"/>
          </w:tcPr>
          <w:p w:rsidR="000435FB" w:rsidRPr="008355A6" w:rsidRDefault="000435FB" w:rsidP="008355A6">
            <w:pPr>
              <w:jc w:val="cente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Height w:val="15"/>
        </w:trPr>
        <w:tc>
          <w:tcPr>
            <w:tcW w:w="1024" w:type="dxa"/>
            <w:gridSpan w:val="4"/>
            <w:vMerge/>
            <w:vAlign w:val="center"/>
          </w:tcPr>
          <w:p w:rsidR="000435FB" w:rsidRPr="008355A6" w:rsidRDefault="000435FB" w:rsidP="008355A6">
            <w:pPr>
              <w:jc w:val="center"/>
            </w:pPr>
          </w:p>
        </w:tc>
        <w:tc>
          <w:tcPr>
            <w:tcW w:w="13711" w:type="dxa"/>
            <w:gridSpan w:val="27"/>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Подпунктом «б» пункта 3 части 1 статьи 37 Федерального закона № 79-ФЗ (в том числе по категориям должностей гражданской службы):</w:t>
            </w:r>
          </w:p>
        </w:tc>
      </w:tr>
      <w:tr w:rsidR="000435FB" w:rsidRPr="008355A6" w:rsidTr="00A83508">
        <w:trPr>
          <w:gridBefore w:val="1"/>
          <w:wBefore w:w="8" w:type="dxa"/>
        </w:trPr>
        <w:tc>
          <w:tcPr>
            <w:tcW w:w="1024" w:type="dxa"/>
            <w:gridSpan w:val="4"/>
            <w:vMerge/>
            <w:vAlign w:val="center"/>
          </w:tcPr>
          <w:p w:rsidR="000435FB" w:rsidRPr="008355A6" w:rsidRDefault="000435FB" w:rsidP="008355A6">
            <w:pPr>
              <w:pStyle w:val="ConsPlusNormal"/>
              <w:jc w:val="center"/>
              <w:rPr>
                <w:rFonts w:ascii="Times New Roman" w:hAnsi="Times New Roman" w:cs="Times New Roman"/>
                <w:sz w:val="20"/>
              </w:rP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vAlign w:val="center"/>
          </w:tcPr>
          <w:p w:rsidR="000435FB" w:rsidRPr="008355A6" w:rsidRDefault="000435FB" w:rsidP="008355A6">
            <w:pPr>
              <w:jc w:val="cente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vAlign w:val="center"/>
          </w:tcPr>
          <w:p w:rsidR="000435FB" w:rsidRPr="008355A6" w:rsidRDefault="000435FB" w:rsidP="008355A6">
            <w:pPr>
              <w:jc w:val="cente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vAlign w:val="center"/>
          </w:tcPr>
          <w:p w:rsidR="000435FB" w:rsidRPr="008355A6" w:rsidRDefault="000435FB" w:rsidP="008355A6">
            <w:pPr>
              <w:jc w:val="cente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Height w:val="285"/>
        </w:trPr>
        <w:tc>
          <w:tcPr>
            <w:tcW w:w="1024" w:type="dxa"/>
            <w:gridSpan w:val="4"/>
            <w:vMerge/>
            <w:vAlign w:val="center"/>
          </w:tcPr>
          <w:p w:rsidR="000435FB" w:rsidRPr="008355A6" w:rsidRDefault="000435FB" w:rsidP="008355A6">
            <w:pPr>
              <w:jc w:val="cente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vAlign w:val="center"/>
          </w:tcPr>
          <w:p w:rsidR="000435FB" w:rsidRPr="008355A6" w:rsidRDefault="000435FB" w:rsidP="008355A6">
            <w:pPr>
              <w:jc w:val="center"/>
            </w:pPr>
          </w:p>
        </w:tc>
        <w:tc>
          <w:tcPr>
            <w:tcW w:w="13711" w:type="dxa"/>
            <w:gridSpan w:val="27"/>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 xml:space="preserve">Подпунктом «в» пункта 3 части 1 статьи 37 </w:t>
            </w:r>
            <w:hyperlink r:id="rId7" w:history="1"/>
            <w:r w:rsidRPr="008355A6">
              <w:rPr>
                <w:rFonts w:ascii="Times New Roman" w:hAnsi="Times New Roman" w:cs="Times New Roman"/>
                <w:sz w:val="20"/>
              </w:rPr>
              <w:t>Федерального закона № 79-ФЗ (в том числе по категориям должностей гражданской службы):</w:t>
            </w:r>
          </w:p>
        </w:tc>
      </w:tr>
      <w:tr w:rsidR="000435FB" w:rsidRPr="008355A6" w:rsidTr="00A83508">
        <w:trPr>
          <w:gridBefore w:val="1"/>
          <w:wBefore w:w="8" w:type="dxa"/>
        </w:trPr>
        <w:tc>
          <w:tcPr>
            <w:tcW w:w="1024" w:type="dxa"/>
            <w:gridSpan w:val="4"/>
            <w:vMerge/>
            <w:vAlign w:val="center"/>
          </w:tcPr>
          <w:p w:rsidR="000435FB" w:rsidRPr="008355A6" w:rsidRDefault="000435FB" w:rsidP="008355A6">
            <w:pPr>
              <w:pStyle w:val="ConsPlusNormal"/>
              <w:jc w:val="center"/>
              <w:rPr>
                <w:rFonts w:ascii="Times New Roman" w:hAnsi="Times New Roman" w:cs="Times New Roman"/>
                <w:sz w:val="20"/>
              </w:rP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vAlign w:val="center"/>
          </w:tcPr>
          <w:p w:rsidR="000435FB" w:rsidRPr="008355A6" w:rsidRDefault="000435FB" w:rsidP="008355A6">
            <w:pPr>
              <w:jc w:val="cente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vAlign w:val="center"/>
          </w:tcPr>
          <w:p w:rsidR="000435FB" w:rsidRPr="008355A6" w:rsidRDefault="000435FB" w:rsidP="008355A6">
            <w:pPr>
              <w:jc w:val="cente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vAlign w:val="center"/>
          </w:tcPr>
          <w:p w:rsidR="000435FB" w:rsidRPr="008355A6" w:rsidRDefault="000435FB" w:rsidP="008355A6">
            <w:pPr>
              <w:jc w:val="cente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Height w:val="285"/>
        </w:trPr>
        <w:tc>
          <w:tcPr>
            <w:tcW w:w="1024" w:type="dxa"/>
            <w:gridSpan w:val="4"/>
            <w:vMerge/>
            <w:vAlign w:val="center"/>
          </w:tcPr>
          <w:p w:rsidR="000435FB" w:rsidRPr="008355A6" w:rsidRDefault="000435FB" w:rsidP="008355A6">
            <w:pPr>
              <w:jc w:val="cente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vAlign w:val="center"/>
          </w:tcPr>
          <w:p w:rsidR="000435FB" w:rsidRPr="008355A6" w:rsidRDefault="000435FB" w:rsidP="008355A6">
            <w:pPr>
              <w:jc w:val="center"/>
            </w:pPr>
          </w:p>
        </w:tc>
        <w:tc>
          <w:tcPr>
            <w:tcW w:w="13711" w:type="dxa"/>
            <w:gridSpan w:val="27"/>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Подпунктом «г» пункта 3 части 1 статьи 37 Федерального закона № 79-ФЗ (в том числе по категориям должностей гражданской службы):</w:t>
            </w:r>
          </w:p>
        </w:tc>
      </w:tr>
      <w:tr w:rsidR="000435FB" w:rsidRPr="008355A6" w:rsidTr="00A83508">
        <w:trPr>
          <w:gridBefore w:val="1"/>
          <w:wBefore w:w="8" w:type="dxa"/>
        </w:trPr>
        <w:tc>
          <w:tcPr>
            <w:tcW w:w="1024" w:type="dxa"/>
            <w:gridSpan w:val="4"/>
            <w:vMerge w:val="restart"/>
            <w:vAlign w:val="center"/>
          </w:tcPr>
          <w:p w:rsidR="000435FB" w:rsidRPr="008355A6" w:rsidRDefault="000435FB" w:rsidP="008355A6">
            <w:pPr>
              <w:pStyle w:val="ConsPlusNormal"/>
              <w:jc w:val="center"/>
              <w:rPr>
                <w:rFonts w:ascii="Times New Roman" w:hAnsi="Times New Roman" w:cs="Times New Roman"/>
                <w:sz w:val="20"/>
              </w:rP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vAlign w:val="center"/>
          </w:tcPr>
          <w:p w:rsidR="000435FB" w:rsidRPr="008355A6" w:rsidRDefault="000435FB" w:rsidP="008355A6">
            <w:pPr>
              <w:jc w:val="cente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vAlign w:val="center"/>
          </w:tcPr>
          <w:p w:rsidR="000435FB" w:rsidRPr="008355A6" w:rsidRDefault="000435FB" w:rsidP="008355A6">
            <w:pPr>
              <w:jc w:val="cente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vAlign w:val="center"/>
          </w:tcPr>
          <w:p w:rsidR="000435FB" w:rsidRPr="008355A6" w:rsidRDefault="000435FB" w:rsidP="008355A6">
            <w:pPr>
              <w:jc w:val="cente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Height w:val="285"/>
        </w:trPr>
        <w:tc>
          <w:tcPr>
            <w:tcW w:w="1024" w:type="dxa"/>
            <w:gridSpan w:val="4"/>
            <w:vMerge/>
            <w:vAlign w:val="center"/>
          </w:tcPr>
          <w:p w:rsidR="000435FB" w:rsidRPr="008355A6" w:rsidRDefault="000435FB" w:rsidP="008355A6">
            <w:pPr>
              <w:jc w:val="cente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vAlign w:val="center"/>
          </w:tcPr>
          <w:p w:rsidR="000435FB" w:rsidRPr="008355A6" w:rsidRDefault="000435FB" w:rsidP="008355A6">
            <w:pPr>
              <w:jc w:val="center"/>
            </w:pPr>
          </w:p>
        </w:tc>
        <w:tc>
          <w:tcPr>
            <w:tcW w:w="13711" w:type="dxa"/>
            <w:gridSpan w:val="27"/>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Пунктом 5 части 1 статьи 37 Федерального закона № 79-ФЗ (в том числе по категориям должностей гражданской службы):</w:t>
            </w:r>
          </w:p>
        </w:tc>
      </w:tr>
      <w:tr w:rsidR="000435FB" w:rsidRPr="008355A6" w:rsidTr="00A83508">
        <w:trPr>
          <w:gridBefore w:val="1"/>
          <w:wBefore w:w="8" w:type="dxa"/>
        </w:trPr>
        <w:tc>
          <w:tcPr>
            <w:tcW w:w="1024" w:type="dxa"/>
            <w:gridSpan w:val="4"/>
            <w:vMerge/>
            <w:vAlign w:val="center"/>
          </w:tcPr>
          <w:p w:rsidR="000435FB" w:rsidRPr="008355A6" w:rsidRDefault="000435FB" w:rsidP="008355A6">
            <w:pPr>
              <w:pStyle w:val="ConsPlusNormal"/>
              <w:jc w:val="center"/>
              <w:rPr>
                <w:rFonts w:ascii="Times New Roman" w:hAnsi="Times New Roman" w:cs="Times New Roman"/>
                <w:sz w:val="20"/>
              </w:rP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 руководители</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Height w:val="285"/>
        </w:trPr>
        <w:tc>
          <w:tcPr>
            <w:tcW w:w="1024" w:type="dxa"/>
            <w:gridSpan w:val="4"/>
            <w:vMerge/>
            <w:vAlign w:val="center"/>
          </w:tcPr>
          <w:p w:rsidR="000435FB" w:rsidRPr="008355A6" w:rsidRDefault="000435FB" w:rsidP="008355A6">
            <w:pPr>
              <w:jc w:val="center"/>
            </w:pPr>
          </w:p>
        </w:tc>
        <w:tc>
          <w:tcPr>
            <w:tcW w:w="13711" w:type="dxa"/>
            <w:gridSpan w:val="27"/>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Пунктом 6 части 1 статьи 37 Федерального закона № 79-ФЗ (в том числе по категориям должностей гражданской службы)</w:t>
            </w:r>
          </w:p>
        </w:tc>
      </w:tr>
      <w:tr w:rsidR="000435FB" w:rsidRPr="008355A6" w:rsidTr="00A83508">
        <w:trPr>
          <w:gridBefore w:val="1"/>
          <w:wBefore w:w="8" w:type="dxa"/>
        </w:trPr>
        <w:tc>
          <w:tcPr>
            <w:tcW w:w="1024" w:type="dxa"/>
            <w:gridSpan w:val="4"/>
            <w:vMerge/>
            <w:vAlign w:val="center"/>
          </w:tcPr>
          <w:p w:rsidR="000435FB" w:rsidRPr="008355A6" w:rsidRDefault="000435FB" w:rsidP="008355A6">
            <w:pPr>
              <w:pStyle w:val="ConsPlusNormal"/>
              <w:jc w:val="center"/>
              <w:rPr>
                <w:rFonts w:ascii="Times New Roman" w:hAnsi="Times New Roman" w:cs="Times New Roman"/>
                <w:sz w:val="20"/>
              </w:rPr>
            </w:pPr>
          </w:p>
        </w:tc>
        <w:tc>
          <w:tcPr>
            <w:tcW w:w="10733" w:type="dxa"/>
            <w:gridSpan w:val="15"/>
            <w:vAlign w:val="center"/>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 руководители</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tcPr>
          <w:p w:rsidR="000435FB" w:rsidRPr="008355A6" w:rsidRDefault="000435FB" w:rsidP="008355A6">
            <w:pPr>
              <w:pStyle w:val="ConsPlusNormal"/>
              <w:jc w:val="center"/>
              <w:rPr>
                <w:rFonts w:ascii="Times New Roman" w:hAnsi="Times New Roman" w:cs="Times New Roman"/>
                <w:sz w:val="20"/>
              </w:rPr>
            </w:pPr>
            <w:r w:rsidRPr="008355A6">
              <w:rPr>
                <w:rFonts w:ascii="Times New Roman" w:hAnsi="Times New Roman" w:cs="Times New Roman"/>
                <w:sz w:val="20"/>
              </w:rPr>
              <w:t>2.2.10</w:t>
            </w:r>
          </w:p>
        </w:tc>
        <w:tc>
          <w:tcPr>
            <w:tcW w:w="13711" w:type="dxa"/>
            <w:gridSpan w:val="27"/>
          </w:tcPr>
          <w:p w:rsidR="000435FB" w:rsidRPr="008355A6" w:rsidRDefault="000435FB" w:rsidP="008355A6">
            <w:pPr>
              <w:pStyle w:val="ConsPlusNormal"/>
              <w:rPr>
                <w:rFonts w:ascii="Times New Roman" w:hAnsi="Times New Roman" w:cs="Times New Roman"/>
                <w:sz w:val="20"/>
              </w:rPr>
            </w:pPr>
            <w:r w:rsidRPr="008355A6">
              <w:rPr>
                <w:rFonts w:ascii="Times New Roman" w:hAnsi="Times New Roman" w:cs="Times New Roman"/>
                <w:sz w:val="20"/>
              </w:rPr>
              <w:t xml:space="preserve">Проверки соблюдения гражданами, замещавшими должности гражданской службы, ограничений при заключении ими после ухода </w:t>
            </w:r>
            <w:r w:rsidRPr="008355A6">
              <w:rPr>
                <w:rFonts w:ascii="Times New Roman" w:hAnsi="Times New Roman" w:cs="Times New Roman"/>
                <w:sz w:val="20"/>
              </w:rPr>
              <w:br/>
              <w:t>с гражданской службы трудового договора и(или) гражданско-правового договора в случаях, предусмотренных законодательством</w:t>
            </w:r>
          </w:p>
        </w:tc>
      </w:tr>
      <w:tr w:rsidR="000435FB" w:rsidRPr="008355A6" w:rsidTr="00A83508">
        <w:trPr>
          <w:gridBefore w:val="1"/>
          <w:wBefore w:w="8" w:type="dxa"/>
          <w:trHeight w:val="825"/>
        </w:trPr>
        <w:tc>
          <w:tcPr>
            <w:tcW w:w="1024" w:type="dxa"/>
            <w:gridSpan w:val="4"/>
            <w:vMerge w:val="restart"/>
          </w:tcPr>
          <w:p w:rsidR="000435FB" w:rsidRPr="008355A6" w:rsidRDefault="000435FB" w:rsidP="008355A6">
            <w:pPr>
              <w:pStyle w:val="ConsPlusNormal"/>
              <w:jc w:val="center"/>
              <w:rPr>
                <w:rFonts w:ascii="Times New Roman" w:hAnsi="Times New Roman" w:cs="Times New Roman"/>
                <w:sz w:val="20"/>
              </w:rPr>
            </w:pPr>
            <w:r w:rsidRPr="008355A6">
              <w:rPr>
                <w:rFonts w:ascii="Times New Roman" w:hAnsi="Times New Roman" w:cs="Times New Roman"/>
                <w:sz w:val="20"/>
              </w:rPr>
              <w:t>2.2.10.1</w:t>
            </w:r>
          </w:p>
        </w:tc>
        <w:tc>
          <w:tcPr>
            <w:tcW w:w="10733" w:type="dxa"/>
            <w:gridSpan w:val="15"/>
          </w:tcPr>
          <w:p w:rsidR="000435FB" w:rsidRPr="008355A6" w:rsidRDefault="000435FB" w:rsidP="008355A6">
            <w:pPr>
              <w:pStyle w:val="ConsPlusNormal"/>
              <w:jc w:val="both"/>
              <w:rPr>
                <w:rFonts w:ascii="Times New Roman" w:hAnsi="Times New Roman" w:cs="Times New Roman"/>
                <w:sz w:val="20"/>
              </w:rPr>
            </w:pPr>
            <w:r w:rsidRPr="008355A6">
              <w:rPr>
                <w:rFonts w:ascii="Times New Roman" w:hAnsi="Times New Roman" w:cs="Times New Roman"/>
                <w:sz w:val="20"/>
              </w:rPr>
              <w:t xml:space="preserve">Количество проверок соблюдения гражданами, замещавшими должности гражданской службы, ограничений при заключении ими после ухода с гражданской службы трудового договора </w:t>
            </w:r>
            <w:r w:rsidRPr="008355A6">
              <w:rPr>
                <w:rFonts w:ascii="Times New Roman" w:hAnsi="Times New Roman" w:cs="Times New Roman"/>
                <w:sz w:val="20"/>
              </w:rPr>
              <w:br/>
              <w:t>и(или) гражданско-правового договора в случаях, предусмотренных законодательством (П)</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tcPr>
          <w:p w:rsidR="000435FB" w:rsidRPr="008355A6" w:rsidRDefault="000435FB" w:rsidP="008355A6">
            <w:pPr>
              <w:pStyle w:val="ConsPlusNormal"/>
              <w:jc w:val="center"/>
              <w:rPr>
                <w:rFonts w:ascii="Times New Roman" w:hAnsi="Times New Roman" w:cs="Times New Roman"/>
                <w:sz w:val="20"/>
              </w:rPr>
            </w:pPr>
          </w:p>
        </w:tc>
        <w:tc>
          <w:tcPr>
            <w:tcW w:w="13711" w:type="dxa"/>
            <w:gridSpan w:val="27"/>
            <w:vAlign w:val="center"/>
          </w:tcPr>
          <w:p w:rsidR="000435FB" w:rsidRPr="008355A6" w:rsidRDefault="000435FB"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проведенных на основе информации от:</w:t>
            </w:r>
          </w:p>
        </w:tc>
      </w:tr>
      <w:tr w:rsidR="000435FB" w:rsidRPr="008355A6" w:rsidTr="00A83508">
        <w:trPr>
          <w:gridBefore w:val="1"/>
          <w:wBefore w:w="8" w:type="dxa"/>
        </w:trPr>
        <w:tc>
          <w:tcPr>
            <w:tcW w:w="1024" w:type="dxa"/>
            <w:gridSpan w:val="4"/>
            <w:vMerge/>
            <w:vAlign w:val="center"/>
          </w:tcPr>
          <w:p w:rsidR="000435FB" w:rsidRPr="008355A6" w:rsidRDefault="000435FB" w:rsidP="008355A6">
            <w:pPr>
              <w:pStyle w:val="ConsPlusNormal"/>
              <w:jc w:val="center"/>
              <w:rPr>
                <w:rFonts w:ascii="Times New Roman" w:hAnsi="Times New Roman" w:cs="Times New Roman"/>
                <w:sz w:val="20"/>
              </w:rPr>
            </w:pPr>
          </w:p>
        </w:tc>
        <w:tc>
          <w:tcPr>
            <w:tcW w:w="10733" w:type="dxa"/>
            <w:gridSpan w:val="15"/>
          </w:tcPr>
          <w:p w:rsidR="000435FB" w:rsidRPr="008355A6" w:rsidRDefault="000435FB" w:rsidP="008355A6">
            <w:pPr>
              <w:pStyle w:val="ConsPlusNormal"/>
              <w:ind w:left="40"/>
              <w:jc w:val="both"/>
              <w:rPr>
                <w:rFonts w:ascii="Times New Roman" w:hAnsi="Times New Roman" w:cs="Times New Roman"/>
                <w:sz w:val="20"/>
              </w:rPr>
            </w:pPr>
            <w:r w:rsidRPr="008355A6">
              <w:rPr>
                <w:rFonts w:ascii="Times New Roman" w:hAnsi="Times New Roman" w:cs="Times New Roman"/>
                <w:sz w:val="20"/>
              </w:rPr>
              <w:t>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Height w:val="309"/>
        </w:trPr>
        <w:tc>
          <w:tcPr>
            <w:tcW w:w="1024" w:type="dxa"/>
            <w:gridSpan w:val="4"/>
            <w:vMerge/>
          </w:tcPr>
          <w:p w:rsidR="000435FB" w:rsidRPr="008355A6" w:rsidRDefault="000435FB" w:rsidP="008355A6"/>
        </w:tc>
        <w:tc>
          <w:tcPr>
            <w:tcW w:w="10733" w:type="dxa"/>
            <w:gridSpan w:val="15"/>
          </w:tcPr>
          <w:p w:rsidR="000435FB" w:rsidRPr="008355A6" w:rsidRDefault="000435FB" w:rsidP="008355A6">
            <w:pPr>
              <w:pStyle w:val="ConsPlusNormal"/>
              <w:ind w:left="40"/>
              <w:jc w:val="both"/>
              <w:rPr>
                <w:rFonts w:ascii="Times New Roman" w:hAnsi="Times New Roman" w:cs="Times New Roman"/>
                <w:sz w:val="20"/>
              </w:rPr>
            </w:pPr>
            <w:r w:rsidRPr="008355A6">
              <w:rPr>
                <w:rFonts w:ascii="Times New Roman" w:hAnsi="Times New Roman" w:cs="Times New Roman"/>
                <w:sz w:val="20"/>
              </w:rPr>
              <w:t>Работников подразделений (ответственных должностных лиц)</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val="restart"/>
          </w:tcPr>
          <w:p w:rsidR="000435FB" w:rsidRPr="008355A6" w:rsidRDefault="000435FB" w:rsidP="008355A6"/>
        </w:tc>
        <w:tc>
          <w:tcPr>
            <w:tcW w:w="10733" w:type="dxa"/>
            <w:gridSpan w:val="15"/>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tcPr>
          <w:p w:rsidR="000435FB" w:rsidRPr="008355A6" w:rsidRDefault="000435FB" w:rsidP="008355A6"/>
        </w:tc>
        <w:tc>
          <w:tcPr>
            <w:tcW w:w="10733" w:type="dxa"/>
            <w:gridSpan w:val="15"/>
          </w:tcPr>
          <w:p w:rsidR="000435FB" w:rsidRPr="008355A6" w:rsidRDefault="000435FB" w:rsidP="008355A6">
            <w:pPr>
              <w:pStyle w:val="ConsPlusNormal"/>
              <w:ind w:left="40"/>
              <w:jc w:val="both"/>
              <w:rPr>
                <w:rFonts w:ascii="Times New Roman" w:hAnsi="Times New Roman" w:cs="Times New Roman"/>
                <w:sz w:val="20"/>
              </w:rPr>
            </w:pPr>
            <w:r w:rsidRPr="008355A6">
              <w:rPr>
                <w:rFonts w:ascii="Times New Roman" w:hAnsi="Times New Roman" w:cs="Times New Roman"/>
                <w:sz w:val="20"/>
              </w:rPr>
              <w:t>Общественной палаты Российской Федерации</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Height w:val="285"/>
        </w:trPr>
        <w:tc>
          <w:tcPr>
            <w:tcW w:w="1024" w:type="dxa"/>
            <w:gridSpan w:val="4"/>
            <w:vMerge/>
          </w:tcPr>
          <w:p w:rsidR="000435FB" w:rsidRPr="008355A6" w:rsidRDefault="000435FB" w:rsidP="008355A6"/>
        </w:tc>
        <w:tc>
          <w:tcPr>
            <w:tcW w:w="10733" w:type="dxa"/>
            <w:gridSpan w:val="15"/>
          </w:tcPr>
          <w:p w:rsidR="000435FB" w:rsidRPr="008355A6" w:rsidRDefault="000435FB" w:rsidP="008355A6">
            <w:pPr>
              <w:pStyle w:val="ConsPlusNormal"/>
              <w:ind w:left="40"/>
              <w:jc w:val="both"/>
              <w:rPr>
                <w:rFonts w:ascii="Times New Roman" w:hAnsi="Times New Roman" w:cs="Times New Roman"/>
                <w:sz w:val="20"/>
              </w:rPr>
            </w:pPr>
            <w:r w:rsidRPr="008355A6">
              <w:rPr>
                <w:rFonts w:ascii="Times New Roman" w:hAnsi="Times New Roman" w:cs="Times New Roman"/>
                <w:sz w:val="20"/>
              </w:rPr>
              <w:t>Средств массовой информации</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Height w:val="270"/>
        </w:trPr>
        <w:tc>
          <w:tcPr>
            <w:tcW w:w="1024" w:type="dxa"/>
            <w:gridSpan w:val="4"/>
            <w:vMerge/>
          </w:tcPr>
          <w:p w:rsidR="000435FB" w:rsidRPr="008355A6" w:rsidRDefault="000435FB" w:rsidP="008355A6"/>
        </w:tc>
        <w:tc>
          <w:tcPr>
            <w:tcW w:w="13711" w:type="dxa"/>
            <w:gridSpan w:val="27"/>
            <w:vAlign w:val="center"/>
          </w:tcPr>
          <w:p w:rsidR="000435FB" w:rsidRPr="008355A6" w:rsidRDefault="000435FB"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по категориям должностей гражданской службы, ранее занимаемых гражданами:</w:t>
            </w:r>
          </w:p>
        </w:tc>
      </w:tr>
      <w:tr w:rsidR="000435FB" w:rsidRPr="008355A6" w:rsidTr="00A83508">
        <w:trPr>
          <w:gridBefore w:val="1"/>
          <w:wBefore w:w="8" w:type="dxa"/>
        </w:trPr>
        <w:tc>
          <w:tcPr>
            <w:tcW w:w="1024" w:type="dxa"/>
            <w:gridSpan w:val="4"/>
            <w:vMerge/>
            <w:vAlign w:val="center"/>
          </w:tcPr>
          <w:p w:rsidR="000435FB" w:rsidRPr="008355A6" w:rsidRDefault="000435FB" w:rsidP="008355A6">
            <w:pPr>
              <w:pStyle w:val="ConsPlusNormal"/>
              <w:jc w:val="center"/>
              <w:rPr>
                <w:rFonts w:ascii="Times New Roman" w:hAnsi="Times New Roman" w:cs="Times New Roman"/>
                <w:sz w:val="20"/>
              </w:rPr>
            </w:pPr>
          </w:p>
        </w:tc>
        <w:tc>
          <w:tcPr>
            <w:tcW w:w="10733" w:type="dxa"/>
            <w:gridSpan w:val="15"/>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tcPr>
          <w:p w:rsidR="000435FB" w:rsidRPr="008355A6" w:rsidRDefault="000435FB" w:rsidP="008355A6"/>
        </w:tc>
        <w:tc>
          <w:tcPr>
            <w:tcW w:w="10733" w:type="dxa"/>
            <w:gridSpan w:val="15"/>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tcPr>
          <w:p w:rsidR="000435FB" w:rsidRPr="008355A6" w:rsidRDefault="000435FB" w:rsidP="008355A6"/>
        </w:tc>
        <w:tc>
          <w:tcPr>
            <w:tcW w:w="10733" w:type="dxa"/>
            <w:gridSpan w:val="15"/>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vMerge/>
          </w:tcPr>
          <w:p w:rsidR="000435FB" w:rsidRPr="008355A6" w:rsidRDefault="000435FB" w:rsidP="008355A6"/>
        </w:tc>
        <w:tc>
          <w:tcPr>
            <w:tcW w:w="10733" w:type="dxa"/>
            <w:gridSpan w:val="15"/>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tcPr>
          <w:p w:rsidR="000435FB" w:rsidRPr="008355A6" w:rsidRDefault="000435FB" w:rsidP="008355A6">
            <w:pPr>
              <w:pStyle w:val="ConsPlusNormal"/>
              <w:jc w:val="center"/>
              <w:rPr>
                <w:rFonts w:ascii="Times New Roman" w:hAnsi="Times New Roman" w:cs="Times New Roman"/>
                <w:sz w:val="20"/>
              </w:rPr>
            </w:pPr>
            <w:r w:rsidRPr="008355A6">
              <w:rPr>
                <w:rFonts w:ascii="Times New Roman" w:hAnsi="Times New Roman" w:cs="Times New Roman"/>
                <w:sz w:val="20"/>
              </w:rPr>
              <w:t>2.2.10.2</w:t>
            </w:r>
          </w:p>
        </w:tc>
        <w:tc>
          <w:tcPr>
            <w:tcW w:w="10733" w:type="dxa"/>
            <w:gridSpan w:val="15"/>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 xml:space="preserve">Количество граждан, которым отказано в замещении должности или выполнении работы </w:t>
            </w:r>
            <w:r w:rsidRPr="008355A6">
              <w:rPr>
                <w:rFonts w:ascii="Times New Roman" w:hAnsi="Times New Roman" w:cs="Times New Roman"/>
                <w:sz w:val="20"/>
              </w:rPr>
              <w:br/>
              <w:t>по результатам проверки (П)</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tcPr>
          <w:p w:rsidR="000435FB" w:rsidRPr="008355A6" w:rsidRDefault="000435FB" w:rsidP="008355A6">
            <w:pPr>
              <w:pStyle w:val="ConsPlusNormal"/>
              <w:jc w:val="center"/>
              <w:rPr>
                <w:rFonts w:ascii="Times New Roman" w:hAnsi="Times New Roman" w:cs="Times New Roman"/>
                <w:sz w:val="20"/>
              </w:rPr>
            </w:pPr>
            <w:r w:rsidRPr="008355A6">
              <w:rPr>
                <w:rFonts w:ascii="Times New Roman" w:hAnsi="Times New Roman" w:cs="Times New Roman"/>
                <w:sz w:val="20"/>
              </w:rPr>
              <w:t>2.2.10.3</w:t>
            </w:r>
          </w:p>
        </w:tc>
        <w:tc>
          <w:tcPr>
            <w:tcW w:w="10733" w:type="dxa"/>
            <w:gridSpan w:val="15"/>
          </w:tcPr>
          <w:p w:rsidR="000435FB" w:rsidRPr="008355A6" w:rsidRDefault="000435FB" w:rsidP="008355A6">
            <w:pPr>
              <w:pStyle w:val="ConsPlusNormal"/>
              <w:ind w:left="40"/>
              <w:jc w:val="both"/>
              <w:rPr>
                <w:rFonts w:ascii="Times New Roman" w:hAnsi="Times New Roman" w:cs="Times New Roman"/>
                <w:sz w:val="20"/>
              </w:rPr>
            </w:pPr>
            <w:r w:rsidRPr="008355A6">
              <w:rPr>
                <w:rFonts w:ascii="Times New Roman" w:hAnsi="Times New Roman" w:cs="Times New Roman"/>
                <w:sz w:val="20"/>
              </w:rPr>
              <w:t>Количество выявленных нарушений (П)</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024" w:type="dxa"/>
            <w:gridSpan w:val="4"/>
          </w:tcPr>
          <w:p w:rsidR="000435FB" w:rsidRPr="008355A6" w:rsidRDefault="000435FB" w:rsidP="008355A6">
            <w:pPr>
              <w:pStyle w:val="ConsPlusNormal"/>
              <w:jc w:val="center"/>
              <w:rPr>
                <w:rFonts w:ascii="Times New Roman" w:hAnsi="Times New Roman" w:cs="Times New Roman"/>
                <w:sz w:val="20"/>
              </w:rPr>
            </w:pPr>
            <w:r w:rsidRPr="008355A6">
              <w:rPr>
                <w:rFonts w:ascii="Times New Roman" w:hAnsi="Times New Roman" w:cs="Times New Roman"/>
                <w:sz w:val="20"/>
              </w:rPr>
              <w:t>2.2.10.4</w:t>
            </w:r>
          </w:p>
        </w:tc>
        <w:tc>
          <w:tcPr>
            <w:tcW w:w="10733" w:type="dxa"/>
            <w:gridSpan w:val="15"/>
          </w:tcPr>
          <w:p w:rsidR="000435FB" w:rsidRPr="008355A6" w:rsidRDefault="000435FB" w:rsidP="008355A6">
            <w:pPr>
              <w:pStyle w:val="ConsPlusNormal"/>
              <w:ind w:left="40"/>
              <w:rPr>
                <w:rFonts w:ascii="Times New Roman" w:hAnsi="Times New Roman" w:cs="Times New Roman"/>
                <w:sz w:val="20"/>
              </w:rPr>
            </w:pPr>
            <w:r w:rsidRPr="008355A6">
              <w:rPr>
                <w:rFonts w:ascii="Times New Roman" w:hAnsi="Times New Roman" w:cs="Times New Roman"/>
                <w:sz w:val="20"/>
              </w:rPr>
              <w:t xml:space="preserve">Количество расторгнутых трудовых договоров и(или) гражданско-правовых договоров </w:t>
            </w:r>
            <w:r w:rsidRPr="008355A6">
              <w:rPr>
                <w:rFonts w:ascii="Times New Roman" w:hAnsi="Times New Roman" w:cs="Times New Roman"/>
                <w:sz w:val="20"/>
              </w:rPr>
              <w:br/>
              <w:t>по результатам проверок (П)</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14735" w:type="dxa"/>
            <w:gridSpan w:val="31"/>
          </w:tcPr>
          <w:p w:rsidR="000435FB" w:rsidRPr="008355A6" w:rsidRDefault="000435FB" w:rsidP="008355A6">
            <w:pPr>
              <w:pStyle w:val="ConsPlusNormal"/>
              <w:jc w:val="center"/>
              <w:rPr>
                <w:rFonts w:ascii="Times New Roman" w:hAnsi="Times New Roman" w:cs="Times New Roman"/>
                <w:b/>
                <w:sz w:val="20"/>
              </w:rPr>
            </w:pPr>
            <w:r w:rsidRPr="008355A6">
              <w:rPr>
                <w:rFonts w:ascii="Times New Roman" w:hAnsi="Times New Roman" w:cs="Times New Roman"/>
                <w:b/>
                <w:sz w:val="20"/>
              </w:rPr>
              <w:t>Подраздел 2.3. Количество должностей гражданских служащих с высоким риском коррупционных проявлений</w:t>
            </w:r>
          </w:p>
        </w:tc>
      </w:tr>
      <w:tr w:rsidR="000435FB" w:rsidRPr="008355A6" w:rsidTr="00A83508">
        <w:trPr>
          <w:gridBefore w:val="1"/>
          <w:wBefore w:w="8" w:type="dxa"/>
        </w:trPr>
        <w:tc>
          <w:tcPr>
            <w:tcW w:w="969" w:type="dxa"/>
          </w:tcPr>
          <w:p w:rsidR="000435FB" w:rsidRPr="008355A6" w:rsidRDefault="000435FB" w:rsidP="008355A6">
            <w:pPr>
              <w:pStyle w:val="ConsPlusNormal"/>
              <w:jc w:val="center"/>
              <w:rPr>
                <w:rFonts w:ascii="Times New Roman" w:hAnsi="Times New Roman" w:cs="Times New Roman"/>
                <w:b/>
                <w:sz w:val="20"/>
              </w:rPr>
            </w:pPr>
            <w:r w:rsidRPr="008355A6">
              <w:rPr>
                <w:rFonts w:ascii="Times New Roman" w:hAnsi="Times New Roman" w:cs="Times New Roman"/>
                <w:sz w:val="20"/>
              </w:rPr>
              <w:t>2.3.1</w:t>
            </w:r>
          </w:p>
        </w:tc>
        <w:tc>
          <w:tcPr>
            <w:tcW w:w="10788" w:type="dxa"/>
            <w:gridSpan w:val="18"/>
          </w:tcPr>
          <w:p w:rsidR="000435FB" w:rsidRPr="008355A6" w:rsidRDefault="000435FB" w:rsidP="008355A6">
            <w:pPr>
              <w:pStyle w:val="ConsPlusNormal"/>
              <w:rPr>
                <w:rFonts w:ascii="Times New Roman" w:hAnsi="Times New Roman" w:cs="Times New Roman"/>
                <w:b/>
                <w:sz w:val="20"/>
              </w:rPr>
            </w:pPr>
            <w:r w:rsidRPr="008355A6">
              <w:rPr>
                <w:rFonts w:ascii="Times New Roman" w:hAnsi="Times New Roman" w:cs="Times New Roman"/>
                <w:sz w:val="20"/>
              </w:rPr>
              <w:t>Количество должностей гражданской службы с высоким риском коррупционных проявлений (П)</w:t>
            </w:r>
          </w:p>
        </w:tc>
        <w:tc>
          <w:tcPr>
            <w:tcW w:w="1418" w:type="dxa"/>
            <w:gridSpan w:val="9"/>
          </w:tcPr>
          <w:p w:rsidR="000435FB" w:rsidRPr="008355A6" w:rsidRDefault="000435FB" w:rsidP="008355A6">
            <w:pPr>
              <w:pStyle w:val="ConsPlusNormal"/>
              <w:jc w:val="center"/>
              <w:rPr>
                <w:rFonts w:ascii="Times New Roman" w:hAnsi="Times New Roman" w:cs="Times New Roman"/>
                <w:b/>
                <w:sz w:val="20"/>
              </w:rPr>
            </w:pPr>
          </w:p>
        </w:tc>
        <w:tc>
          <w:tcPr>
            <w:tcW w:w="1560" w:type="dxa"/>
            <w:gridSpan w:val="3"/>
          </w:tcPr>
          <w:p w:rsidR="000435FB" w:rsidRPr="008355A6" w:rsidRDefault="000435FB" w:rsidP="008355A6">
            <w:pPr>
              <w:pStyle w:val="ConsPlusNormal"/>
              <w:jc w:val="center"/>
              <w:rPr>
                <w:rFonts w:ascii="Times New Roman" w:hAnsi="Times New Roman" w:cs="Times New Roman"/>
                <w:b/>
                <w:sz w:val="20"/>
              </w:rPr>
            </w:pPr>
          </w:p>
        </w:tc>
      </w:tr>
      <w:tr w:rsidR="000435FB" w:rsidRPr="008355A6" w:rsidTr="00A83508">
        <w:trPr>
          <w:gridBefore w:val="1"/>
          <w:wBefore w:w="8" w:type="dxa"/>
          <w:trHeight w:val="581"/>
        </w:trPr>
        <w:tc>
          <w:tcPr>
            <w:tcW w:w="969" w:type="dxa"/>
          </w:tcPr>
          <w:p w:rsidR="000435FB" w:rsidRPr="008355A6" w:rsidRDefault="000435FB" w:rsidP="008355A6">
            <w:pPr>
              <w:pStyle w:val="ConsPlusNormal"/>
              <w:jc w:val="center"/>
              <w:rPr>
                <w:rFonts w:ascii="Times New Roman" w:hAnsi="Times New Roman" w:cs="Times New Roman"/>
                <w:sz w:val="20"/>
              </w:rPr>
            </w:pPr>
            <w:r w:rsidRPr="008355A6">
              <w:rPr>
                <w:rFonts w:ascii="Times New Roman" w:hAnsi="Times New Roman" w:cs="Times New Roman"/>
                <w:sz w:val="20"/>
              </w:rPr>
              <w:t>2.3.2</w:t>
            </w:r>
          </w:p>
        </w:tc>
        <w:tc>
          <w:tcPr>
            <w:tcW w:w="10788" w:type="dxa"/>
            <w:gridSpan w:val="18"/>
          </w:tcPr>
          <w:p w:rsidR="000435FB" w:rsidRPr="008355A6" w:rsidRDefault="000435FB" w:rsidP="008355A6">
            <w:pPr>
              <w:pStyle w:val="ConsPlusNormal"/>
              <w:rPr>
                <w:rFonts w:ascii="Times New Roman" w:hAnsi="Times New Roman" w:cs="Times New Roman"/>
                <w:sz w:val="20"/>
              </w:rPr>
            </w:pPr>
            <w:r w:rsidRPr="008355A6">
              <w:rPr>
                <w:rFonts w:ascii="Times New Roman" w:hAnsi="Times New Roman" w:cs="Times New Roman"/>
                <w:sz w:val="20"/>
              </w:rPr>
              <w:t xml:space="preserve">Удельный вес должностей гражданских служащих с высоким риском коррупционных проявлений </w:t>
            </w:r>
            <w:r w:rsidRPr="008355A6">
              <w:rPr>
                <w:rFonts w:ascii="Times New Roman" w:hAnsi="Times New Roman" w:cs="Times New Roman"/>
                <w:sz w:val="20"/>
              </w:rPr>
              <w:br/>
              <w:t>от общего числа должностей гражданской службы государственных органов (П) (%)</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969" w:type="dxa"/>
          </w:tcPr>
          <w:p w:rsidR="000435FB" w:rsidRPr="008355A6" w:rsidRDefault="000435FB" w:rsidP="008355A6">
            <w:pPr>
              <w:pStyle w:val="ConsPlusNormal"/>
              <w:jc w:val="center"/>
              <w:rPr>
                <w:rFonts w:ascii="Times New Roman" w:hAnsi="Times New Roman" w:cs="Times New Roman"/>
                <w:sz w:val="20"/>
              </w:rPr>
            </w:pPr>
            <w:r w:rsidRPr="008355A6">
              <w:rPr>
                <w:rFonts w:ascii="Times New Roman" w:hAnsi="Times New Roman" w:cs="Times New Roman"/>
                <w:sz w:val="20"/>
              </w:rPr>
              <w:t>2.3.3</w:t>
            </w:r>
          </w:p>
        </w:tc>
        <w:tc>
          <w:tcPr>
            <w:tcW w:w="10788" w:type="dxa"/>
            <w:gridSpan w:val="18"/>
          </w:tcPr>
          <w:p w:rsidR="000435FB" w:rsidRPr="008355A6" w:rsidRDefault="000435FB" w:rsidP="008355A6">
            <w:pPr>
              <w:pStyle w:val="ConsPlusNormal"/>
              <w:rPr>
                <w:rFonts w:ascii="Times New Roman" w:hAnsi="Times New Roman" w:cs="Times New Roman"/>
                <w:sz w:val="20"/>
              </w:rPr>
            </w:pPr>
            <w:r w:rsidRPr="008355A6">
              <w:rPr>
                <w:rFonts w:ascii="Times New Roman" w:hAnsi="Times New Roman" w:cs="Times New Roman"/>
                <w:sz w:val="20"/>
              </w:rPr>
              <w:t xml:space="preserve">Количество гражданских служащих, фактически представивших сведения о своих доходах, </w:t>
            </w:r>
          </w:p>
          <w:p w:rsidR="000435FB" w:rsidRPr="008355A6" w:rsidRDefault="000435FB" w:rsidP="008355A6">
            <w:pPr>
              <w:pStyle w:val="ConsPlusNormal"/>
              <w:rPr>
                <w:rFonts w:ascii="Times New Roman" w:hAnsi="Times New Roman" w:cs="Times New Roman"/>
                <w:sz w:val="20"/>
              </w:rPr>
            </w:pPr>
            <w:r w:rsidRPr="008355A6">
              <w:rPr>
                <w:rFonts w:ascii="Times New Roman" w:hAnsi="Times New Roman" w:cs="Times New Roman"/>
                <w:sz w:val="20"/>
              </w:rPr>
              <w:t xml:space="preserve">об имуществе и обязательствах имущественного характера, а также о доходах, об имуществе </w:t>
            </w:r>
          </w:p>
          <w:p w:rsidR="000435FB" w:rsidRPr="008355A6" w:rsidRDefault="000435FB" w:rsidP="008355A6">
            <w:pPr>
              <w:pStyle w:val="ConsPlusNormal"/>
              <w:rPr>
                <w:rFonts w:ascii="Times New Roman" w:hAnsi="Times New Roman" w:cs="Times New Roman"/>
                <w:sz w:val="20"/>
              </w:rPr>
            </w:pPr>
            <w:r w:rsidRPr="008355A6">
              <w:rPr>
                <w:rFonts w:ascii="Times New Roman" w:hAnsi="Times New Roman" w:cs="Times New Roman"/>
                <w:sz w:val="20"/>
              </w:rPr>
              <w:t>и обязательствах имущественного характера своих супруги (супруга) и несовершеннолетних детей по состоянию на конец отчетного периода (П)</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gridBefore w:val="1"/>
          <w:wBefore w:w="8" w:type="dxa"/>
        </w:trPr>
        <w:tc>
          <w:tcPr>
            <w:tcW w:w="969" w:type="dxa"/>
          </w:tcPr>
          <w:p w:rsidR="000435FB" w:rsidRPr="008355A6" w:rsidRDefault="000435FB" w:rsidP="008355A6">
            <w:pPr>
              <w:pStyle w:val="ConsPlusNormal"/>
              <w:jc w:val="center"/>
              <w:rPr>
                <w:rFonts w:ascii="Times New Roman" w:hAnsi="Times New Roman" w:cs="Times New Roman"/>
                <w:sz w:val="20"/>
              </w:rPr>
            </w:pPr>
            <w:r w:rsidRPr="008355A6">
              <w:rPr>
                <w:rFonts w:ascii="Times New Roman" w:hAnsi="Times New Roman" w:cs="Times New Roman"/>
                <w:sz w:val="20"/>
              </w:rPr>
              <w:t>2.3.4</w:t>
            </w:r>
          </w:p>
        </w:tc>
        <w:tc>
          <w:tcPr>
            <w:tcW w:w="10788" w:type="dxa"/>
            <w:gridSpan w:val="18"/>
          </w:tcPr>
          <w:p w:rsidR="000435FB" w:rsidRPr="008355A6" w:rsidRDefault="000435FB" w:rsidP="008355A6">
            <w:pPr>
              <w:pStyle w:val="ConsPlusNormal"/>
              <w:rPr>
                <w:rFonts w:ascii="Times New Roman" w:hAnsi="Times New Roman" w:cs="Times New Roman"/>
                <w:sz w:val="20"/>
              </w:rPr>
            </w:pPr>
            <w:r w:rsidRPr="008355A6">
              <w:rPr>
                <w:rFonts w:ascii="Times New Roman" w:hAnsi="Times New Roman" w:cs="Times New Roman"/>
                <w:sz w:val="20"/>
              </w:rPr>
              <w:t xml:space="preserve">Количество гражданских служащих, не представивших сведения о своих доходах, об имуществе </w:t>
            </w:r>
            <w:r w:rsidRPr="008355A6">
              <w:rPr>
                <w:rFonts w:ascii="Times New Roman" w:hAnsi="Times New Roman" w:cs="Times New Roman"/>
                <w:sz w:val="20"/>
              </w:rPr>
              <w:br/>
              <w:t xml:space="preserve">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 состоянию </w:t>
            </w:r>
          </w:p>
          <w:p w:rsidR="000435FB" w:rsidRPr="008355A6" w:rsidRDefault="000435FB" w:rsidP="008355A6">
            <w:pPr>
              <w:pStyle w:val="ConsPlusNormal"/>
              <w:jc w:val="both"/>
              <w:rPr>
                <w:rFonts w:ascii="Times New Roman" w:hAnsi="Times New Roman" w:cs="Times New Roman"/>
                <w:sz w:val="20"/>
              </w:rPr>
            </w:pPr>
            <w:r w:rsidRPr="008355A6">
              <w:rPr>
                <w:rFonts w:ascii="Times New Roman" w:hAnsi="Times New Roman" w:cs="Times New Roman"/>
                <w:sz w:val="20"/>
              </w:rPr>
              <w:t>на конец отчетного периода (П)</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c>
          <w:tcPr>
            <w:tcW w:w="992" w:type="dxa"/>
            <w:gridSpan w:val="3"/>
          </w:tcPr>
          <w:p w:rsidR="000435FB" w:rsidRPr="008355A6" w:rsidRDefault="000435FB" w:rsidP="008355A6">
            <w:pPr>
              <w:pStyle w:val="ConsPlusNormal"/>
              <w:jc w:val="center"/>
              <w:rPr>
                <w:rFonts w:ascii="Times New Roman" w:hAnsi="Times New Roman" w:cs="Times New Roman"/>
                <w:sz w:val="20"/>
              </w:rPr>
            </w:pPr>
            <w:r w:rsidRPr="008355A6">
              <w:rPr>
                <w:rFonts w:ascii="Times New Roman" w:hAnsi="Times New Roman" w:cs="Times New Roman"/>
                <w:sz w:val="20"/>
              </w:rPr>
              <w:t>2.3.5</w:t>
            </w:r>
          </w:p>
        </w:tc>
        <w:tc>
          <w:tcPr>
            <w:tcW w:w="10773" w:type="dxa"/>
            <w:gridSpan w:val="17"/>
          </w:tcPr>
          <w:p w:rsidR="000435FB" w:rsidRPr="008355A6" w:rsidRDefault="000435FB"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гражданских служащих, представивших сведения о своих расходах, а также о расходах своих супруги (супруга) и несовершеннолетних детей (П)</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c>
          <w:tcPr>
            <w:tcW w:w="992" w:type="dxa"/>
            <w:gridSpan w:val="3"/>
          </w:tcPr>
          <w:p w:rsidR="000435FB" w:rsidRPr="008355A6" w:rsidRDefault="000435FB" w:rsidP="008355A6">
            <w:pPr>
              <w:pStyle w:val="ConsPlusNormal"/>
              <w:jc w:val="center"/>
              <w:rPr>
                <w:rFonts w:ascii="Times New Roman" w:hAnsi="Times New Roman" w:cs="Times New Roman"/>
                <w:sz w:val="20"/>
              </w:rPr>
            </w:pPr>
            <w:r w:rsidRPr="008355A6">
              <w:rPr>
                <w:rFonts w:ascii="Times New Roman" w:hAnsi="Times New Roman" w:cs="Times New Roman"/>
                <w:sz w:val="20"/>
              </w:rPr>
              <w:t>2.3.6</w:t>
            </w:r>
          </w:p>
        </w:tc>
        <w:tc>
          <w:tcPr>
            <w:tcW w:w="10773" w:type="dxa"/>
            <w:gridSpan w:val="17"/>
          </w:tcPr>
          <w:p w:rsidR="000435FB" w:rsidRPr="008355A6" w:rsidRDefault="000435FB" w:rsidP="008355A6">
            <w:pPr>
              <w:pStyle w:val="ConsPlusNormal"/>
              <w:rPr>
                <w:rFonts w:ascii="Times New Roman" w:hAnsi="Times New Roman" w:cs="Times New Roman"/>
                <w:sz w:val="20"/>
              </w:rPr>
            </w:pPr>
            <w:r w:rsidRPr="008355A6">
              <w:rPr>
                <w:rFonts w:ascii="Times New Roman" w:hAnsi="Times New Roman" w:cs="Times New Roman"/>
                <w:sz w:val="20"/>
              </w:rPr>
              <w:t xml:space="preserve">Количество гражданских служащих, представившие уточненные сведения о своих доходах, </w:t>
            </w:r>
            <w:r w:rsidRPr="008355A6">
              <w:rPr>
                <w:rFonts w:ascii="Times New Roman" w:hAnsi="Times New Roman" w:cs="Times New Roman"/>
                <w:sz w:val="20"/>
              </w:rPr>
              <w:br/>
              <w:t>об имуществеи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trHeight w:val="307"/>
        </w:trPr>
        <w:tc>
          <w:tcPr>
            <w:tcW w:w="992" w:type="dxa"/>
            <w:gridSpan w:val="3"/>
            <w:vMerge w:val="restart"/>
          </w:tcPr>
          <w:p w:rsidR="000435FB" w:rsidRPr="008355A6" w:rsidRDefault="000435FB" w:rsidP="008355A6">
            <w:pPr>
              <w:pStyle w:val="ConsPlusNormal"/>
              <w:jc w:val="center"/>
              <w:rPr>
                <w:rFonts w:ascii="Times New Roman" w:hAnsi="Times New Roman" w:cs="Times New Roman"/>
                <w:sz w:val="20"/>
              </w:rPr>
            </w:pPr>
            <w:r w:rsidRPr="008355A6">
              <w:rPr>
                <w:rFonts w:ascii="Times New Roman" w:hAnsi="Times New Roman" w:cs="Times New Roman"/>
                <w:sz w:val="20"/>
              </w:rPr>
              <w:lastRenderedPageBreak/>
              <w:t>2.3.7</w:t>
            </w:r>
          </w:p>
        </w:tc>
        <w:tc>
          <w:tcPr>
            <w:tcW w:w="10773" w:type="dxa"/>
            <w:gridSpan w:val="17"/>
          </w:tcPr>
          <w:p w:rsidR="000435FB" w:rsidRPr="008355A6" w:rsidRDefault="000435FB"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граждан, принятых на гражданскую службу и назначенных на должности гражданской службы за отчетный период (П)</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trHeight w:val="485"/>
        </w:trPr>
        <w:tc>
          <w:tcPr>
            <w:tcW w:w="992" w:type="dxa"/>
            <w:gridSpan w:val="3"/>
            <w:vMerge/>
          </w:tcPr>
          <w:p w:rsidR="000435FB" w:rsidRPr="008355A6" w:rsidRDefault="000435FB" w:rsidP="008355A6">
            <w:pPr>
              <w:pStyle w:val="ConsPlusNormal"/>
              <w:jc w:val="center"/>
              <w:rPr>
                <w:rFonts w:ascii="Times New Roman" w:hAnsi="Times New Roman" w:cs="Times New Roman"/>
                <w:sz w:val="20"/>
              </w:rPr>
            </w:pPr>
          </w:p>
        </w:tc>
        <w:tc>
          <w:tcPr>
            <w:tcW w:w="10773" w:type="dxa"/>
            <w:gridSpan w:val="17"/>
          </w:tcPr>
          <w:p w:rsidR="000435FB" w:rsidRPr="008355A6" w:rsidRDefault="000435FB"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представили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trHeight w:val="143"/>
        </w:trPr>
        <w:tc>
          <w:tcPr>
            <w:tcW w:w="992" w:type="dxa"/>
            <w:gridSpan w:val="3"/>
            <w:vMerge w:val="restart"/>
          </w:tcPr>
          <w:p w:rsidR="000435FB" w:rsidRPr="008355A6" w:rsidRDefault="000435FB" w:rsidP="008355A6">
            <w:pPr>
              <w:pStyle w:val="ConsPlusNormal"/>
              <w:jc w:val="center"/>
              <w:rPr>
                <w:rFonts w:ascii="Times New Roman" w:hAnsi="Times New Roman" w:cs="Times New Roman"/>
                <w:sz w:val="20"/>
              </w:rPr>
            </w:pPr>
            <w:r w:rsidRPr="008355A6">
              <w:rPr>
                <w:rFonts w:ascii="Times New Roman" w:hAnsi="Times New Roman" w:cs="Times New Roman"/>
                <w:sz w:val="20"/>
              </w:rPr>
              <w:t>2.3.8</w:t>
            </w:r>
          </w:p>
        </w:tc>
        <w:tc>
          <w:tcPr>
            <w:tcW w:w="10773" w:type="dxa"/>
            <w:gridSpan w:val="17"/>
          </w:tcPr>
          <w:p w:rsidR="000435FB" w:rsidRPr="008355A6" w:rsidRDefault="000435FB"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гражданских служащих, переведенных на иные должности гражданской службы (П)</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rPr>
          <w:trHeight w:val="277"/>
        </w:trPr>
        <w:tc>
          <w:tcPr>
            <w:tcW w:w="992" w:type="dxa"/>
            <w:gridSpan w:val="3"/>
            <w:vMerge/>
          </w:tcPr>
          <w:p w:rsidR="000435FB" w:rsidRPr="008355A6" w:rsidRDefault="000435FB" w:rsidP="008355A6">
            <w:pPr>
              <w:pStyle w:val="ConsPlusNormal"/>
              <w:jc w:val="center"/>
              <w:rPr>
                <w:rFonts w:ascii="Times New Roman" w:hAnsi="Times New Roman" w:cs="Times New Roman"/>
                <w:sz w:val="20"/>
              </w:rPr>
            </w:pPr>
          </w:p>
        </w:tc>
        <w:tc>
          <w:tcPr>
            <w:tcW w:w="10773" w:type="dxa"/>
            <w:gridSpan w:val="17"/>
          </w:tcPr>
          <w:p w:rsidR="000435FB" w:rsidRPr="008355A6" w:rsidRDefault="000435FB"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представили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c>
          <w:tcPr>
            <w:tcW w:w="992" w:type="dxa"/>
            <w:gridSpan w:val="3"/>
          </w:tcPr>
          <w:p w:rsidR="000435FB" w:rsidRPr="008355A6" w:rsidRDefault="000435FB" w:rsidP="008355A6">
            <w:pPr>
              <w:pStyle w:val="ConsPlusNormal"/>
              <w:jc w:val="center"/>
              <w:rPr>
                <w:rFonts w:ascii="Times New Roman" w:hAnsi="Times New Roman" w:cs="Times New Roman"/>
                <w:sz w:val="20"/>
              </w:rPr>
            </w:pPr>
            <w:r w:rsidRPr="008355A6">
              <w:rPr>
                <w:rFonts w:ascii="Times New Roman" w:hAnsi="Times New Roman" w:cs="Times New Roman"/>
                <w:sz w:val="20"/>
              </w:rPr>
              <w:t>2.3.9</w:t>
            </w:r>
          </w:p>
        </w:tc>
        <w:tc>
          <w:tcPr>
            <w:tcW w:w="13751" w:type="dxa"/>
            <w:gridSpan w:val="29"/>
          </w:tcPr>
          <w:p w:rsidR="000435FB" w:rsidRPr="008355A6" w:rsidRDefault="000435FB" w:rsidP="008355A6">
            <w:pPr>
              <w:pStyle w:val="ConsPlusNormal"/>
              <w:rPr>
                <w:rFonts w:ascii="Times New Roman" w:hAnsi="Times New Roman" w:cs="Times New Roman"/>
                <w:sz w:val="20"/>
              </w:rPr>
            </w:pPr>
            <w:r w:rsidRPr="008355A6">
              <w:rPr>
                <w:rFonts w:ascii="Times New Roman" w:hAnsi="Times New Roman" w:cs="Times New Roman"/>
                <w:sz w:val="20"/>
              </w:rPr>
              <w:t>Наименование и реквизиты правовых актов государственных органов Санкт-Петербурга, утверждающих перечни конкретных должностей гражданской службы, при назначении на которые граждане и при замещении которых гражданские служащие государственных органов Санкт-Петербурга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(ИМ)</w:t>
            </w:r>
          </w:p>
        </w:tc>
      </w:tr>
      <w:tr w:rsidR="000435FB" w:rsidRPr="008355A6" w:rsidTr="00A83508">
        <w:tc>
          <w:tcPr>
            <w:tcW w:w="992" w:type="dxa"/>
            <w:gridSpan w:val="3"/>
          </w:tcPr>
          <w:p w:rsidR="000435FB" w:rsidRPr="008355A6" w:rsidRDefault="000435FB" w:rsidP="008355A6">
            <w:pPr>
              <w:pStyle w:val="ConsPlusNormal"/>
              <w:jc w:val="center"/>
              <w:rPr>
                <w:rFonts w:ascii="Times New Roman" w:hAnsi="Times New Roman" w:cs="Times New Roman"/>
                <w:sz w:val="20"/>
              </w:rPr>
            </w:pPr>
            <w:r w:rsidRPr="008355A6">
              <w:rPr>
                <w:rFonts w:ascii="Times New Roman" w:hAnsi="Times New Roman" w:cs="Times New Roman"/>
                <w:sz w:val="20"/>
              </w:rPr>
              <w:t>2.3.10</w:t>
            </w:r>
          </w:p>
        </w:tc>
        <w:tc>
          <w:tcPr>
            <w:tcW w:w="13751" w:type="dxa"/>
            <w:gridSpan w:val="29"/>
          </w:tcPr>
          <w:p w:rsidR="000435FB" w:rsidRPr="008355A6" w:rsidRDefault="000435FB" w:rsidP="008355A6">
            <w:pPr>
              <w:pStyle w:val="ConsPlusNormal"/>
              <w:rPr>
                <w:rFonts w:ascii="Times New Roman" w:hAnsi="Times New Roman" w:cs="Times New Roman"/>
                <w:sz w:val="20"/>
              </w:rPr>
            </w:pPr>
            <w:r w:rsidRPr="008355A6">
              <w:rPr>
                <w:rFonts w:ascii="Times New Roman" w:hAnsi="Times New Roman" w:cs="Times New Roman"/>
                <w:sz w:val="20"/>
              </w:rPr>
              <w:t>Организационные меры, принятые государственными органами Санкт-Петербурга по созданию условий, затрудняющих возможность коррупционного поведения и обеспечивающих снижение уровня коррупции (ИМ)</w:t>
            </w:r>
          </w:p>
        </w:tc>
      </w:tr>
      <w:tr w:rsidR="000435FB" w:rsidRPr="008355A6" w:rsidTr="00D01287">
        <w:trPr>
          <w:trHeight w:val="285"/>
        </w:trPr>
        <w:tc>
          <w:tcPr>
            <w:tcW w:w="14743" w:type="dxa"/>
            <w:gridSpan w:val="32"/>
          </w:tcPr>
          <w:p w:rsidR="000435FB" w:rsidRPr="008355A6" w:rsidRDefault="000435FB" w:rsidP="008355A6">
            <w:pPr>
              <w:pStyle w:val="ConsPlusNormal"/>
              <w:jc w:val="center"/>
              <w:rPr>
                <w:rFonts w:ascii="Times New Roman" w:hAnsi="Times New Roman" w:cs="Times New Roman"/>
                <w:sz w:val="20"/>
              </w:rPr>
            </w:pPr>
            <w:r w:rsidRPr="008355A6">
              <w:rPr>
                <w:rFonts w:ascii="Times New Roman" w:hAnsi="Times New Roman" w:cs="Times New Roman"/>
                <w:b/>
                <w:sz w:val="20"/>
              </w:rPr>
              <w:t>Подраздел 2.4. Проверка обращений о коррупционных правонарушениях, совершенных гражданскими служащими</w:t>
            </w:r>
          </w:p>
        </w:tc>
      </w:tr>
      <w:tr w:rsidR="000435FB" w:rsidRPr="008355A6" w:rsidTr="00A83508">
        <w:trPr>
          <w:trHeight w:val="555"/>
        </w:trPr>
        <w:tc>
          <w:tcPr>
            <w:tcW w:w="1032" w:type="dxa"/>
            <w:gridSpan w:val="5"/>
            <w:vMerge w:val="restart"/>
          </w:tcPr>
          <w:p w:rsidR="000435FB" w:rsidRPr="008355A6" w:rsidRDefault="000435FB" w:rsidP="008355A6">
            <w:pPr>
              <w:pStyle w:val="ConsPlusNormal"/>
              <w:jc w:val="center"/>
              <w:rPr>
                <w:rFonts w:ascii="Times New Roman" w:hAnsi="Times New Roman" w:cs="Times New Roman"/>
                <w:sz w:val="20"/>
              </w:rPr>
            </w:pPr>
            <w:r w:rsidRPr="008355A6">
              <w:rPr>
                <w:rFonts w:ascii="Times New Roman" w:hAnsi="Times New Roman" w:cs="Times New Roman"/>
                <w:sz w:val="20"/>
              </w:rPr>
              <w:t>2.4.1</w:t>
            </w:r>
          </w:p>
        </w:tc>
        <w:tc>
          <w:tcPr>
            <w:tcW w:w="10733" w:type="dxa"/>
            <w:gridSpan w:val="15"/>
          </w:tcPr>
          <w:p w:rsidR="000435FB" w:rsidRPr="008355A6" w:rsidRDefault="000435FB"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обращений граждан и организаций о коррупционных правонарушениях, совершенных гражданскими служащими, поступивших в государственные органы (П)</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c>
          <w:tcPr>
            <w:tcW w:w="1032" w:type="dxa"/>
            <w:gridSpan w:val="5"/>
            <w:vMerge/>
          </w:tcPr>
          <w:p w:rsidR="000435FB" w:rsidRPr="008355A6" w:rsidRDefault="000435FB" w:rsidP="008355A6">
            <w:pPr>
              <w:pStyle w:val="ConsPlusNormal"/>
              <w:jc w:val="center"/>
              <w:rPr>
                <w:rFonts w:ascii="Times New Roman" w:hAnsi="Times New Roman" w:cs="Times New Roman"/>
                <w:sz w:val="20"/>
              </w:rPr>
            </w:pPr>
          </w:p>
        </w:tc>
        <w:tc>
          <w:tcPr>
            <w:tcW w:w="13711" w:type="dxa"/>
            <w:gridSpan w:val="27"/>
          </w:tcPr>
          <w:p w:rsidR="000435FB" w:rsidRPr="008355A6" w:rsidRDefault="000435FB"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обращений:</w:t>
            </w:r>
          </w:p>
        </w:tc>
      </w:tr>
      <w:tr w:rsidR="000435FB" w:rsidRPr="008355A6" w:rsidTr="00A83508">
        <w:tc>
          <w:tcPr>
            <w:tcW w:w="1032" w:type="dxa"/>
            <w:gridSpan w:val="5"/>
            <w:vMerge/>
          </w:tcPr>
          <w:p w:rsidR="000435FB" w:rsidRPr="008355A6" w:rsidRDefault="000435FB" w:rsidP="008355A6">
            <w:pPr>
              <w:pStyle w:val="ConsPlusNormal"/>
              <w:jc w:val="center"/>
              <w:rPr>
                <w:rFonts w:ascii="Times New Roman" w:hAnsi="Times New Roman" w:cs="Times New Roman"/>
                <w:sz w:val="20"/>
              </w:rPr>
            </w:pPr>
          </w:p>
        </w:tc>
        <w:tc>
          <w:tcPr>
            <w:tcW w:w="10733" w:type="dxa"/>
            <w:gridSpan w:val="15"/>
          </w:tcPr>
          <w:p w:rsidR="000435FB" w:rsidRPr="008355A6" w:rsidRDefault="000435FB" w:rsidP="008355A6">
            <w:pPr>
              <w:pStyle w:val="ConsPlusNormal"/>
              <w:rPr>
                <w:rFonts w:ascii="Times New Roman" w:hAnsi="Times New Roman" w:cs="Times New Roman"/>
                <w:sz w:val="20"/>
              </w:rPr>
            </w:pPr>
            <w:r w:rsidRPr="008355A6">
              <w:rPr>
                <w:rFonts w:ascii="Times New Roman" w:hAnsi="Times New Roman" w:cs="Times New Roman"/>
                <w:sz w:val="20"/>
              </w:rPr>
              <w:t>Граждан</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c>
          <w:tcPr>
            <w:tcW w:w="1032" w:type="dxa"/>
            <w:gridSpan w:val="5"/>
            <w:vMerge/>
          </w:tcPr>
          <w:p w:rsidR="000435FB" w:rsidRPr="008355A6" w:rsidRDefault="000435FB" w:rsidP="008355A6"/>
        </w:tc>
        <w:tc>
          <w:tcPr>
            <w:tcW w:w="10733" w:type="dxa"/>
            <w:gridSpan w:val="15"/>
          </w:tcPr>
          <w:p w:rsidR="000435FB" w:rsidRPr="008355A6" w:rsidRDefault="000435FB" w:rsidP="008355A6">
            <w:pPr>
              <w:pStyle w:val="ConsPlusNormal"/>
              <w:rPr>
                <w:rFonts w:ascii="Times New Roman" w:hAnsi="Times New Roman" w:cs="Times New Roman"/>
                <w:sz w:val="20"/>
              </w:rPr>
            </w:pPr>
            <w:r w:rsidRPr="008355A6">
              <w:rPr>
                <w:rFonts w:ascii="Times New Roman" w:hAnsi="Times New Roman" w:cs="Times New Roman"/>
                <w:sz w:val="20"/>
              </w:rPr>
              <w:t>Организаций</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c>
          <w:tcPr>
            <w:tcW w:w="1032" w:type="dxa"/>
            <w:gridSpan w:val="5"/>
          </w:tcPr>
          <w:p w:rsidR="000435FB" w:rsidRPr="008355A6" w:rsidRDefault="000435FB" w:rsidP="008355A6">
            <w:pPr>
              <w:pStyle w:val="ConsPlusNormal"/>
              <w:jc w:val="center"/>
              <w:rPr>
                <w:rFonts w:ascii="Times New Roman" w:hAnsi="Times New Roman" w:cs="Times New Roman"/>
                <w:sz w:val="20"/>
              </w:rPr>
            </w:pPr>
            <w:r w:rsidRPr="008355A6">
              <w:rPr>
                <w:rFonts w:ascii="Times New Roman" w:hAnsi="Times New Roman" w:cs="Times New Roman"/>
                <w:sz w:val="20"/>
              </w:rPr>
              <w:t>2.4.2</w:t>
            </w:r>
          </w:p>
        </w:tc>
        <w:tc>
          <w:tcPr>
            <w:tcW w:w="10733" w:type="dxa"/>
            <w:gridSpan w:val="15"/>
          </w:tcPr>
          <w:p w:rsidR="000435FB" w:rsidRPr="008355A6" w:rsidRDefault="000435FB" w:rsidP="008355A6">
            <w:pPr>
              <w:pStyle w:val="ConsPlusNormal"/>
              <w:rPr>
                <w:rFonts w:ascii="Times New Roman" w:hAnsi="Times New Roman" w:cs="Times New Roman"/>
                <w:sz w:val="20"/>
              </w:rPr>
            </w:pPr>
            <w:r w:rsidRPr="008355A6">
              <w:rPr>
                <w:rFonts w:ascii="Times New Roman" w:hAnsi="Times New Roman" w:cs="Times New Roman"/>
                <w:sz w:val="20"/>
              </w:rPr>
              <w:t xml:space="preserve">Количество обращений, рассмотренных непосредственно в государственном органе </w:t>
            </w:r>
            <w:r w:rsidRPr="008355A6">
              <w:rPr>
                <w:rFonts w:ascii="Times New Roman" w:hAnsi="Times New Roman" w:cs="Times New Roman"/>
                <w:sz w:val="20"/>
              </w:rPr>
              <w:br/>
              <w:t>Санкт-Петербурга (П)</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c>
          <w:tcPr>
            <w:tcW w:w="1032" w:type="dxa"/>
            <w:gridSpan w:val="5"/>
          </w:tcPr>
          <w:p w:rsidR="000435FB" w:rsidRPr="008355A6" w:rsidRDefault="000435FB" w:rsidP="008355A6">
            <w:pPr>
              <w:pStyle w:val="ConsPlusNormal"/>
              <w:jc w:val="center"/>
              <w:rPr>
                <w:rFonts w:ascii="Times New Roman" w:hAnsi="Times New Roman" w:cs="Times New Roman"/>
                <w:sz w:val="20"/>
              </w:rPr>
            </w:pPr>
            <w:r w:rsidRPr="008355A6">
              <w:rPr>
                <w:rFonts w:ascii="Times New Roman" w:hAnsi="Times New Roman" w:cs="Times New Roman"/>
                <w:sz w:val="20"/>
              </w:rPr>
              <w:t>2.4.3</w:t>
            </w:r>
          </w:p>
        </w:tc>
        <w:tc>
          <w:tcPr>
            <w:tcW w:w="10733" w:type="dxa"/>
            <w:gridSpan w:val="15"/>
          </w:tcPr>
          <w:p w:rsidR="000435FB" w:rsidRPr="008355A6" w:rsidRDefault="000435FB"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обращений, направленных для дальнейшего рассмотрения в иные государственные органы в рамках их компетенции (П)</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c>
          <w:tcPr>
            <w:tcW w:w="1032" w:type="dxa"/>
            <w:gridSpan w:val="5"/>
          </w:tcPr>
          <w:p w:rsidR="000435FB" w:rsidRPr="008355A6" w:rsidRDefault="000435FB" w:rsidP="008355A6">
            <w:pPr>
              <w:pStyle w:val="ConsPlusNormal"/>
              <w:jc w:val="center"/>
              <w:rPr>
                <w:rFonts w:ascii="Times New Roman" w:hAnsi="Times New Roman" w:cs="Times New Roman"/>
                <w:sz w:val="20"/>
              </w:rPr>
            </w:pPr>
            <w:r w:rsidRPr="008355A6">
              <w:rPr>
                <w:rFonts w:ascii="Times New Roman" w:hAnsi="Times New Roman" w:cs="Times New Roman"/>
                <w:sz w:val="20"/>
              </w:rPr>
              <w:t>2.4.4</w:t>
            </w:r>
          </w:p>
        </w:tc>
        <w:tc>
          <w:tcPr>
            <w:tcW w:w="10733" w:type="dxa"/>
            <w:gridSpan w:val="15"/>
          </w:tcPr>
          <w:p w:rsidR="000435FB" w:rsidRPr="008355A6" w:rsidRDefault="000435FB" w:rsidP="008355A6">
            <w:pPr>
              <w:pStyle w:val="ConsPlusNormal"/>
              <w:rPr>
                <w:rFonts w:ascii="Times New Roman" w:hAnsi="Times New Roman" w:cs="Times New Roman"/>
                <w:sz w:val="20"/>
              </w:rPr>
            </w:pPr>
            <w:r w:rsidRPr="008355A6">
              <w:rPr>
                <w:rFonts w:ascii="Times New Roman" w:hAnsi="Times New Roman" w:cs="Times New Roman"/>
                <w:sz w:val="20"/>
              </w:rPr>
              <w:t xml:space="preserve">Количество полностью либо частично подтвердившихся фактов коррупционных проявлений </w:t>
            </w:r>
            <w:r w:rsidRPr="008355A6">
              <w:rPr>
                <w:rFonts w:ascii="Times New Roman" w:hAnsi="Times New Roman" w:cs="Times New Roman"/>
                <w:sz w:val="20"/>
              </w:rPr>
              <w:br/>
              <w:t>со стороны гражданских служащих (П)</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0435FB" w:rsidRPr="008355A6" w:rsidTr="00A83508">
        <w:tc>
          <w:tcPr>
            <w:tcW w:w="1032" w:type="dxa"/>
            <w:gridSpan w:val="5"/>
          </w:tcPr>
          <w:p w:rsidR="000435FB" w:rsidRPr="008355A6" w:rsidRDefault="000435FB" w:rsidP="008355A6">
            <w:pPr>
              <w:pStyle w:val="ConsPlusNormal"/>
              <w:jc w:val="center"/>
              <w:rPr>
                <w:rFonts w:ascii="Times New Roman" w:hAnsi="Times New Roman" w:cs="Times New Roman"/>
                <w:sz w:val="20"/>
              </w:rPr>
            </w:pPr>
            <w:r w:rsidRPr="008355A6">
              <w:rPr>
                <w:rFonts w:ascii="Times New Roman" w:hAnsi="Times New Roman" w:cs="Times New Roman"/>
                <w:sz w:val="20"/>
              </w:rPr>
              <w:t>2.4.5</w:t>
            </w:r>
          </w:p>
        </w:tc>
        <w:tc>
          <w:tcPr>
            <w:tcW w:w="10733" w:type="dxa"/>
            <w:gridSpan w:val="15"/>
          </w:tcPr>
          <w:p w:rsidR="000435FB" w:rsidRPr="008355A6" w:rsidRDefault="000435FB"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обращений, проведение проверок по которым продолжается (П)</w:t>
            </w:r>
          </w:p>
        </w:tc>
        <w:tc>
          <w:tcPr>
            <w:tcW w:w="1418" w:type="dxa"/>
            <w:gridSpan w:val="9"/>
          </w:tcPr>
          <w:p w:rsidR="000435FB" w:rsidRPr="008355A6" w:rsidRDefault="000435FB" w:rsidP="008355A6">
            <w:pPr>
              <w:pStyle w:val="ConsPlusNormal"/>
              <w:rPr>
                <w:rFonts w:ascii="Times New Roman" w:hAnsi="Times New Roman" w:cs="Times New Roman"/>
                <w:sz w:val="20"/>
              </w:rPr>
            </w:pPr>
          </w:p>
        </w:tc>
        <w:tc>
          <w:tcPr>
            <w:tcW w:w="1560" w:type="dxa"/>
            <w:gridSpan w:val="3"/>
          </w:tcPr>
          <w:p w:rsidR="000435FB" w:rsidRPr="008355A6" w:rsidRDefault="000435FB" w:rsidP="008355A6">
            <w:pPr>
              <w:pStyle w:val="ConsPlusNormal"/>
              <w:rPr>
                <w:rFonts w:ascii="Times New Roman" w:hAnsi="Times New Roman" w:cs="Times New Roman"/>
                <w:sz w:val="20"/>
              </w:rPr>
            </w:pPr>
          </w:p>
        </w:tc>
      </w:tr>
      <w:tr w:rsidR="00845CEC" w:rsidRPr="008355A6" w:rsidTr="00A83508">
        <w:trPr>
          <w:trHeight w:val="555"/>
        </w:trPr>
        <w:tc>
          <w:tcPr>
            <w:tcW w:w="1032" w:type="dxa"/>
            <w:gridSpan w:val="5"/>
            <w:vMerge w:val="restart"/>
          </w:tcPr>
          <w:p w:rsidR="00845CEC" w:rsidRPr="008355A6" w:rsidRDefault="00845CEC" w:rsidP="008355A6">
            <w:pPr>
              <w:pStyle w:val="ConsPlusNormal"/>
              <w:jc w:val="center"/>
              <w:rPr>
                <w:rFonts w:ascii="Times New Roman" w:hAnsi="Times New Roman" w:cs="Times New Roman"/>
                <w:sz w:val="20"/>
              </w:rPr>
            </w:pPr>
            <w:r w:rsidRPr="008355A6">
              <w:rPr>
                <w:rFonts w:ascii="Times New Roman" w:hAnsi="Times New Roman" w:cs="Times New Roman"/>
                <w:sz w:val="20"/>
              </w:rPr>
              <w:t>2.4.6</w:t>
            </w:r>
          </w:p>
        </w:tc>
        <w:tc>
          <w:tcPr>
            <w:tcW w:w="10733" w:type="dxa"/>
            <w:gridSpan w:val="15"/>
          </w:tcPr>
          <w:p w:rsidR="00845CEC" w:rsidRPr="008355A6" w:rsidRDefault="00845CEC"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гражданских служащих, к которым применены меры юридической (дисциплинарной) ответственности по результатам рассмотрения обращения (П)</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rPr>
          <w:trHeight w:val="270"/>
        </w:trPr>
        <w:tc>
          <w:tcPr>
            <w:tcW w:w="1032" w:type="dxa"/>
            <w:gridSpan w:val="5"/>
            <w:vMerge/>
          </w:tcPr>
          <w:p w:rsidR="00845CEC" w:rsidRPr="008355A6" w:rsidRDefault="00845CEC" w:rsidP="008355A6">
            <w:pPr>
              <w:pStyle w:val="ConsPlusNormal"/>
              <w:jc w:val="center"/>
              <w:rPr>
                <w:rFonts w:ascii="Times New Roman" w:hAnsi="Times New Roman" w:cs="Times New Roman"/>
                <w:sz w:val="20"/>
              </w:rPr>
            </w:pPr>
          </w:p>
        </w:tc>
        <w:tc>
          <w:tcPr>
            <w:tcW w:w="13711" w:type="dxa"/>
            <w:gridSpan w:val="27"/>
            <w:vAlign w:val="center"/>
          </w:tcPr>
          <w:p w:rsidR="00845CEC" w:rsidRPr="008355A6" w:rsidRDefault="00845CEC"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применено взыскание в виде:</w:t>
            </w:r>
          </w:p>
        </w:tc>
      </w:tr>
      <w:tr w:rsidR="00845CEC" w:rsidRPr="008355A6" w:rsidTr="00A83508">
        <w:tc>
          <w:tcPr>
            <w:tcW w:w="1032" w:type="dxa"/>
            <w:gridSpan w:val="5"/>
            <w:vMerge/>
          </w:tcPr>
          <w:p w:rsidR="00845CEC" w:rsidRPr="008355A6" w:rsidRDefault="00845CEC" w:rsidP="008355A6">
            <w:pPr>
              <w:pStyle w:val="ConsPlusNormal"/>
              <w:jc w:val="center"/>
              <w:rPr>
                <w:rFonts w:ascii="Times New Roman" w:hAnsi="Times New Roman" w:cs="Times New Roman"/>
                <w:sz w:val="20"/>
              </w:rPr>
            </w:pPr>
          </w:p>
        </w:tc>
        <w:tc>
          <w:tcPr>
            <w:tcW w:w="13711" w:type="dxa"/>
            <w:gridSpan w:val="27"/>
            <w:vAlign w:val="center"/>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Замечания (в том числе по категориям должностей гражданской службы):</w:t>
            </w:r>
          </w:p>
        </w:tc>
      </w:tr>
      <w:tr w:rsidR="00845CEC" w:rsidRPr="008355A6" w:rsidTr="00A83508">
        <w:tc>
          <w:tcPr>
            <w:tcW w:w="1032" w:type="dxa"/>
            <w:gridSpan w:val="5"/>
            <w:vMerge/>
            <w:vAlign w:val="center"/>
          </w:tcPr>
          <w:p w:rsidR="00845CEC" w:rsidRPr="008355A6" w:rsidRDefault="00845CEC" w:rsidP="008355A6">
            <w:pPr>
              <w:pStyle w:val="ConsPlusNormal"/>
              <w:jc w:val="center"/>
              <w:rPr>
                <w:rFonts w:ascii="Times New Roman" w:hAnsi="Times New Roman" w:cs="Times New Roman"/>
                <w:sz w:val="20"/>
              </w:rPr>
            </w:pPr>
          </w:p>
        </w:tc>
        <w:tc>
          <w:tcPr>
            <w:tcW w:w="10733" w:type="dxa"/>
            <w:gridSpan w:val="15"/>
            <w:vAlign w:val="center"/>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c>
          <w:tcPr>
            <w:tcW w:w="1032" w:type="dxa"/>
            <w:gridSpan w:val="5"/>
            <w:vMerge/>
            <w:vAlign w:val="center"/>
          </w:tcPr>
          <w:p w:rsidR="00845CEC" w:rsidRPr="008355A6" w:rsidRDefault="00845CEC" w:rsidP="008355A6">
            <w:pPr>
              <w:jc w:val="center"/>
            </w:pPr>
          </w:p>
        </w:tc>
        <w:tc>
          <w:tcPr>
            <w:tcW w:w="10733" w:type="dxa"/>
            <w:gridSpan w:val="15"/>
            <w:vAlign w:val="center"/>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c>
          <w:tcPr>
            <w:tcW w:w="1032" w:type="dxa"/>
            <w:gridSpan w:val="5"/>
            <w:vMerge/>
            <w:tcBorders>
              <w:bottom w:val="nil"/>
            </w:tcBorders>
            <w:vAlign w:val="center"/>
          </w:tcPr>
          <w:p w:rsidR="00845CEC" w:rsidRPr="008355A6" w:rsidRDefault="00845CEC" w:rsidP="008355A6">
            <w:pPr>
              <w:jc w:val="center"/>
            </w:pPr>
          </w:p>
        </w:tc>
        <w:tc>
          <w:tcPr>
            <w:tcW w:w="10733" w:type="dxa"/>
            <w:gridSpan w:val="15"/>
            <w:vAlign w:val="center"/>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c>
          <w:tcPr>
            <w:tcW w:w="1032" w:type="dxa"/>
            <w:gridSpan w:val="5"/>
            <w:vMerge w:val="restart"/>
            <w:tcBorders>
              <w:top w:val="nil"/>
            </w:tcBorders>
            <w:vAlign w:val="center"/>
          </w:tcPr>
          <w:p w:rsidR="00845CEC" w:rsidRPr="008355A6" w:rsidRDefault="00845CEC" w:rsidP="008355A6">
            <w:pPr>
              <w:jc w:val="center"/>
            </w:pPr>
          </w:p>
        </w:tc>
        <w:tc>
          <w:tcPr>
            <w:tcW w:w="10733" w:type="dxa"/>
            <w:gridSpan w:val="15"/>
            <w:vAlign w:val="center"/>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c>
          <w:tcPr>
            <w:tcW w:w="1032" w:type="dxa"/>
            <w:gridSpan w:val="5"/>
            <w:vMerge/>
            <w:vAlign w:val="center"/>
          </w:tcPr>
          <w:p w:rsidR="00845CEC" w:rsidRPr="008355A6" w:rsidRDefault="00845CEC" w:rsidP="008355A6">
            <w:pPr>
              <w:jc w:val="center"/>
            </w:pPr>
          </w:p>
        </w:tc>
        <w:tc>
          <w:tcPr>
            <w:tcW w:w="10733" w:type="dxa"/>
            <w:gridSpan w:val="15"/>
            <w:vAlign w:val="center"/>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c>
          <w:tcPr>
            <w:tcW w:w="1032" w:type="dxa"/>
            <w:gridSpan w:val="5"/>
            <w:vMerge/>
            <w:vAlign w:val="center"/>
          </w:tcPr>
          <w:p w:rsidR="00845CEC" w:rsidRPr="008355A6" w:rsidRDefault="00845CEC" w:rsidP="008355A6">
            <w:pPr>
              <w:pStyle w:val="ConsPlusNormal"/>
              <w:jc w:val="center"/>
              <w:rPr>
                <w:rFonts w:ascii="Times New Roman" w:hAnsi="Times New Roman" w:cs="Times New Roman"/>
                <w:sz w:val="20"/>
              </w:rPr>
            </w:pPr>
          </w:p>
        </w:tc>
        <w:tc>
          <w:tcPr>
            <w:tcW w:w="13711" w:type="dxa"/>
            <w:gridSpan w:val="27"/>
            <w:vAlign w:val="center"/>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Выговора (в том числе по категориям должностей гражданской службы):</w:t>
            </w:r>
          </w:p>
        </w:tc>
      </w:tr>
      <w:tr w:rsidR="00845CEC" w:rsidRPr="008355A6" w:rsidTr="00A83508">
        <w:tc>
          <w:tcPr>
            <w:tcW w:w="1032" w:type="dxa"/>
            <w:gridSpan w:val="5"/>
            <w:vMerge/>
            <w:vAlign w:val="center"/>
          </w:tcPr>
          <w:p w:rsidR="00845CEC" w:rsidRPr="008355A6" w:rsidRDefault="00845CEC" w:rsidP="008355A6">
            <w:pPr>
              <w:pStyle w:val="ConsPlusNormal"/>
              <w:jc w:val="center"/>
              <w:rPr>
                <w:rFonts w:ascii="Times New Roman" w:hAnsi="Times New Roman" w:cs="Times New Roman"/>
                <w:sz w:val="20"/>
              </w:rPr>
            </w:pPr>
          </w:p>
        </w:tc>
        <w:tc>
          <w:tcPr>
            <w:tcW w:w="10733" w:type="dxa"/>
            <w:gridSpan w:val="15"/>
            <w:vAlign w:val="center"/>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c>
          <w:tcPr>
            <w:tcW w:w="1032" w:type="dxa"/>
            <w:gridSpan w:val="5"/>
            <w:vMerge/>
            <w:vAlign w:val="center"/>
          </w:tcPr>
          <w:p w:rsidR="00845CEC" w:rsidRPr="008355A6" w:rsidRDefault="00845CEC" w:rsidP="008355A6">
            <w:pPr>
              <w:jc w:val="center"/>
            </w:pPr>
          </w:p>
        </w:tc>
        <w:tc>
          <w:tcPr>
            <w:tcW w:w="10733" w:type="dxa"/>
            <w:gridSpan w:val="15"/>
            <w:vAlign w:val="center"/>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c>
          <w:tcPr>
            <w:tcW w:w="1032" w:type="dxa"/>
            <w:gridSpan w:val="5"/>
            <w:vMerge/>
            <w:vAlign w:val="center"/>
          </w:tcPr>
          <w:p w:rsidR="00845CEC" w:rsidRPr="008355A6" w:rsidRDefault="00845CEC" w:rsidP="008355A6">
            <w:pPr>
              <w:jc w:val="center"/>
            </w:pPr>
          </w:p>
        </w:tc>
        <w:tc>
          <w:tcPr>
            <w:tcW w:w="10733" w:type="dxa"/>
            <w:gridSpan w:val="15"/>
            <w:vAlign w:val="center"/>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c>
          <w:tcPr>
            <w:tcW w:w="1032" w:type="dxa"/>
            <w:gridSpan w:val="5"/>
            <w:vMerge/>
            <w:vAlign w:val="center"/>
          </w:tcPr>
          <w:p w:rsidR="00845CEC" w:rsidRPr="008355A6" w:rsidRDefault="00845CEC" w:rsidP="008355A6">
            <w:pPr>
              <w:jc w:val="center"/>
            </w:pPr>
          </w:p>
        </w:tc>
        <w:tc>
          <w:tcPr>
            <w:tcW w:w="10733" w:type="dxa"/>
            <w:gridSpan w:val="15"/>
            <w:vAlign w:val="center"/>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rPr>
          <w:trHeight w:val="285"/>
        </w:trPr>
        <w:tc>
          <w:tcPr>
            <w:tcW w:w="1032" w:type="dxa"/>
            <w:gridSpan w:val="5"/>
            <w:vMerge/>
            <w:vAlign w:val="center"/>
          </w:tcPr>
          <w:p w:rsidR="00845CEC" w:rsidRPr="008355A6" w:rsidRDefault="00845CEC" w:rsidP="008355A6">
            <w:pPr>
              <w:jc w:val="center"/>
            </w:pPr>
          </w:p>
        </w:tc>
        <w:tc>
          <w:tcPr>
            <w:tcW w:w="10733" w:type="dxa"/>
            <w:gridSpan w:val="15"/>
            <w:vAlign w:val="center"/>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c>
          <w:tcPr>
            <w:tcW w:w="1032" w:type="dxa"/>
            <w:gridSpan w:val="5"/>
            <w:vMerge/>
            <w:vAlign w:val="center"/>
          </w:tcPr>
          <w:p w:rsidR="00845CEC" w:rsidRPr="008355A6" w:rsidRDefault="00845CEC" w:rsidP="008355A6">
            <w:pPr>
              <w:jc w:val="center"/>
            </w:pPr>
          </w:p>
        </w:tc>
        <w:tc>
          <w:tcPr>
            <w:tcW w:w="13711" w:type="dxa"/>
            <w:gridSpan w:val="27"/>
            <w:vAlign w:val="center"/>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Предупреждения о неполном должностном соответствии (в том числе по категориям должностей гражданской службы):</w:t>
            </w:r>
          </w:p>
        </w:tc>
      </w:tr>
      <w:tr w:rsidR="00845CEC" w:rsidRPr="008355A6" w:rsidTr="00A83508">
        <w:tc>
          <w:tcPr>
            <w:tcW w:w="1032" w:type="dxa"/>
            <w:gridSpan w:val="5"/>
            <w:vMerge/>
            <w:vAlign w:val="center"/>
          </w:tcPr>
          <w:p w:rsidR="00845CEC" w:rsidRPr="008355A6" w:rsidRDefault="00845CEC" w:rsidP="008355A6">
            <w:pPr>
              <w:pStyle w:val="ConsPlusNormal"/>
              <w:jc w:val="center"/>
              <w:rPr>
                <w:rFonts w:ascii="Times New Roman" w:hAnsi="Times New Roman" w:cs="Times New Roman"/>
                <w:sz w:val="20"/>
              </w:rPr>
            </w:pPr>
          </w:p>
        </w:tc>
        <w:tc>
          <w:tcPr>
            <w:tcW w:w="10733" w:type="dxa"/>
            <w:gridSpan w:val="15"/>
            <w:vAlign w:val="center"/>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c>
          <w:tcPr>
            <w:tcW w:w="1032" w:type="dxa"/>
            <w:gridSpan w:val="5"/>
            <w:vMerge/>
            <w:vAlign w:val="center"/>
          </w:tcPr>
          <w:p w:rsidR="00845CEC" w:rsidRPr="008355A6" w:rsidRDefault="00845CEC" w:rsidP="008355A6">
            <w:pPr>
              <w:jc w:val="center"/>
            </w:pPr>
          </w:p>
        </w:tc>
        <w:tc>
          <w:tcPr>
            <w:tcW w:w="10733" w:type="dxa"/>
            <w:gridSpan w:val="15"/>
            <w:vAlign w:val="center"/>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c>
          <w:tcPr>
            <w:tcW w:w="1032" w:type="dxa"/>
            <w:gridSpan w:val="5"/>
            <w:vMerge/>
            <w:vAlign w:val="center"/>
          </w:tcPr>
          <w:p w:rsidR="00845CEC" w:rsidRPr="008355A6" w:rsidRDefault="00845CEC" w:rsidP="008355A6">
            <w:pPr>
              <w:jc w:val="center"/>
            </w:pPr>
          </w:p>
        </w:tc>
        <w:tc>
          <w:tcPr>
            <w:tcW w:w="10733" w:type="dxa"/>
            <w:gridSpan w:val="15"/>
            <w:vAlign w:val="center"/>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c>
          <w:tcPr>
            <w:tcW w:w="1032" w:type="dxa"/>
            <w:gridSpan w:val="5"/>
            <w:vMerge/>
            <w:vAlign w:val="center"/>
          </w:tcPr>
          <w:p w:rsidR="00845CEC" w:rsidRPr="008355A6" w:rsidRDefault="00845CEC" w:rsidP="008355A6">
            <w:pPr>
              <w:jc w:val="center"/>
            </w:pPr>
          </w:p>
        </w:tc>
        <w:tc>
          <w:tcPr>
            <w:tcW w:w="10733" w:type="dxa"/>
            <w:gridSpan w:val="15"/>
            <w:vAlign w:val="center"/>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rPr>
          <w:trHeight w:val="270"/>
        </w:trPr>
        <w:tc>
          <w:tcPr>
            <w:tcW w:w="1032" w:type="dxa"/>
            <w:gridSpan w:val="5"/>
            <w:vMerge/>
            <w:vAlign w:val="center"/>
          </w:tcPr>
          <w:p w:rsidR="00845CEC" w:rsidRPr="008355A6" w:rsidRDefault="00845CEC" w:rsidP="008355A6">
            <w:pPr>
              <w:jc w:val="center"/>
            </w:pPr>
          </w:p>
        </w:tc>
        <w:tc>
          <w:tcPr>
            <w:tcW w:w="10733" w:type="dxa"/>
            <w:gridSpan w:val="15"/>
            <w:vAlign w:val="center"/>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c>
          <w:tcPr>
            <w:tcW w:w="1032" w:type="dxa"/>
            <w:gridSpan w:val="5"/>
            <w:vMerge/>
            <w:vAlign w:val="center"/>
          </w:tcPr>
          <w:p w:rsidR="00845CEC" w:rsidRPr="008355A6" w:rsidRDefault="00845CEC" w:rsidP="008355A6">
            <w:pPr>
              <w:jc w:val="center"/>
            </w:pPr>
          </w:p>
        </w:tc>
        <w:tc>
          <w:tcPr>
            <w:tcW w:w="13711" w:type="dxa"/>
            <w:gridSpan w:val="27"/>
            <w:vAlign w:val="center"/>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Увольнения в связи с утратой доверия (в том числе по категориям должностей гражданской службы):</w:t>
            </w:r>
          </w:p>
        </w:tc>
      </w:tr>
      <w:tr w:rsidR="00845CEC" w:rsidRPr="008355A6" w:rsidTr="00A83508">
        <w:tc>
          <w:tcPr>
            <w:tcW w:w="1032" w:type="dxa"/>
            <w:gridSpan w:val="5"/>
            <w:vMerge/>
            <w:vAlign w:val="center"/>
          </w:tcPr>
          <w:p w:rsidR="00845CEC" w:rsidRPr="008355A6" w:rsidRDefault="00845CEC" w:rsidP="008355A6">
            <w:pPr>
              <w:pStyle w:val="ConsPlusNormal"/>
              <w:jc w:val="center"/>
              <w:rPr>
                <w:rFonts w:ascii="Times New Roman" w:hAnsi="Times New Roman" w:cs="Times New Roman"/>
                <w:sz w:val="20"/>
              </w:rPr>
            </w:pPr>
          </w:p>
        </w:tc>
        <w:tc>
          <w:tcPr>
            <w:tcW w:w="10733" w:type="dxa"/>
            <w:gridSpan w:val="15"/>
            <w:vAlign w:val="center"/>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c>
          <w:tcPr>
            <w:tcW w:w="1032" w:type="dxa"/>
            <w:gridSpan w:val="5"/>
            <w:vMerge/>
          </w:tcPr>
          <w:p w:rsidR="00845CEC" w:rsidRPr="008355A6" w:rsidRDefault="00845CEC" w:rsidP="008355A6"/>
        </w:tc>
        <w:tc>
          <w:tcPr>
            <w:tcW w:w="10733" w:type="dxa"/>
            <w:gridSpan w:val="15"/>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c>
          <w:tcPr>
            <w:tcW w:w="1032" w:type="dxa"/>
            <w:gridSpan w:val="5"/>
            <w:vMerge/>
          </w:tcPr>
          <w:p w:rsidR="00845CEC" w:rsidRPr="008355A6" w:rsidRDefault="00845CEC" w:rsidP="008355A6"/>
        </w:tc>
        <w:tc>
          <w:tcPr>
            <w:tcW w:w="10733" w:type="dxa"/>
            <w:gridSpan w:val="15"/>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c>
          <w:tcPr>
            <w:tcW w:w="1032" w:type="dxa"/>
            <w:gridSpan w:val="5"/>
            <w:vMerge/>
            <w:tcBorders>
              <w:bottom w:val="nil"/>
            </w:tcBorders>
          </w:tcPr>
          <w:p w:rsidR="00845CEC" w:rsidRPr="008355A6" w:rsidRDefault="00845CEC" w:rsidP="008355A6"/>
        </w:tc>
        <w:tc>
          <w:tcPr>
            <w:tcW w:w="10733" w:type="dxa"/>
            <w:gridSpan w:val="15"/>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c>
          <w:tcPr>
            <w:tcW w:w="1032" w:type="dxa"/>
            <w:gridSpan w:val="5"/>
            <w:tcBorders>
              <w:top w:val="nil"/>
            </w:tcBorders>
          </w:tcPr>
          <w:p w:rsidR="00845CEC" w:rsidRPr="008355A6" w:rsidRDefault="00845CEC" w:rsidP="008355A6"/>
        </w:tc>
        <w:tc>
          <w:tcPr>
            <w:tcW w:w="10733" w:type="dxa"/>
            <w:gridSpan w:val="15"/>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rPr>
          <w:trHeight w:val="300"/>
        </w:trPr>
        <w:tc>
          <w:tcPr>
            <w:tcW w:w="1032" w:type="dxa"/>
            <w:gridSpan w:val="5"/>
          </w:tcPr>
          <w:p w:rsidR="00845CEC" w:rsidRPr="008355A6" w:rsidRDefault="00845CEC" w:rsidP="008355A6">
            <w:pPr>
              <w:pStyle w:val="ConsPlusNormal"/>
              <w:jc w:val="center"/>
              <w:rPr>
                <w:rFonts w:ascii="Times New Roman" w:hAnsi="Times New Roman" w:cs="Times New Roman"/>
                <w:sz w:val="20"/>
              </w:rPr>
            </w:pPr>
            <w:r w:rsidRPr="008355A6">
              <w:rPr>
                <w:rFonts w:ascii="Times New Roman" w:hAnsi="Times New Roman" w:cs="Times New Roman"/>
                <w:sz w:val="20"/>
              </w:rPr>
              <w:t>2.4.7</w:t>
            </w:r>
          </w:p>
        </w:tc>
        <w:tc>
          <w:tcPr>
            <w:tcW w:w="10733" w:type="dxa"/>
            <w:gridSpan w:val="15"/>
          </w:tcPr>
          <w:p w:rsidR="00845CEC" w:rsidRPr="008355A6" w:rsidRDefault="00845CEC"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материалов (по результатам рассмотрения обращений), направленных в органыпрокуратуры и(или) иные правоохранительные органы (П)</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c>
          <w:tcPr>
            <w:tcW w:w="1032" w:type="dxa"/>
            <w:gridSpan w:val="5"/>
          </w:tcPr>
          <w:p w:rsidR="00845CEC" w:rsidRPr="008355A6" w:rsidRDefault="00845CEC" w:rsidP="008355A6">
            <w:pPr>
              <w:pStyle w:val="ConsPlusNormal"/>
              <w:jc w:val="center"/>
              <w:rPr>
                <w:rFonts w:ascii="Times New Roman" w:hAnsi="Times New Roman" w:cs="Times New Roman"/>
                <w:sz w:val="20"/>
              </w:rPr>
            </w:pPr>
            <w:r w:rsidRPr="008355A6">
              <w:rPr>
                <w:rFonts w:ascii="Times New Roman" w:hAnsi="Times New Roman" w:cs="Times New Roman"/>
                <w:sz w:val="20"/>
              </w:rPr>
              <w:t>2.4.8</w:t>
            </w:r>
          </w:p>
        </w:tc>
        <w:tc>
          <w:tcPr>
            <w:tcW w:w="10733" w:type="dxa"/>
            <w:gridSpan w:val="15"/>
          </w:tcPr>
          <w:p w:rsidR="00845CEC" w:rsidRPr="008355A6" w:rsidRDefault="00845CEC" w:rsidP="008355A6">
            <w:pPr>
              <w:pStyle w:val="ConsPlusNormal"/>
              <w:rPr>
                <w:rFonts w:ascii="Times New Roman" w:hAnsi="Times New Roman" w:cs="Times New Roman"/>
                <w:sz w:val="20"/>
              </w:rPr>
            </w:pPr>
            <w:r w:rsidRPr="008355A6">
              <w:rPr>
                <w:rFonts w:ascii="Times New Roman" w:hAnsi="Times New Roman" w:cs="Times New Roman"/>
                <w:sz w:val="20"/>
              </w:rPr>
              <w:t xml:space="preserve">Количество уголовных дел, возбужденных правоохранительными органами по обращениям граждан </w:t>
            </w:r>
            <w:r w:rsidRPr="008355A6">
              <w:rPr>
                <w:rFonts w:ascii="Times New Roman" w:hAnsi="Times New Roman" w:cs="Times New Roman"/>
                <w:sz w:val="20"/>
              </w:rPr>
              <w:br/>
              <w:t>и организаций (П)</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c>
          <w:tcPr>
            <w:tcW w:w="1032" w:type="dxa"/>
            <w:gridSpan w:val="5"/>
          </w:tcPr>
          <w:p w:rsidR="00845CEC" w:rsidRPr="008355A6" w:rsidRDefault="00845CEC" w:rsidP="008355A6">
            <w:pPr>
              <w:pStyle w:val="ConsPlusNormal"/>
              <w:jc w:val="center"/>
              <w:rPr>
                <w:rFonts w:ascii="Times New Roman" w:hAnsi="Times New Roman" w:cs="Times New Roman"/>
                <w:sz w:val="20"/>
              </w:rPr>
            </w:pPr>
            <w:r w:rsidRPr="008355A6">
              <w:rPr>
                <w:rFonts w:ascii="Times New Roman" w:hAnsi="Times New Roman" w:cs="Times New Roman"/>
                <w:sz w:val="20"/>
              </w:rPr>
              <w:t>2.4.9</w:t>
            </w:r>
          </w:p>
        </w:tc>
        <w:tc>
          <w:tcPr>
            <w:tcW w:w="13711" w:type="dxa"/>
            <w:gridSpan w:val="27"/>
          </w:tcPr>
          <w:p w:rsidR="00845CEC" w:rsidRPr="008355A6" w:rsidRDefault="00845CEC" w:rsidP="008355A6">
            <w:pPr>
              <w:pStyle w:val="ConsPlusNormal"/>
              <w:rPr>
                <w:rFonts w:ascii="Times New Roman" w:hAnsi="Times New Roman" w:cs="Times New Roman"/>
                <w:sz w:val="20"/>
              </w:rPr>
            </w:pPr>
            <w:r w:rsidRPr="008355A6">
              <w:rPr>
                <w:rFonts w:ascii="Times New Roman" w:hAnsi="Times New Roman" w:cs="Times New Roman"/>
                <w:sz w:val="20"/>
              </w:rPr>
              <w:t>Наименование и реквизиты правовых актов и документов государственных органов Санкт-Петербурга, в соответствии с которыми было организовано рассмотрение обращений, содержащих сведения о коррупционных правонарушениях гражданских служащих (ИМ)</w:t>
            </w:r>
          </w:p>
        </w:tc>
      </w:tr>
      <w:tr w:rsidR="00845CEC" w:rsidRPr="008355A6" w:rsidTr="00D01287">
        <w:tc>
          <w:tcPr>
            <w:tcW w:w="14743" w:type="dxa"/>
            <w:gridSpan w:val="32"/>
          </w:tcPr>
          <w:p w:rsidR="00845CEC" w:rsidRPr="008355A6" w:rsidRDefault="00845CEC" w:rsidP="008355A6">
            <w:pPr>
              <w:pStyle w:val="ConsPlusNormal"/>
              <w:jc w:val="center"/>
              <w:rPr>
                <w:rFonts w:ascii="Times New Roman" w:hAnsi="Times New Roman" w:cs="Times New Roman"/>
                <w:b/>
                <w:sz w:val="20"/>
              </w:rPr>
            </w:pPr>
            <w:r w:rsidRPr="008355A6">
              <w:rPr>
                <w:rFonts w:ascii="Times New Roman" w:hAnsi="Times New Roman" w:cs="Times New Roman"/>
                <w:b/>
                <w:sz w:val="20"/>
              </w:rPr>
              <w:t>Подраздел 2.5. Увольнение в связи с утратой доверия</w:t>
            </w:r>
          </w:p>
        </w:tc>
      </w:tr>
      <w:tr w:rsidR="00845CEC" w:rsidRPr="008355A6" w:rsidTr="00A83508">
        <w:trPr>
          <w:trHeight w:val="225"/>
        </w:trPr>
        <w:tc>
          <w:tcPr>
            <w:tcW w:w="1032" w:type="dxa"/>
            <w:gridSpan w:val="5"/>
            <w:vMerge w:val="restart"/>
          </w:tcPr>
          <w:p w:rsidR="00845CEC" w:rsidRPr="008355A6" w:rsidRDefault="00845CEC" w:rsidP="008355A6">
            <w:pPr>
              <w:pStyle w:val="ConsPlusNormal"/>
              <w:jc w:val="center"/>
              <w:rPr>
                <w:rFonts w:ascii="Times New Roman" w:hAnsi="Times New Roman" w:cs="Times New Roman"/>
                <w:sz w:val="20"/>
              </w:rPr>
            </w:pPr>
            <w:r w:rsidRPr="008355A6">
              <w:rPr>
                <w:rFonts w:ascii="Times New Roman" w:hAnsi="Times New Roman" w:cs="Times New Roman"/>
                <w:sz w:val="20"/>
              </w:rPr>
              <w:t>2.5.1</w:t>
            </w:r>
          </w:p>
        </w:tc>
        <w:tc>
          <w:tcPr>
            <w:tcW w:w="10733" w:type="dxa"/>
            <w:gridSpan w:val="15"/>
          </w:tcPr>
          <w:p w:rsidR="00845CEC" w:rsidRPr="008355A6" w:rsidRDefault="00845CEC"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гражданских служащих, уволенных в связи с утратой доверия (П)</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c>
          <w:tcPr>
            <w:tcW w:w="1032" w:type="dxa"/>
            <w:gridSpan w:val="5"/>
            <w:vMerge/>
          </w:tcPr>
          <w:p w:rsidR="00845CEC" w:rsidRPr="008355A6" w:rsidRDefault="00845CEC" w:rsidP="008355A6">
            <w:pPr>
              <w:pStyle w:val="ConsPlusNormal"/>
              <w:jc w:val="center"/>
              <w:rPr>
                <w:rFonts w:ascii="Times New Roman" w:hAnsi="Times New Roman" w:cs="Times New Roman"/>
                <w:sz w:val="20"/>
              </w:rPr>
            </w:pPr>
          </w:p>
        </w:tc>
        <w:tc>
          <w:tcPr>
            <w:tcW w:w="13711" w:type="dxa"/>
            <w:gridSpan w:val="27"/>
          </w:tcPr>
          <w:p w:rsidR="00845CEC" w:rsidRPr="008355A6" w:rsidRDefault="00845CEC"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по основаниям увольнения:</w:t>
            </w:r>
          </w:p>
        </w:tc>
      </w:tr>
      <w:tr w:rsidR="00845CEC" w:rsidRPr="008355A6" w:rsidTr="00A83508">
        <w:trPr>
          <w:trHeight w:val="181"/>
        </w:trPr>
        <w:tc>
          <w:tcPr>
            <w:tcW w:w="1032" w:type="dxa"/>
            <w:gridSpan w:val="5"/>
            <w:vMerge/>
          </w:tcPr>
          <w:p w:rsidR="00845CEC" w:rsidRPr="008355A6" w:rsidRDefault="00845CEC" w:rsidP="008355A6">
            <w:pPr>
              <w:pStyle w:val="ConsPlusNormal"/>
              <w:jc w:val="center"/>
              <w:rPr>
                <w:rFonts w:ascii="Times New Roman" w:hAnsi="Times New Roman" w:cs="Times New Roman"/>
                <w:sz w:val="20"/>
              </w:rPr>
            </w:pPr>
          </w:p>
        </w:tc>
        <w:tc>
          <w:tcPr>
            <w:tcW w:w="10733" w:type="dxa"/>
            <w:gridSpan w:val="15"/>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Непринятие гражданским служащим мер по предотвращению и(или) урегулированию конфликта интересов, стороной которого он является</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rPr>
          <w:trHeight w:val="517"/>
        </w:trPr>
        <w:tc>
          <w:tcPr>
            <w:tcW w:w="1032" w:type="dxa"/>
            <w:gridSpan w:val="5"/>
            <w:vMerge/>
          </w:tcPr>
          <w:p w:rsidR="00845CEC" w:rsidRPr="008355A6" w:rsidRDefault="00845CEC" w:rsidP="008355A6">
            <w:pPr>
              <w:pStyle w:val="ConsPlusNormal"/>
              <w:jc w:val="both"/>
              <w:rPr>
                <w:rFonts w:ascii="Times New Roman" w:hAnsi="Times New Roman" w:cs="Times New Roman"/>
                <w:sz w:val="20"/>
              </w:rPr>
            </w:pPr>
          </w:p>
        </w:tc>
        <w:tc>
          <w:tcPr>
            <w:tcW w:w="10733" w:type="dxa"/>
            <w:gridSpan w:val="15"/>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c>
          <w:tcPr>
            <w:tcW w:w="1032" w:type="dxa"/>
            <w:gridSpan w:val="5"/>
            <w:vMerge/>
          </w:tcPr>
          <w:p w:rsidR="00845CEC" w:rsidRPr="008355A6" w:rsidRDefault="00845CEC" w:rsidP="008355A6">
            <w:pPr>
              <w:pStyle w:val="ConsPlusNormal"/>
              <w:jc w:val="both"/>
              <w:rPr>
                <w:rFonts w:ascii="Times New Roman" w:hAnsi="Times New Roman" w:cs="Times New Roman"/>
                <w:sz w:val="20"/>
              </w:rPr>
            </w:pPr>
          </w:p>
        </w:tc>
        <w:tc>
          <w:tcPr>
            <w:tcW w:w="10733" w:type="dxa"/>
            <w:gridSpan w:val="15"/>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Непредставление гражданским служащим сведений о своих расходах, а также о расходах своих супруги (супруга) и несовершеннолетних детей либо представление заведомо недостоверных или неполных сведений</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rPr>
          <w:trHeight w:val="117"/>
        </w:trPr>
        <w:tc>
          <w:tcPr>
            <w:tcW w:w="1032" w:type="dxa"/>
            <w:gridSpan w:val="5"/>
            <w:vMerge/>
            <w:tcBorders>
              <w:bottom w:val="nil"/>
            </w:tcBorders>
          </w:tcPr>
          <w:p w:rsidR="00845CEC" w:rsidRPr="008355A6" w:rsidRDefault="00845CEC" w:rsidP="008355A6">
            <w:pPr>
              <w:pStyle w:val="ConsPlusNormal"/>
              <w:jc w:val="both"/>
              <w:rPr>
                <w:rFonts w:ascii="Times New Roman" w:hAnsi="Times New Roman" w:cs="Times New Roman"/>
                <w:sz w:val="20"/>
              </w:rPr>
            </w:pPr>
          </w:p>
        </w:tc>
        <w:tc>
          <w:tcPr>
            <w:tcW w:w="10733" w:type="dxa"/>
            <w:gridSpan w:val="15"/>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Участие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c>
          <w:tcPr>
            <w:tcW w:w="1032" w:type="dxa"/>
            <w:gridSpan w:val="5"/>
            <w:vMerge w:val="restart"/>
            <w:tcBorders>
              <w:top w:val="nil"/>
            </w:tcBorders>
          </w:tcPr>
          <w:p w:rsidR="00845CEC" w:rsidRPr="008355A6" w:rsidRDefault="00845CEC" w:rsidP="008355A6">
            <w:pPr>
              <w:pStyle w:val="ConsPlusNormal"/>
              <w:jc w:val="both"/>
              <w:rPr>
                <w:rFonts w:ascii="Times New Roman" w:hAnsi="Times New Roman" w:cs="Times New Roman"/>
                <w:sz w:val="20"/>
              </w:rPr>
            </w:pPr>
          </w:p>
        </w:tc>
        <w:tc>
          <w:tcPr>
            <w:tcW w:w="10733" w:type="dxa"/>
            <w:gridSpan w:val="15"/>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Осуществление гражданским служащим предпринимательской деятельности</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rPr>
          <w:trHeight w:val="825"/>
        </w:trPr>
        <w:tc>
          <w:tcPr>
            <w:tcW w:w="1032" w:type="dxa"/>
            <w:gridSpan w:val="5"/>
            <w:vMerge/>
          </w:tcPr>
          <w:p w:rsidR="00845CEC" w:rsidRPr="008355A6" w:rsidRDefault="00845CEC" w:rsidP="008355A6">
            <w:pPr>
              <w:pStyle w:val="ConsPlusNormal"/>
              <w:jc w:val="both"/>
              <w:rPr>
                <w:rFonts w:ascii="Times New Roman" w:hAnsi="Times New Roman" w:cs="Times New Roman"/>
                <w:sz w:val="20"/>
              </w:rPr>
            </w:pPr>
          </w:p>
        </w:tc>
        <w:tc>
          <w:tcPr>
            <w:tcW w:w="10733" w:type="dxa"/>
            <w:gridSpan w:val="15"/>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Вхождение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rPr>
          <w:trHeight w:val="546"/>
        </w:trPr>
        <w:tc>
          <w:tcPr>
            <w:tcW w:w="1032" w:type="dxa"/>
            <w:gridSpan w:val="5"/>
            <w:vMerge/>
          </w:tcPr>
          <w:p w:rsidR="00845CEC" w:rsidRPr="008355A6" w:rsidRDefault="00845CEC" w:rsidP="008355A6">
            <w:pPr>
              <w:pStyle w:val="ConsPlusNormal"/>
              <w:jc w:val="both"/>
              <w:rPr>
                <w:rFonts w:ascii="Times New Roman" w:hAnsi="Times New Roman" w:cs="Times New Roman"/>
                <w:sz w:val="20"/>
              </w:rPr>
            </w:pPr>
          </w:p>
        </w:tc>
        <w:tc>
          <w:tcPr>
            <w:tcW w:w="10733" w:type="dxa"/>
            <w:gridSpan w:val="15"/>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Нарушение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c>
          <w:tcPr>
            <w:tcW w:w="1032" w:type="dxa"/>
            <w:gridSpan w:val="5"/>
            <w:vMerge/>
          </w:tcPr>
          <w:p w:rsidR="00845CEC" w:rsidRPr="008355A6" w:rsidRDefault="00845CEC" w:rsidP="008355A6">
            <w:pPr>
              <w:pStyle w:val="ConsPlusNormal"/>
              <w:jc w:val="both"/>
              <w:rPr>
                <w:rFonts w:ascii="Times New Roman" w:hAnsi="Times New Roman" w:cs="Times New Roman"/>
                <w:sz w:val="20"/>
              </w:rPr>
            </w:pPr>
          </w:p>
        </w:tc>
        <w:tc>
          <w:tcPr>
            <w:tcW w:w="10733" w:type="dxa"/>
            <w:gridSpan w:val="15"/>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В том числе по категориям должностей гражданской службы:</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c>
          <w:tcPr>
            <w:tcW w:w="1032" w:type="dxa"/>
            <w:gridSpan w:val="5"/>
            <w:vMerge/>
            <w:vAlign w:val="center"/>
          </w:tcPr>
          <w:p w:rsidR="00845CEC" w:rsidRPr="008355A6" w:rsidRDefault="00845CEC" w:rsidP="008355A6">
            <w:pPr>
              <w:pStyle w:val="ConsPlusNormal"/>
              <w:jc w:val="center"/>
              <w:rPr>
                <w:rFonts w:ascii="Times New Roman" w:hAnsi="Times New Roman" w:cs="Times New Roman"/>
                <w:sz w:val="20"/>
              </w:rPr>
            </w:pPr>
          </w:p>
        </w:tc>
        <w:tc>
          <w:tcPr>
            <w:tcW w:w="10733" w:type="dxa"/>
            <w:gridSpan w:val="15"/>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c>
          <w:tcPr>
            <w:tcW w:w="1032" w:type="dxa"/>
            <w:gridSpan w:val="5"/>
            <w:vMerge/>
          </w:tcPr>
          <w:p w:rsidR="00845CEC" w:rsidRPr="008355A6" w:rsidRDefault="00845CEC" w:rsidP="008355A6"/>
        </w:tc>
        <w:tc>
          <w:tcPr>
            <w:tcW w:w="10733" w:type="dxa"/>
            <w:gridSpan w:val="15"/>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c>
          <w:tcPr>
            <w:tcW w:w="1032" w:type="dxa"/>
            <w:gridSpan w:val="5"/>
            <w:vMerge/>
          </w:tcPr>
          <w:p w:rsidR="00845CEC" w:rsidRPr="008355A6" w:rsidRDefault="00845CEC" w:rsidP="008355A6"/>
        </w:tc>
        <w:tc>
          <w:tcPr>
            <w:tcW w:w="10733" w:type="dxa"/>
            <w:gridSpan w:val="15"/>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c>
          <w:tcPr>
            <w:tcW w:w="1032" w:type="dxa"/>
            <w:gridSpan w:val="5"/>
            <w:vMerge/>
          </w:tcPr>
          <w:p w:rsidR="00845CEC" w:rsidRPr="008355A6" w:rsidRDefault="00845CEC" w:rsidP="008355A6"/>
        </w:tc>
        <w:tc>
          <w:tcPr>
            <w:tcW w:w="10733" w:type="dxa"/>
            <w:gridSpan w:val="15"/>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c>
          <w:tcPr>
            <w:tcW w:w="1032" w:type="dxa"/>
            <w:gridSpan w:val="5"/>
          </w:tcPr>
          <w:p w:rsidR="00845CEC" w:rsidRPr="008355A6" w:rsidRDefault="00845CEC" w:rsidP="008355A6">
            <w:pPr>
              <w:pStyle w:val="ConsPlusNormal"/>
              <w:jc w:val="center"/>
              <w:rPr>
                <w:rFonts w:ascii="Times New Roman" w:hAnsi="Times New Roman" w:cs="Times New Roman"/>
                <w:sz w:val="20"/>
              </w:rPr>
            </w:pPr>
            <w:r w:rsidRPr="008355A6">
              <w:rPr>
                <w:rFonts w:ascii="Times New Roman" w:hAnsi="Times New Roman" w:cs="Times New Roman"/>
                <w:sz w:val="20"/>
              </w:rPr>
              <w:t>2.5.2</w:t>
            </w:r>
          </w:p>
        </w:tc>
        <w:tc>
          <w:tcPr>
            <w:tcW w:w="10733" w:type="dxa"/>
            <w:gridSpan w:val="15"/>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 xml:space="preserve">Количество фактов увольнений представителя нанимателя, которому стало известно о возникновении у гражданского служащего личной заинтересованности, которая приводит </w:t>
            </w:r>
            <w:r w:rsidR="008355A6">
              <w:rPr>
                <w:rFonts w:ascii="Times New Roman" w:hAnsi="Times New Roman" w:cs="Times New Roman"/>
                <w:sz w:val="20"/>
              </w:rPr>
              <w:t xml:space="preserve"> </w:t>
            </w:r>
            <w:r w:rsidRPr="008355A6">
              <w:rPr>
                <w:rFonts w:ascii="Times New Roman" w:hAnsi="Times New Roman" w:cs="Times New Roman"/>
                <w:sz w:val="20"/>
              </w:rPr>
              <w:t>или может привести к конфликту интересов, в случае непринятия представителем нанимателя мер по предотвращению и(или) урегулированию конфликта интересов, стороной которого является подчиненный ему гражданский служащий (П)</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D01287">
        <w:tc>
          <w:tcPr>
            <w:tcW w:w="14743" w:type="dxa"/>
            <w:gridSpan w:val="32"/>
          </w:tcPr>
          <w:p w:rsidR="00845CEC" w:rsidRPr="008355A6" w:rsidRDefault="00845CEC" w:rsidP="008355A6">
            <w:pPr>
              <w:pStyle w:val="ConsPlusNormal"/>
              <w:ind w:firstLine="540"/>
              <w:jc w:val="center"/>
              <w:rPr>
                <w:rFonts w:ascii="Times New Roman" w:hAnsi="Times New Roman" w:cs="Times New Roman"/>
                <w:b/>
                <w:sz w:val="20"/>
              </w:rPr>
            </w:pPr>
            <w:r w:rsidRPr="008355A6">
              <w:rPr>
                <w:rFonts w:ascii="Times New Roman" w:hAnsi="Times New Roman" w:cs="Times New Roman"/>
                <w:b/>
                <w:sz w:val="20"/>
              </w:rPr>
              <w:t xml:space="preserve">Подраздел 2.6. Рассмотрение уведомлений гражданских служащих о фактах обращений </w:t>
            </w:r>
            <w:r w:rsidRPr="008355A6">
              <w:rPr>
                <w:rFonts w:ascii="Times New Roman" w:hAnsi="Times New Roman" w:cs="Times New Roman"/>
                <w:b/>
                <w:sz w:val="20"/>
              </w:rPr>
              <w:br/>
              <w:t>в целях склонения их к совершению коррупционных правонарушений</w:t>
            </w:r>
          </w:p>
        </w:tc>
      </w:tr>
      <w:tr w:rsidR="00845CEC" w:rsidRPr="008355A6" w:rsidTr="00A83508">
        <w:trPr>
          <w:trHeight w:val="536"/>
        </w:trPr>
        <w:tc>
          <w:tcPr>
            <w:tcW w:w="1032" w:type="dxa"/>
            <w:gridSpan w:val="5"/>
          </w:tcPr>
          <w:p w:rsidR="00845CEC" w:rsidRPr="008355A6" w:rsidRDefault="00845CEC" w:rsidP="008355A6">
            <w:pPr>
              <w:pStyle w:val="ConsPlusNormal"/>
              <w:jc w:val="center"/>
              <w:rPr>
                <w:rFonts w:ascii="Times New Roman" w:hAnsi="Times New Roman" w:cs="Times New Roman"/>
                <w:sz w:val="20"/>
              </w:rPr>
            </w:pPr>
            <w:r w:rsidRPr="008355A6">
              <w:rPr>
                <w:rFonts w:ascii="Times New Roman" w:hAnsi="Times New Roman" w:cs="Times New Roman"/>
                <w:sz w:val="20"/>
              </w:rPr>
              <w:t>2.6.1</w:t>
            </w:r>
          </w:p>
        </w:tc>
        <w:tc>
          <w:tcPr>
            <w:tcW w:w="10733" w:type="dxa"/>
            <w:gridSpan w:val="15"/>
          </w:tcPr>
          <w:p w:rsidR="00845CEC" w:rsidRPr="008355A6" w:rsidRDefault="00845CEC"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поступивших уведомлений гражданских служащих о фактах обращений в целях склонения их к совершению коррупционных правонарушений (П)</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rPr>
          <w:trHeight w:val="119"/>
        </w:trPr>
        <w:tc>
          <w:tcPr>
            <w:tcW w:w="1032" w:type="dxa"/>
            <w:gridSpan w:val="5"/>
          </w:tcPr>
          <w:p w:rsidR="00845CEC" w:rsidRPr="008355A6" w:rsidRDefault="00845CEC" w:rsidP="008355A6">
            <w:pPr>
              <w:pStyle w:val="ConsPlusNormal"/>
              <w:jc w:val="center"/>
              <w:rPr>
                <w:rFonts w:ascii="Times New Roman" w:hAnsi="Times New Roman" w:cs="Times New Roman"/>
                <w:sz w:val="20"/>
              </w:rPr>
            </w:pPr>
            <w:r w:rsidRPr="008355A6">
              <w:rPr>
                <w:rFonts w:ascii="Times New Roman" w:hAnsi="Times New Roman" w:cs="Times New Roman"/>
                <w:sz w:val="20"/>
              </w:rPr>
              <w:t>2.6.2</w:t>
            </w:r>
          </w:p>
        </w:tc>
        <w:tc>
          <w:tcPr>
            <w:tcW w:w="10733" w:type="dxa"/>
            <w:gridSpan w:val="15"/>
          </w:tcPr>
          <w:p w:rsidR="00845CEC" w:rsidRPr="008355A6" w:rsidRDefault="00845CEC"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рассмотренных уведомлений гражданских служащих о фактах обращений к ним в целях склонения их к совершению коррупционных правонарушений (П)</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rPr>
          <w:trHeight w:val="414"/>
        </w:trPr>
        <w:tc>
          <w:tcPr>
            <w:tcW w:w="1032" w:type="dxa"/>
            <w:gridSpan w:val="5"/>
          </w:tcPr>
          <w:p w:rsidR="00845CEC" w:rsidRPr="008355A6" w:rsidRDefault="00845CEC" w:rsidP="008355A6">
            <w:pPr>
              <w:pStyle w:val="ConsPlusNormal"/>
              <w:jc w:val="center"/>
              <w:rPr>
                <w:rFonts w:ascii="Times New Roman" w:hAnsi="Times New Roman" w:cs="Times New Roman"/>
                <w:sz w:val="20"/>
              </w:rPr>
            </w:pPr>
            <w:r w:rsidRPr="008355A6">
              <w:rPr>
                <w:rFonts w:ascii="Times New Roman" w:hAnsi="Times New Roman" w:cs="Times New Roman"/>
                <w:sz w:val="20"/>
              </w:rPr>
              <w:t>2.6.3</w:t>
            </w:r>
          </w:p>
        </w:tc>
        <w:tc>
          <w:tcPr>
            <w:tcW w:w="10733" w:type="dxa"/>
            <w:gridSpan w:val="15"/>
          </w:tcPr>
          <w:p w:rsidR="00845CEC" w:rsidRPr="008355A6" w:rsidRDefault="00845CEC"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материалов, направленных в государственные органы в соответствии с их компетенцией, в случае установления в ходе проверки обстоятельств, свидетельствующих о наличии признаков преступления или административного правонарушения (П)</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rPr>
          <w:trHeight w:val="285"/>
        </w:trPr>
        <w:tc>
          <w:tcPr>
            <w:tcW w:w="1032" w:type="dxa"/>
            <w:gridSpan w:val="5"/>
            <w:vMerge w:val="restart"/>
          </w:tcPr>
          <w:p w:rsidR="00845CEC" w:rsidRPr="008355A6" w:rsidRDefault="00845CEC" w:rsidP="008355A6">
            <w:pPr>
              <w:pStyle w:val="ConsPlusNormal"/>
              <w:jc w:val="center"/>
              <w:rPr>
                <w:rFonts w:ascii="Times New Roman" w:hAnsi="Times New Roman" w:cs="Times New Roman"/>
                <w:sz w:val="20"/>
              </w:rPr>
            </w:pPr>
            <w:r w:rsidRPr="008355A6">
              <w:rPr>
                <w:rFonts w:ascii="Times New Roman" w:hAnsi="Times New Roman" w:cs="Times New Roman"/>
                <w:sz w:val="20"/>
              </w:rPr>
              <w:t>2.6.4</w:t>
            </w:r>
          </w:p>
        </w:tc>
        <w:tc>
          <w:tcPr>
            <w:tcW w:w="10733" w:type="dxa"/>
            <w:gridSpan w:val="15"/>
          </w:tcPr>
          <w:p w:rsidR="00845CEC" w:rsidRPr="008355A6" w:rsidRDefault="00845CEC" w:rsidP="008355A6">
            <w:pPr>
              <w:pStyle w:val="ConsPlusNormal"/>
              <w:rPr>
                <w:rFonts w:ascii="Times New Roman" w:hAnsi="Times New Roman" w:cs="Times New Roman"/>
                <w:sz w:val="20"/>
              </w:rPr>
            </w:pPr>
            <w:r w:rsidRPr="008355A6">
              <w:rPr>
                <w:rFonts w:ascii="Times New Roman" w:hAnsi="Times New Roman" w:cs="Times New Roman"/>
                <w:sz w:val="20"/>
              </w:rPr>
              <w:t>Результаты рассмотрения уведомлений (П)</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c>
          <w:tcPr>
            <w:tcW w:w="1032" w:type="dxa"/>
            <w:gridSpan w:val="5"/>
            <w:vMerge/>
          </w:tcPr>
          <w:p w:rsidR="00845CEC" w:rsidRPr="008355A6" w:rsidRDefault="00845CEC" w:rsidP="008355A6">
            <w:pPr>
              <w:pStyle w:val="ConsPlusNormal"/>
              <w:jc w:val="center"/>
              <w:rPr>
                <w:rFonts w:ascii="Times New Roman" w:hAnsi="Times New Roman" w:cs="Times New Roman"/>
                <w:sz w:val="20"/>
              </w:rPr>
            </w:pPr>
          </w:p>
        </w:tc>
        <w:tc>
          <w:tcPr>
            <w:tcW w:w="13711" w:type="dxa"/>
            <w:gridSpan w:val="27"/>
          </w:tcPr>
          <w:p w:rsidR="00845CEC" w:rsidRPr="008355A6" w:rsidRDefault="00845CEC" w:rsidP="008355A6">
            <w:pPr>
              <w:pStyle w:val="ConsPlusNormal"/>
              <w:rPr>
                <w:rFonts w:ascii="Times New Roman" w:hAnsi="Times New Roman" w:cs="Times New Roman"/>
                <w:sz w:val="20"/>
              </w:rPr>
            </w:pPr>
            <w:r w:rsidRPr="008355A6">
              <w:rPr>
                <w:rFonts w:ascii="Times New Roman" w:hAnsi="Times New Roman" w:cs="Times New Roman"/>
                <w:sz w:val="20"/>
              </w:rPr>
              <w:t>В том числе:</w:t>
            </w:r>
          </w:p>
        </w:tc>
      </w:tr>
      <w:tr w:rsidR="00845CEC" w:rsidRPr="008355A6" w:rsidTr="00A83508">
        <w:tc>
          <w:tcPr>
            <w:tcW w:w="1032" w:type="dxa"/>
            <w:gridSpan w:val="5"/>
            <w:vMerge/>
          </w:tcPr>
          <w:p w:rsidR="00845CEC" w:rsidRPr="008355A6" w:rsidRDefault="00845CEC" w:rsidP="008355A6">
            <w:pPr>
              <w:pStyle w:val="ConsPlusNormal"/>
              <w:jc w:val="center"/>
              <w:rPr>
                <w:rFonts w:ascii="Times New Roman" w:hAnsi="Times New Roman" w:cs="Times New Roman"/>
                <w:sz w:val="20"/>
              </w:rPr>
            </w:pPr>
          </w:p>
        </w:tc>
        <w:tc>
          <w:tcPr>
            <w:tcW w:w="10733" w:type="dxa"/>
            <w:gridSpan w:val="15"/>
          </w:tcPr>
          <w:p w:rsidR="00845CEC" w:rsidRPr="008355A6" w:rsidRDefault="00845CEC" w:rsidP="008355A6">
            <w:pPr>
              <w:pStyle w:val="ConsPlusNormal"/>
              <w:jc w:val="both"/>
              <w:rPr>
                <w:rFonts w:ascii="Times New Roman" w:hAnsi="Times New Roman" w:cs="Times New Roman"/>
                <w:sz w:val="20"/>
              </w:rPr>
            </w:pPr>
            <w:r w:rsidRPr="008355A6">
              <w:rPr>
                <w:rFonts w:ascii="Times New Roman" w:hAnsi="Times New Roman" w:cs="Times New Roman"/>
                <w:sz w:val="20"/>
              </w:rPr>
              <w:t>Возбуждено уголовных дел</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c>
          <w:tcPr>
            <w:tcW w:w="1032" w:type="dxa"/>
            <w:gridSpan w:val="5"/>
            <w:vMerge/>
          </w:tcPr>
          <w:p w:rsidR="00845CEC" w:rsidRPr="008355A6" w:rsidRDefault="00845CEC" w:rsidP="008355A6"/>
        </w:tc>
        <w:tc>
          <w:tcPr>
            <w:tcW w:w="10733" w:type="dxa"/>
            <w:gridSpan w:val="15"/>
          </w:tcPr>
          <w:p w:rsidR="00845CEC" w:rsidRPr="008355A6" w:rsidRDefault="00845CEC" w:rsidP="008355A6">
            <w:pPr>
              <w:pStyle w:val="ConsPlusNormal"/>
              <w:jc w:val="both"/>
              <w:rPr>
                <w:rFonts w:ascii="Times New Roman" w:hAnsi="Times New Roman" w:cs="Times New Roman"/>
                <w:sz w:val="20"/>
              </w:rPr>
            </w:pPr>
            <w:r w:rsidRPr="008355A6">
              <w:rPr>
                <w:rFonts w:ascii="Times New Roman" w:hAnsi="Times New Roman" w:cs="Times New Roman"/>
                <w:sz w:val="20"/>
              </w:rPr>
              <w:t>Привлечено к уголовной ответственности гражданских служащих</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c>
          <w:tcPr>
            <w:tcW w:w="1032" w:type="dxa"/>
            <w:gridSpan w:val="5"/>
            <w:vMerge/>
          </w:tcPr>
          <w:p w:rsidR="00845CEC" w:rsidRPr="008355A6" w:rsidRDefault="00845CEC" w:rsidP="008355A6"/>
        </w:tc>
        <w:tc>
          <w:tcPr>
            <w:tcW w:w="10733" w:type="dxa"/>
            <w:gridSpan w:val="15"/>
          </w:tcPr>
          <w:p w:rsidR="00845CEC" w:rsidRPr="008355A6" w:rsidRDefault="00845CEC" w:rsidP="008355A6">
            <w:pPr>
              <w:pStyle w:val="ConsPlusNormal"/>
              <w:jc w:val="both"/>
              <w:rPr>
                <w:rFonts w:ascii="Times New Roman" w:hAnsi="Times New Roman" w:cs="Times New Roman"/>
                <w:sz w:val="20"/>
              </w:rPr>
            </w:pPr>
            <w:r w:rsidRPr="008355A6">
              <w:rPr>
                <w:rFonts w:ascii="Times New Roman" w:hAnsi="Times New Roman" w:cs="Times New Roman"/>
                <w:sz w:val="20"/>
              </w:rPr>
              <w:t>Приняты иные решения (при наличии показателя - указать принятое решение)</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rPr>
          <w:trHeight w:val="231"/>
        </w:trPr>
        <w:tc>
          <w:tcPr>
            <w:tcW w:w="1032" w:type="dxa"/>
            <w:gridSpan w:val="5"/>
          </w:tcPr>
          <w:p w:rsidR="00845CEC" w:rsidRPr="008355A6" w:rsidRDefault="00845CEC" w:rsidP="008355A6">
            <w:pPr>
              <w:pStyle w:val="ConsPlusNormal"/>
              <w:jc w:val="center"/>
              <w:rPr>
                <w:rFonts w:ascii="Times New Roman" w:hAnsi="Times New Roman" w:cs="Times New Roman"/>
                <w:sz w:val="20"/>
              </w:rPr>
            </w:pPr>
            <w:r w:rsidRPr="008355A6">
              <w:rPr>
                <w:rFonts w:ascii="Times New Roman" w:hAnsi="Times New Roman" w:cs="Times New Roman"/>
                <w:sz w:val="20"/>
              </w:rPr>
              <w:t>2.6.5</w:t>
            </w:r>
          </w:p>
        </w:tc>
        <w:tc>
          <w:tcPr>
            <w:tcW w:w="13711" w:type="dxa"/>
            <w:gridSpan w:val="27"/>
          </w:tcPr>
          <w:p w:rsidR="00845CEC" w:rsidRPr="008355A6" w:rsidRDefault="00845CEC" w:rsidP="008355A6">
            <w:pPr>
              <w:pStyle w:val="ConsPlusNormal"/>
              <w:rPr>
                <w:rFonts w:ascii="Times New Roman" w:hAnsi="Times New Roman" w:cs="Times New Roman"/>
                <w:sz w:val="20"/>
              </w:rPr>
            </w:pPr>
            <w:r w:rsidRPr="008355A6">
              <w:rPr>
                <w:rFonts w:ascii="Times New Roman" w:hAnsi="Times New Roman" w:cs="Times New Roman"/>
                <w:sz w:val="20"/>
              </w:rPr>
              <w:t>Наименование и реквизиты правовых актов государственных органов Санкт-Петербурга, устанавливающих порядок уведомления представителя нанимателя о фактах обращения в целях склонения гражданского служащего к совершению коррупционных правонарушений (ИМ)</w:t>
            </w:r>
          </w:p>
        </w:tc>
      </w:tr>
      <w:tr w:rsidR="00845CEC" w:rsidRPr="008355A6" w:rsidTr="00A83508">
        <w:tc>
          <w:tcPr>
            <w:tcW w:w="1032" w:type="dxa"/>
            <w:gridSpan w:val="5"/>
          </w:tcPr>
          <w:p w:rsidR="00845CEC" w:rsidRPr="008355A6" w:rsidRDefault="00845CEC" w:rsidP="008355A6">
            <w:pPr>
              <w:pStyle w:val="ConsPlusNormal"/>
              <w:jc w:val="center"/>
              <w:rPr>
                <w:rFonts w:ascii="Times New Roman" w:hAnsi="Times New Roman" w:cs="Times New Roman"/>
                <w:sz w:val="20"/>
              </w:rPr>
            </w:pPr>
            <w:r w:rsidRPr="008355A6">
              <w:rPr>
                <w:rFonts w:ascii="Times New Roman" w:hAnsi="Times New Roman" w:cs="Times New Roman"/>
                <w:sz w:val="20"/>
              </w:rPr>
              <w:t>2.6.6</w:t>
            </w:r>
          </w:p>
        </w:tc>
        <w:tc>
          <w:tcPr>
            <w:tcW w:w="13711" w:type="dxa"/>
            <w:gridSpan w:val="27"/>
          </w:tcPr>
          <w:p w:rsidR="00845CEC" w:rsidRPr="008355A6" w:rsidRDefault="00845CEC" w:rsidP="008355A6">
            <w:pPr>
              <w:pStyle w:val="ConsPlusNormal"/>
              <w:rPr>
                <w:rFonts w:ascii="Times New Roman" w:hAnsi="Times New Roman" w:cs="Times New Roman"/>
                <w:sz w:val="20"/>
              </w:rPr>
            </w:pPr>
            <w:r w:rsidRPr="008355A6">
              <w:rPr>
                <w:rFonts w:ascii="Times New Roman" w:hAnsi="Times New Roman" w:cs="Times New Roman"/>
                <w:sz w:val="20"/>
              </w:rPr>
              <w:t>Меры, принимаемые в целях совершенствования института уведомления гражданскими служащими о фактах обращений в целях склонения их к совершению коррупционных правонарушений (ИМ)</w:t>
            </w:r>
          </w:p>
        </w:tc>
      </w:tr>
      <w:tr w:rsidR="00845CEC" w:rsidRPr="008355A6" w:rsidTr="00D01287">
        <w:tc>
          <w:tcPr>
            <w:tcW w:w="14743" w:type="dxa"/>
            <w:gridSpan w:val="32"/>
          </w:tcPr>
          <w:p w:rsidR="00845CEC" w:rsidRPr="008355A6" w:rsidRDefault="00845CEC" w:rsidP="008355A6">
            <w:pPr>
              <w:pStyle w:val="ConsPlusNormal"/>
              <w:jc w:val="center"/>
              <w:rPr>
                <w:rFonts w:ascii="Times New Roman" w:hAnsi="Times New Roman" w:cs="Times New Roman"/>
                <w:b/>
                <w:sz w:val="20"/>
              </w:rPr>
            </w:pPr>
            <w:r w:rsidRPr="008355A6">
              <w:rPr>
                <w:rFonts w:ascii="Times New Roman" w:hAnsi="Times New Roman" w:cs="Times New Roman"/>
                <w:b/>
                <w:sz w:val="20"/>
              </w:rPr>
              <w:t xml:space="preserve">Подраздел  2.7. Уведомление гражданскими служащими представителя нанимателя </w:t>
            </w:r>
            <w:r w:rsidRPr="008355A6">
              <w:rPr>
                <w:rFonts w:ascii="Times New Roman" w:hAnsi="Times New Roman" w:cs="Times New Roman"/>
                <w:b/>
                <w:sz w:val="20"/>
              </w:rPr>
              <w:br/>
              <w:t>о намерении выполнять иную оплачиваемую работу</w:t>
            </w:r>
          </w:p>
        </w:tc>
      </w:tr>
      <w:tr w:rsidR="00845CEC" w:rsidRPr="008355A6" w:rsidTr="00A83508">
        <w:tc>
          <w:tcPr>
            <w:tcW w:w="1032" w:type="dxa"/>
            <w:gridSpan w:val="5"/>
          </w:tcPr>
          <w:p w:rsidR="00845CEC" w:rsidRPr="008355A6" w:rsidRDefault="00845CEC" w:rsidP="008355A6">
            <w:pPr>
              <w:pStyle w:val="ConsPlusNormal"/>
              <w:jc w:val="center"/>
              <w:rPr>
                <w:rFonts w:ascii="Times New Roman" w:hAnsi="Times New Roman" w:cs="Times New Roman"/>
                <w:sz w:val="20"/>
              </w:rPr>
            </w:pPr>
            <w:r w:rsidRPr="008355A6">
              <w:rPr>
                <w:rFonts w:ascii="Times New Roman" w:hAnsi="Times New Roman" w:cs="Times New Roman"/>
                <w:sz w:val="20"/>
              </w:rPr>
              <w:t>2.7.1</w:t>
            </w:r>
          </w:p>
        </w:tc>
        <w:tc>
          <w:tcPr>
            <w:tcW w:w="10733" w:type="dxa"/>
            <w:gridSpan w:val="15"/>
          </w:tcPr>
          <w:p w:rsidR="00845CEC" w:rsidRPr="008355A6" w:rsidRDefault="00845CEC" w:rsidP="008355A6">
            <w:pPr>
              <w:pStyle w:val="ConsPlusNormal"/>
              <w:jc w:val="both"/>
              <w:rPr>
                <w:rFonts w:ascii="Times New Roman" w:hAnsi="Times New Roman" w:cs="Times New Roman"/>
                <w:sz w:val="20"/>
              </w:rPr>
            </w:pPr>
            <w:r w:rsidRPr="008355A6">
              <w:rPr>
                <w:rFonts w:ascii="Times New Roman" w:hAnsi="Times New Roman" w:cs="Times New Roman"/>
                <w:sz w:val="20"/>
              </w:rPr>
              <w:t>Количество гражданских служащих, которые уведомили представителя нанимателя о намерении выполнять иную оплачиваемую работу (П)</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c>
          <w:tcPr>
            <w:tcW w:w="1032" w:type="dxa"/>
            <w:gridSpan w:val="5"/>
          </w:tcPr>
          <w:p w:rsidR="00845CEC" w:rsidRPr="008355A6" w:rsidRDefault="00845CEC" w:rsidP="008355A6">
            <w:pPr>
              <w:pStyle w:val="ConsPlusNormal"/>
              <w:jc w:val="center"/>
              <w:rPr>
                <w:rFonts w:ascii="Times New Roman" w:hAnsi="Times New Roman" w:cs="Times New Roman"/>
                <w:color w:val="000000" w:themeColor="text1"/>
                <w:sz w:val="20"/>
              </w:rPr>
            </w:pPr>
            <w:r w:rsidRPr="008355A6">
              <w:rPr>
                <w:rFonts w:ascii="Times New Roman" w:hAnsi="Times New Roman" w:cs="Times New Roman"/>
                <w:color w:val="000000" w:themeColor="text1"/>
                <w:sz w:val="20"/>
              </w:rPr>
              <w:lastRenderedPageBreak/>
              <w:t>2.7.2</w:t>
            </w:r>
          </w:p>
        </w:tc>
        <w:tc>
          <w:tcPr>
            <w:tcW w:w="10733" w:type="dxa"/>
            <w:gridSpan w:val="15"/>
          </w:tcPr>
          <w:p w:rsidR="00845CEC" w:rsidRPr="008355A6" w:rsidRDefault="00845CEC" w:rsidP="008355A6">
            <w:pPr>
              <w:pStyle w:val="ConsPlusNormal"/>
              <w:rPr>
                <w:rFonts w:ascii="Times New Roman" w:hAnsi="Times New Roman" w:cs="Times New Roman"/>
                <w:color w:val="000000" w:themeColor="text1"/>
                <w:sz w:val="20"/>
              </w:rPr>
            </w:pPr>
            <w:r w:rsidRPr="008355A6">
              <w:rPr>
                <w:rFonts w:ascii="Times New Roman" w:hAnsi="Times New Roman" w:cs="Times New Roman"/>
                <w:color w:val="000000" w:themeColor="text1"/>
                <w:sz w:val="20"/>
              </w:rPr>
              <w:t>Количество гражданских служащих, которые уведомили представителя нанимателя о выполнении иной оплачиваемой работы в день назначения на должность гражданской службы (П)</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rPr>
          <w:trHeight w:val="313"/>
        </w:trPr>
        <w:tc>
          <w:tcPr>
            <w:tcW w:w="1032" w:type="dxa"/>
            <w:gridSpan w:val="5"/>
          </w:tcPr>
          <w:p w:rsidR="00845CEC" w:rsidRPr="008355A6" w:rsidRDefault="00845CEC" w:rsidP="008355A6">
            <w:pPr>
              <w:pStyle w:val="ConsPlusNormal"/>
              <w:jc w:val="center"/>
              <w:rPr>
                <w:rFonts w:ascii="Times New Roman" w:hAnsi="Times New Roman" w:cs="Times New Roman"/>
                <w:sz w:val="20"/>
              </w:rPr>
            </w:pPr>
            <w:r w:rsidRPr="008355A6">
              <w:rPr>
                <w:rFonts w:ascii="Times New Roman" w:hAnsi="Times New Roman" w:cs="Times New Roman"/>
                <w:sz w:val="20"/>
              </w:rPr>
              <w:t>2.7.3</w:t>
            </w:r>
          </w:p>
        </w:tc>
        <w:tc>
          <w:tcPr>
            <w:tcW w:w="13711" w:type="dxa"/>
            <w:gridSpan w:val="27"/>
          </w:tcPr>
          <w:p w:rsidR="00845CEC" w:rsidRPr="008355A6" w:rsidRDefault="00845CEC" w:rsidP="008355A6">
            <w:pPr>
              <w:pStyle w:val="ConsPlusNormal"/>
              <w:jc w:val="both"/>
              <w:rPr>
                <w:rFonts w:ascii="Times New Roman" w:hAnsi="Times New Roman" w:cs="Times New Roman"/>
                <w:sz w:val="20"/>
              </w:rPr>
            </w:pPr>
            <w:r w:rsidRPr="008355A6">
              <w:rPr>
                <w:rFonts w:ascii="Times New Roman" w:hAnsi="Times New Roman" w:cs="Times New Roman"/>
                <w:sz w:val="20"/>
              </w:rPr>
              <w:t>Виды иной оплачиваемой работы, выполняемой гражданскими служащими (ИМ)</w:t>
            </w:r>
          </w:p>
        </w:tc>
      </w:tr>
      <w:tr w:rsidR="00845CEC" w:rsidRPr="008355A6" w:rsidTr="00A83508">
        <w:trPr>
          <w:trHeight w:val="555"/>
        </w:trPr>
        <w:tc>
          <w:tcPr>
            <w:tcW w:w="1032" w:type="dxa"/>
            <w:gridSpan w:val="5"/>
            <w:vMerge w:val="restart"/>
          </w:tcPr>
          <w:p w:rsidR="00845CEC" w:rsidRPr="008355A6" w:rsidRDefault="00845CEC" w:rsidP="008355A6">
            <w:pPr>
              <w:pStyle w:val="ConsPlusNormal"/>
              <w:jc w:val="center"/>
              <w:rPr>
                <w:rFonts w:ascii="Times New Roman" w:hAnsi="Times New Roman" w:cs="Times New Roman"/>
                <w:sz w:val="20"/>
              </w:rPr>
            </w:pPr>
            <w:r w:rsidRPr="008355A6">
              <w:rPr>
                <w:rFonts w:ascii="Times New Roman" w:hAnsi="Times New Roman" w:cs="Times New Roman"/>
                <w:sz w:val="20"/>
              </w:rPr>
              <w:t>2.7.4</w:t>
            </w:r>
          </w:p>
        </w:tc>
        <w:tc>
          <w:tcPr>
            <w:tcW w:w="10733" w:type="dxa"/>
            <w:gridSpan w:val="15"/>
          </w:tcPr>
          <w:p w:rsidR="00845CEC" w:rsidRPr="008355A6" w:rsidRDefault="00845CEC"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гражданских служащих, не уведомивших либо несвоевременно уведомивших представителя нанимателя при фактическом выполнении ими иной оплачиваемой работы (П)</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c>
          <w:tcPr>
            <w:tcW w:w="1032" w:type="dxa"/>
            <w:gridSpan w:val="5"/>
            <w:vMerge/>
          </w:tcPr>
          <w:p w:rsidR="00845CEC" w:rsidRPr="008355A6" w:rsidRDefault="00845CEC" w:rsidP="008355A6">
            <w:pPr>
              <w:pStyle w:val="ConsPlusNormal"/>
              <w:jc w:val="center"/>
              <w:rPr>
                <w:rFonts w:ascii="Times New Roman" w:hAnsi="Times New Roman" w:cs="Times New Roman"/>
                <w:sz w:val="20"/>
              </w:rPr>
            </w:pPr>
          </w:p>
        </w:tc>
        <w:tc>
          <w:tcPr>
            <w:tcW w:w="13711" w:type="dxa"/>
            <w:gridSpan w:val="27"/>
          </w:tcPr>
          <w:p w:rsidR="00845CEC" w:rsidRPr="008355A6" w:rsidRDefault="00845CEC" w:rsidP="008355A6">
            <w:pPr>
              <w:pStyle w:val="ConsPlusNormal"/>
              <w:rPr>
                <w:rFonts w:ascii="Times New Roman" w:hAnsi="Times New Roman" w:cs="Times New Roman"/>
                <w:sz w:val="20"/>
              </w:rPr>
            </w:pPr>
            <w:r w:rsidRPr="008355A6">
              <w:rPr>
                <w:rFonts w:ascii="Times New Roman" w:hAnsi="Times New Roman" w:cs="Times New Roman"/>
                <w:sz w:val="20"/>
              </w:rPr>
              <w:t>В том числе:</w:t>
            </w:r>
          </w:p>
        </w:tc>
      </w:tr>
      <w:tr w:rsidR="00845CEC" w:rsidRPr="008355A6" w:rsidTr="00A83508">
        <w:tc>
          <w:tcPr>
            <w:tcW w:w="1032" w:type="dxa"/>
            <w:gridSpan w:val="5"/>
            <w:vMerge/>
          </w:tcPr>
          <w:p w:rsidR="00845CEC" w:rsidRPr="008355A6" w:rsidRDefault="00845CEC" w:rsidP="008355A6">
            <w:pPr>
              <w:pStyle w:val="ConsPlusNormal"/>
              <w:jc w:val="center"/>
              <w:rPr>
                <w:rFonts w:ascii="Times New Roman" w:hAnsi="Times New Roman" w:cs="Times New Roman"/>
                <w:sz w:val="20"/>
              </w:rPr>
            </w:pPr>
          </w:p>
        </w:tc>
        <w:tc>
          <w:tcPr>
            <w:tcW w:w="10733" w:type="dxa"/>
            <w:gridSpan w:val="15"/>
          </w:tcPr>
          <w:p w:rsidR="00845CEC" w:rsidRPr="008355A6" w:rsidRDefault="00845CEC" w:rsidP="008355A6">
            <w:pPr>
              <w:pStyle w:val="ConsPlusNormal"/>
              <w:jc w:val="both"/>
              <w:rPr>
                <w:rFonts w:ascii="Times New Roman" w:hAnsi="Times New Roman" w:cs="Times New Roman"/>
                <w:sz w:val="20"/>
              </w:rPr>
            </w:pPr>
            <w:r w:rsidRPr="008355A6">
              <w:rPr>
                <w:rFonts w:ascii="Times New Roman" w:hAnsi="Times New Roman" w:cs="Times New Roman"/>
                <w:sz w:val="20"/>
              </w:rPr>
              <w:t>Количество гражданских служащих, не уведомивших представителя нанимателя</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c>
          <w:tcPr>
            <w:tcW w:w="1032" w:type="dxa"/>
            <w:gridSpan w:val="5"/>
            <w:vMerge/>
          </w:tcPr>
          <w:p w:rsidR="00845CEC" w:rsidRPr="008355A6" w:rsidRDefault="00845CEC" w:rsidP="008355A6">
            <w:pPr>
              <w:pStyle w:val="ConsPlusNormal"/>
              <w:jc w:val="center"/>
              <w:rPr>
                <w:rFonts w:ascii="Times New Roman" w:hAnsi="Times New Roman" w:cs="Times New Roman"/>
                <w:sz w:val="20"/>
              </w:rPr>
            </w:pPr>
          </w:p>
        </w:tc>
        <w:tc>
          <w:tcPr>
            <w:tcW w:w="10733" w:type="dxa"/>
            <w:gridSpan w:val="15"/>
          </w:tcPr>
          <w:p w:rsidR="00845CEC" w:rsidRPr="008355A6" w:rsidRDefault="00845CEC"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гражданских служащих, несвоевременно уведомивших представителя нанимателя</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rPr>
          <w:trHeight w:val="409"/>
        </w:trPr>
        <w:tc>
          <w:tcPr>
            <w:tcW w:w="1032" w:type="dxa"/>
            <w:gridSpan w:val="5"/>
          </w:tcPr>
          <w:p w:rsidR="00845CEC" w:rsidRPr="008355A6" w:rsidRDefault="00845CEC" w:rsidP="008355A6">
            <w:pPr>
              <w:pStyle w:val="ConsPlusNormal"/>
              <w:jc w:val="center"/>
              <w:rPr>
                <w:rFonts w:ascii="Times New Roman" w:hAnsi="Times New Roman" w:cs="Times New Roman"/>
                <w:sz w:val="20"/>
              </w:rPr>
            </w:pPr>
            <w:r w:rsidRPr="008355A6">
              <w:rPr>
                <w:rFonts w:ascii="Times New Roman" w:hAnsi="Times New Roman" w:cs="Times New Roman"/>
                <w:sz w:val="20"/>
              </w:rPr>
              <w:t>2.7.5</w:t>
            </w:r>
          </w:p>
        </w:tc>
        <w:tc>
          <w:tcPr>
            <w:tcW w:w="10733" w:type="dxa"/>
            <w:gridSpan w:val="15"/>
          </w:tcPr>
          <w:p w:rsidR="00845CEC" w:rsidRPr="008355A6" w:rsidRDefault="00845CEC"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фактов отсутствия уведомления (несвоевременного уведомления) представителя нанимателя при фактическом выполнении гражданскими служащими иной оплачиваемой работы, выявленных работниками подразделений (ответственными должностными лицами) (П)</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c>
          <w:tcPr>
            <w:tcW w:w="1032" w:type="dxa"/>
            <w:gridSpan w:val="5"/>
          </w:tcPr>
          <w:p w:rsidR="00845CEC" w:rsidRPr="008355A6" w:rsidRDefault="00845CEC" w:rsidP="008355A6">
            <w:pPr>
              <w:pStyle w:val="ConsPlusNormal"/>
              <w:jc w:val="center"/>
              <w:rPr>
                <w:rFonts w:ascii="Times New Roman" w:hAnsi="Times New Roman" w:cs="Times New Roman"/>
                <w:sz w:val="20"/>
              </w:rPr>
            </w:pPr>
            <w:r w:rsidRPr="008355A6">
              <w:rPr>
                <w:rFonts w:ascii="Times New Roman" w:hAnsi="Times New Roman" w:cs="Times New Roman"/>
                <w:sz w:val="20"/>
              </w:rPr>
              <w:t>2.7.6</w:t>
            </w:r>
          </w:p>
        </w:tc>
        <w:tc>
          <w:tcPr>
            <w:tcW w:w="10733" w:type="dxa"/>
            <w:gridSpan w:val="15"/>
          </w:tcPr>
          <w:p w:rsidR="00845CEC" w:rsidRPr="008355A6" w:rsidRDefault="00845CEC" w:rsidP="008355A6">
            <w:pPr>
              <w:pStyle w:val="ConsPlusNormal"/>
              <w:rPr>
                <w:rFonts w:ascii="Times New Roman" w:hAnsi="Times New Roman" w:cs="Times New Roman"/>
                <w:sz w:val="20"/>
              </w:rPr>
            </w:pPr>
            <w:r w:rsidRPr="008355A6">
              <w:rPr>
                <w:rFonts w:ascii="Times New Roman" w:hAnsi="Times New Roman" w:cs="Times New Roman"/>
                <w:sz w:val="20"/>
              </w:rPr>
              <w:t xml:space="preserve">Количество установленных представителем нанимателя фактов конфликта интересов </w:t>
            </w:r>
            <w:r w:rsidRPr="008355A6">
              <w:rPr>
                <w:rFonts w:ascii="Times New Roman" w:hAnsi="Times New Roman" w:cs="Times New Roman"/>
                <w:sz w:val="20"/>
              </w:rPr>
              <w:br/>
              <w:t>в уведомлении гражданского служащего о намерении выполнять иную оплачиваемую работу (П)</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c>
          <w:tcPr>
            <w:tcW w:w="1032" w:type="dxa"/>
            <w:gridSpan w:val="5"/>
          </w:tcPr>
          <w:p w:rsidR="00845CEC" w:rsidRPr="008355A6" w:rsidRDefault="00845CEC" w:rsidP="008355A6">
            <w:pPr>
              <w:pStyle w:val="ConsPlusNormal"/>
              <w:jc w:val="center"/>
              <w:rPr>
                <w:rFonts w:ascii="Times New Roman" w:hAnsi="Times New Roman" w:cs="Times New Roman"/>
                <w:sz w:val="20"/>
              </w:rPr>
            </w:pPr>
            <w:r w:rsidRPr="008355A6">
              <w:rPr>
                <w:rFonts w:ascii="Times New Roman" w:hAnsi="Times New Roman" w:cs="Times New Roman"/>
                <w:sz w:val="20"/>
              </w:rPr>
              <w:t>2.7.7</w:t>
            </w:r>
          </w:p>
        </w:tc>
        <w:tc>
          <w:tcPr>
            <w:tcW w:w="10733" w:type="dxa"/>
            <w:gridSpan w:val="15"/>
          </w:tcPr>
          <w:p w:rsidR="00845CEC" w:rsidRPr="008355A6" w:rsidRDefault="00845CEC" w:rsidP="008355A6">
            <w:pPr>
              <w:pStyle w:val="ConsPlusNormal"/>
              <w:jc w:val="both"/>
              <w:rPr>
                <w:rFonts w:ascii="Times New Roman" w:hAnsi="Times New Roman" w:cs="Times New Roman"/>
                <w:sz w:val="20"/>
              </w:rPr>
            </w:pPr>
            <w:r w:rsidRPr="008355A6">
              <w:rPr>
                <w:rFonts w:ascii="Times New Roman" w:hAnsi="Times New Roman" w:cs="Times New Roman"/>
                <w:sz w:val="20"/>
              </w:rPr>
              <w:t>Количество уведомлений, направленных представителем нанимателя в соответствующую комиссию (П)</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rPr>
          <w:trHeight w:val="285"/>
        </w:trPr>
        <w:tc>
          <w:tcPr>
            <w:tcW w:w="1032" w:type="dxa"/>
            <w:gridSpan w:val="5"/>
            <w:vMerge w:val="restart"/>
          </w:tcPr>
          <w:p w:rsidR="00845CEC" w:rsidRPr="008355A6" w:rsidRDefault="00845CEC" w:rsidP="008355A6">
            <w:pPr>
              <w:pStyle w:val="ConsPlusNormal"/>
              <w:jc w:val="center"/>
              <w:rPr>
                <w:rFonts w:ascii="Times New Roman" w:hAnsi="Times New Roman" w:cs="Times New Roman"/>
                <w:sz w:val="20"/>
              </w:rPr>
            </w:pPr>
            <w:r w:rsidRPr="008355A6">
              <w:rPr>
                <w:rFonts w:ascii="Times New Roman" w:hAnsi="Times New Roman" w:cs="Times New Roman"/>
                <w:sz w:val="20"/>
              </w:rPr>
              <w:t>2.7.8</w:t>
            </w:r>
          </w:p>
        </w:tc>
        <w:tc>
          <w:tcPr>
            <w:tcW w:w="10733" w:type="dxa"/>
            <w:gridSpan w:val="15"/>
          </w:tcPr>
          <w:p w:rsidR="00845CEC" w:rsidRPr="008355A6" w:rsidRDefault="00845CEC" w:rsidP="008355A6">
            <w:pPr>
              <w:pStyle w:val="ConsPlusNormal"/>
              <w:jc w:val="both"/>
              <w:rPr>
                <w:rFonts w:ascii="Times New Roman" w:hAnsi="Times New Roman" w:cs="Times New Roman"/>
                <w:sz w:val="20"/>
              </w:rPr>
            </w:pPr>
            <w:r w:rsidRPr="008355A6">
              <w:rPr>
                <w:rFonts w:ascii="Times New Roman" w:hAnsi="Times New Roman" w:cs="Times New Roman"/>
                <w:sz w:val="20"/>
              </w:rPr>
              <w:t>Количество уведомлений, рассмотренных комиссией (П)</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c>
          <w:tcPr>
            <w:tcW w:w="1032" w:type="dxa"/>
            <w:gridSpan w:val="5"/>
            <w:vMerge/>
          </w:tcPr>
          <w:p w:rsidR="00845CEC" w:rsidRPr="008355A6" w:rsidRDefault="00845CEC" w:rsidP="008355A6">
            <w:pPr>
              <w:pStyle w:val="ConsPlusNormal"/>
              <w:jc w:val="center"/>
              <w:rPr>
                <w:rFonts w:ascii="Times New Roman" w:hAnsi="Times New Roman" w:cs="Times New Roman"/>
                <w:sz w:val="20"/>
              </w:rPr>
            </w:pPr>
          </w:p>
        </w:tc>
        <w:tc>
          <w:tcPr>
            <w:tcW w:w="13711" w:type="dxa"/>
            <w:gridSpan w:val="27"/>
          </w:tcPr>
          <w:p w:rsidR="00845CEC" w:rsidRPr="008355A6" w:rsidRDefault="00845CEC"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по результатам заседания комиссии:</w:t>
            </w:r>
          </w:p>
        </w:tc>
      </w:tr>
      <w:tr w:rsidR="00845CEC" w:rsidRPr="008355A6" w:rsidTr="00A83508">
        <w:tc>
          <w:tcPr>
            <w:tcW w:w="1032" w:type="dxa"/>
            <w:gridSpan w:val="5"/>
            <w:vMerge/>
          </w:tcPr>
          <w:p w:rsidR="00845CEC" w:rsidRPr="008355A6" w:rsidRDefault="00845CEC" w:rsidP="008355A6">
            <w:pPr>
              <w:pStyle w:val="ConsPlusNormal"/>
              <w:jc w:val="center"/>
              <w:rPr>
                <w:rFonts w:ascii="Times New Roman" w:hAnsi="Times New Roman" w:cs="Times New Roman"/>
                <w:sz w:val="20"/>
              </w:rPr>
            </w:pPr>
          </w:p>
        </w:tc>
        <w:tc>
          <w:tcPr>
            <w:tcW w:w="10733" w:type="dxa"/>
            <w:gridSpan w:val="15"/>
          </w:tcPr>
          <w:p w:rsidR="00845CEC" w:rsidRPr="008355A6" w:rsidRDefault="00845CEC" w:rsidP="008355A6">
            <w:pPr>
              <w:pStyle w:val="ConsPlusNormal"/>
              <w:ind w:left="40"/>
              <w:jc w:val="both"/>
              <w:rPr>
                <w:rFonts w:ascii="Times New Roman" w:hAnsi="Times New Roman" w:cs="Times New Roman"/>
                <w:sz w:val="20"/>
              </w:rPr>
            </w:pPr>
            <w:r w:rsidRPr="008355A6">
              <w:rPr>
                <w:rFonts w:ascii="Times New Roman" w:hAnsi="Times New Roman" w:cs="Times New Roman"/>
                <w:sz w:val="20"/>
              </w:rPr>
              <w:t>Установлена возможность возникновения конфликта интересов и отказано в выполнении иной оплачиваемой работы</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c>
          <w:tcPr>
            <w:tcW w:w="1032" w:type="dxa"/>
            <w:gridSpan w:val="5"/>
            <w:vMerge/>
          </w:tcPr>
          <w:p w:rsidR="00845CEC" w:rsidRPr="008355A6" w:rsidRDefault="00845CEC" w:rsidP="008355A6"/>
        </w:tc>
        <w:tc>
          <w:tcPr>
            <w:tcW w:w="10733" w:type="dxa"/>
            <w:gridSpan w:val="15"/>
          </w:tcPr>
          <w:p w:rsidR="00845CEC" w:rsidRPr="008355A6" w:rsidRDefault="00845CEC" w:rsidP="008355A6">
            <w:pPr>
              <w:pStyle w:val="ConsPlusNormal"/>
              <w:ind w:left="40"/>
              <w:jc w:val="both"/>
              <w:rPr>
                <w:rFonts w:ascii="Times New Roman" w:hAnsi="Times New Roman" w:cs="Times New Roman"/>
                <w:sz w:val="20"/>
              </w:rPr>
            </w:pPr>
            <w:r w:rsidRPr="008355A6">
              <w:rPr>
                <w:rFonts w:ascii="Times New Roman" w:hAnsi="Times New Roman" w:cs="Times New Roman"/>
                <w:sz w:val="20"/>
              </w:rPr>
              <w:t xml:space="preserve">Установлено отсутствие возможности возникновения конфликта интересов </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rPr>
          <w:trHeight w:val="521"/>
        </w:trPr>
        <w:tc>
          <w:tcPr>
            <w:tcW w:w="1032" w:type="dxa"/>
            <w:gridSpan w:val="5"/>
            <w:vMerge w:val="restart"/>
          </w:tcPr>
          <w:p w:rsidR="00845CEC" w:rsidRPr="008355A6" w:rsidRDefault="00845CEC" w:rsidP="008355A6">
            <w:pPr>
              <w:pStyle w:val="ConsPlusNormal"/>
              <w:jc w:val="center"/>
              <w:rPr>
                <w:rFonts w:ascii="Times New Roman" w:hAnsi="Times New Roman" w:cs="Times New Roman"/>
                <w:sz w:val="20"/>
              </w:rPr>
            </w:pPr>
            <w:r w:rsidRPr="008355A6">
              <w:rPr>
                <w:rFonts w:ascii="Times New Roman" w:hAnsi="Times New Roman" w:cs="Times New Roman"/>
                <w:sz w:val="20"/>
              </w:rPr>
              <w:t>2.7.9</w:t>
            </w:r>
          </w:p>
        </w:tc>
        <w:tc>
          <w:tcPr>
            <w:tcW w:w="10733" w:type="dxa"/>
            <w:gridSpan w:val="15"/>
          </w:tcPr>
          <w:p w:rsidR="00845CEC" w:rsidRPr="008355A6" w:rsidRDefault="00845CEC"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гражданских служащих, не уведомивших (несвоевременно уведомивших) представителя нанимателя о намерении выполнять иную оплачиваемую работу, к которым применены меры юридической (дисциплинарной) ответственности (П)</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rPr>
          <w:trHeight w:val="285"/>
        </w:trPr>
        <w:tc>
          <w:tcPr>
            <w:tcW w:w="1032" w:type="dxa"/>
            <w:gridSpan w:val="5"/>
            <w:vMerge/>
          </w:tcPr>
          <w:p w:rsidR="00845CEC" w:rsidRPr="008355A6" w:rsidRDefault="00845CEC" w:rsidP="008355A6">
            <w:pPr>
              <w:pStyle w:val="ConsPlusNormal"/>
              <w:jc w:val="center"/>
              <w:rPr>
                <w:rFonts w:ascii="Times New Roman" w:hAnsi="Times New Roman" w:cs="Times New Roman"/>
                <w:sz w:val="20"/>
              </w:rPr>
            </w:pPr>
          </w:p>
        </w:tc>
        <w:tc>
          <w:tcPr>
            <w:tcW w:w="13711" w:type="dxa"/>
            <w:gridSpan w:val="27"/>
            <w:vAlign w:val="center"/>
          </w:tcPr>
          <w:p w:rsidR="00845CEC" w:rsidRPr="008355A6" w:rsidRDefault="00845CEC"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применено взыскание в виде:</w:t>
            </w:r>
          </w:p>
        </w:tc>
      </w:tr>
      <w:tr w:rsidR="00845CEC" w:rsidRPr="008355A6" w:rsidTr="00A83508">
        <w:tc>
          <w:tcPr>
            <w:tcW w:w="1032" w:type="dxa"/>
            <w:gridSpan w:val="5"/>
            <w:vMerge/>
          </w:tcPr>
          <w:p w:rsidR="00845CEC" w:rsidRPr="008355A6" w:rsidRDefault="00845CEC" w:rsidP="008355A6">
            <w:pPr>
              <w:pStyle w:val="ConsPlusNormal"/>
              <w:jc w:val="center"/>
              <w:rPr>
                <w:rFonts w:ascii="Times New Roman" w:hAnsi="Times New Roman" w:cs="Times New Roman"/>
                <w:sz w:val="20"/>
              </w:rPr>
            </w:pPr>
          </w:p>
        </w:tc>
        <w:tc>
          <w:tcPr>
            <w:tcW w:w="13711" w:type="dxa"/>
            <w:gridSpan w:val="27"/>
            <w:vAlign w:val="center"/>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Замечания (в том числе по категориям должностей гражданской службы):</w:t>
            </w:r>
          </w:p>
        </w:tc>
      </w:tr>
      <w:tr w:rsidR="00845CEC" w:rsidRPr="008355A6" w:rsidTr="00A83508">
        <w:tc>
          <w:tcPr>
            <w:tcW w:w="1032" w:type="dxa"/>
            <w:gridSpan w:val="5"/>
            <w:vMerge w:val="restart"/>
            <w:vAlign w:val="center"/>
          </w:tcPr>
          <w:p w:rsidR="00845CEC" w:rsidRPr="008355A6" w:rsidRDefault="00845CEC" w:rsidP="008355A6">
            <w:pPr>
              <w:pStyle w:val="ConsPlusNormal"/>
              <w:jc w:val="center"/>
              <w:rPr>
                <w:rFonts w:ascii="Times New Roman" w:hAnsi="Times New Roman" w:cs="Times New Roman"/>
                <w:sz w:val="20"/>
              </w:rPr>
            </w:pPr>
          </w:p>
        </w:tc>
        <w:tc>
          <w:tcPr>
            <w:tcW w:w="10733" w:type="dxa"/>
            <w:gridSpan w:val="15"/>
            <w:tcBorders>
              <w:top w:val="single" w:sz="4" w:space="0" w:color="auto"/>
            </w:tcBorders>
            <w:vAlign w:val="center"/>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845CEC" w:rsidRPr="008355A6" w:rsidRDefault="00845CEC" w:rsidP="008355A6">
            <w:pPr>
              <w:pStyle w:val="ConsPlusNormal"/>
              <w:ind w:left="40"/>
              <w:rPr>
                <w:rFonts w:ascii="Times New Roman" w:hAnsi="Times New Roman" w:cs="Times New Roman"/>
                <w:sz w:val="20"/>
              </w:rPr>
            </w:pPr>
          </w:p>
        </w:tc>
        <w:tc>
          <w:tcPr>
            <w:tcW w:w="1560" w:type="dxa"/>
            <w:gridSpan w:val="3"/>
          </w:tcPr>
          <w:p w:rsidR="00845CEC" w:rsidRPr="008355A6" w:rsidRDefault="00845CEC" w:rsidP="008355A6">
            <w:pPr>
              <w:pStyle w:val="ConsPlusNormal"/>
              <w:ind w:left="40"/>
              <w:rPr>
                <w:rFonts w:ascii="Times New Roman" w:hAnsi="Times New Roman" w:cs="Times New Roman"/>
                <w:sz w:val="20"/>
              </w:rPr>
            </w:pPr>
          </w:p>
        </w:tc>
      </w:tr>
      <w:tr w:rsidR="00845CEC" w:rsidRPr="008355A6" w:rsidTr="00A83508">
        <w:tc>
          <w:tcPr>
            <w:tcW w:w="1032" w:type="dxa"/>
            <w:gridSpan w:val="5"/>
            <w:vMerge/>
            <w:vAlign w:val="center"/>
          </w:tcPr>
          <w:p w:rsidR="00845CEC" w:rsidRPr="008355A6" w:rsidRDefault="00845CEC" w:rsidP="008355A6">
            <w:pPr>
              <w:jc w:val="center"/>
            </w:pPr>
          </w:p>
        </w:tc>
        <w:tc>
          <w:tcPr>
            <w:tcW w:w="10733" w:type="dxa"/>
            <w:gridSpan w:val="15"/>
            <w:tcBorders>
              <w:top w:val="single" w:sz="4" w:space="0" w:color="auto"/>
            </w:tcBorders>
            <w:vAlign w:val="center"/>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845CEC" w:rsidRPr="008355A6" w:rsidRDefault="00845CEC" w:rsidP="008355A6">
            <w:pPr>
              <w:pStyle w:val="ConsPlusNormal"/>
              <w:ind w:left="40"/>
              <w:rPr>
                <w:rFonts w:ascii="Times New Roman" w:hAnsi="Times New Roman" w:cs="Times New Roman"/>
                <w:sz w:val="20"/>
              </w:rPr>
            </w:pPr>
          </w:p>
        </w:tc>
        <w:tc>
          <w:tcPr>
            <w:tcW w:w="1560" w:type="dxa"/>
            <w:gridSpan w:val="3"/>
          </w:tcPr>
          <w:p w:rsidR="00845CEC" w:rsidRPr="008355A6" w:rsidRDefault="00845CEC" w:rsidP="008355A6">
            <w:pPr>
              <w:pStyle w:val="ConsPlusNormal"/>
              <w:ind w:left="40"/>
              <w:rPr>
                <w:rFonts w:ascii="Times New Roman" w:hAnsi="Times New Roman" w:cs="Times New Roman"/>
                <w:sz w:val="20"/>
              </w:rPr>
            </w:pPr>
          </w:p>
        </w:tc>
      </w:tr>
      <w:tr w:rsidR="00845CEC" w:rsidRPr="008355A6" w:rsidTr="00A83508">
        <w:tc>
          <w:tcPr>
            <w:tcW w:w="1032" w:type="dxa"/>
            <w:gridSpan w:val="5"/>
            <w:vMerge/>
            <w:vAlign w:val="center"/>
          </w:tcPr>
          <w:p w:rsidR="00845CEC" w:rsidRPr="008355A6" w:rsidRDefault="00845CEC" w:rsidP="008355A6">
            <w:pPr>
              <w:jc w:val="center"/>
            </w:pPr>
          </w:p>
        </w:tc>
        <w:tc>
          <w:tcPr>
            <w:tcW w:w="10733" w:type="dxa"/>
            <w:gridSpan w:val="15"/>
            <w:tcBorders>
              <w:top w:val="single" w:sz="4" w:space="0" w:color="auto"/>
            </w:tcBorders>
            <w:vAlign w:val="center"/>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845CEC" w:rsidRPr="008355A6" w:rsidRDefault="00845CEC" w:rsidP="008355A6">
            <w:pPr>
              <w:pStyle w:val="ConsPlusNormal"/>
              <w:ind w:left="40"/>
              <w:rPr>
                <w:rFonts w:ascii="Times New Roman" w:hAnsi="Times New Roman" w:cs="Times New Roman"/>
                <w:sz w:val="20"/>
              </w:rPr>
            </w:pPr>
          </w:p>
        </w:tc>
        <w:tc>
          <w:tcPr>
            <w:tcW w:w="1560" w:type="dxa"/>
            <w:gridSpan w:val="3"/>
          </w:tcPr>
          <w:p w:rsidR="00845CEC" w:rsidRPr="008355A6" w:rsidRDefault="00845CEC" w:rsidP="008355A6">
            <w:pPr>
              <w:pStyle w:val="ConsPlusNormal"/>
              <w:ind w:left="40"/>
              <w:rPr>
                <w:rFonts w:ascii="Times New Roman" w:hAnsi="Times New Roman" w:cs="Times New Roman"/>
                <w:sz w:val="20"/>
              </w:rPr>
            </w:pPr>
          </w:p>
        </w:tc>
      </w:tr>
      <w:tr w:rsidR="00845CEC" w:rsidRPr="008355A6" w:rsidTr="00A83508">
        <w:trPr>
          <w:trHeight w:val="240"/>
        </w:trPr>
        <w:tc>
          <w:tcPr>
            <w:tcW w:w="1032" w:type="dxa"/>
            <w:gridSpan w:val="5"/>
            <w:vMerge/>
            <w:vAlign w:val="center"/>
          </w:tcPr>
          <w:p w:rsidR="00845CEC" w:rsidRPr="008355A6" w:rsidRDefault="00845CEC" w:rsidP="008355A6">
            <w:pPr>
              <w:jc w:val="center"/>
            </w:pPr>
          </w:p>
        </w:tc>
        <w:tc>
          <w:tcPr>
            <w:tcW w:w="10733" w:type="dxa"/>
            <w:gridSpan w:val="15"/>
            <w:tcBorders>
              <w:top w:val="single" w:sz="4" w:space="0" w:color="auto"/>
            </w:tcBorders>
            <w:vAlign w:val="center"/>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845CEC" w:rsidRPr="008355A6" w:rsidRDefault="00845CEC" w:rsidP="008355A6">
            <w:pPr>
              <w:pStyle w:val="ConsPlusNormal"/>
              <w:ind w:left="40"/>
              <w:rPr>
                <w:rFonts w:ascii="Times New Roman" w:hAnsi="Times New Roman" w:cs="Times New Roman"/>
                <w:sz w:val="20"/>
              </w:rPr>
            </w:pPr>
          </w:p>
        </w:tc>
        <w:tc>
          <w:tcPr>
            <w:tcW w:w="1560" w:type="dxa"/>
            <w:gridSpan w:val="3"/>
          </w:tcPr>
          <w:p w:rsidR="00845CEC" w:rsidRPr="008355A6" w:rsidRDefault="00845CEC" w:rsidP="008355A6">
            <w:pPr>
              <w:pStyle w:val="ConsPlusNormal"/>
              <w:ind w:left="40"/>
              <w:rPr>
                <w:rFonts w:ascii="Times New Roman" w:hAnsi="Times New Roman" w:cs="Times New Roman"/>
                <w:sz w:val="20"/>
              </w:rPr>
            </w:pPr>
          </w:p>
        </w:tc>
      </w:tr>
      <w:tr w:rsidR="00845CEC" w:rsidRPr="008355A6" w:rsidTr="00A83508">
        <w:trPr>
          <w:trHeight w:val="270"/>
        </w:trPr>
        <w:tc>
          <w:tcPr>
            <w:tcW w:w="1032" w:type="dxa"/>
            <w:gridSpan w:val="5"/>
            <w:vMerge/>
            <w:vAlign w:val="center"/>
          </w:tcPr>
          <w:p w:rsidR="00845CEC" w:rsidRPr="008355A6" w:rsidRDefault="00845CEC" w:rsidP="008355A6">
            <w:pPr>
              <w:jc w:val="center"/>
            </w:pPr>
          </w:p>
        </w:tc>
        <w:tc>
          <w:tcPr>
            <w:tcW w:w="10733" w:type="dxa"/>
            <w:gridSpan w:val="15"/>
            <w:tcBorders>
              <w:top w:val="single" w:sz="4" w:space="0" w:color="auto"/>
            </w:tcBorders>
            <w:vAlign w:val="center"/>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845CEC" w:rsidRPr="008355A6" w:rsidRDefault="00845CEC" w:rsidP="008355A6">
            <w:pPr>
              <w:pStyle w:val="ConsPlusNormal"/>
              <w:ind w:left="40"/>
              <w:rPr>
                <w:rFonts w:ascii="Times New Roman" w:hAnsi="Times New Roman" w:cs="Times New Roman"/>
                <w:sz w:val="20"/>
              </w:rPr>
            </w:pPr>
          </w:p>
        </w:tc>
        <w:tc>
          <w:tcPr>
            <w:tcW w:w="1560" w:type="dxa"/>
            <w:gridSpan w:val="3"/>
          </w:tcPr>
          <w:p w:rsidR="00845CEC" w:rsidRPr="008355A6" w:rsidRDefault="00845CEC" w:rsidP="008355A6">
            <w:pPr>
              <w:pStyle w:val="ConsPlusNormal"/>
              <w:ind w:left="40"/>
              <w:rPr>
                <w:rFonts w:ascii="Times New Roman" w:hAnsi="Times New Roman" w:cs="Times New Roman"/>
                <w:sz w:val="20"/>
              </w:rPr>
            </w:pPr>
          </w:p>
        </w:tc>
      </w:tr>
      <w:tr w:rsidR="00845CEC" w:rsidRPr="008355A6" w:rsidTr="00A83508">
        <w:tc>
          <w:tcPr>
            <w:tcW w:w="1032" w:type="dxa"/>
            <w:gridSpan w:val="5"/>
            <w:vMerge/>
            <w:vAlign w:val="center"/>
          </w:tcPr>
          <w:p w:rsidR="00845CEC" w:rsidRPr="008355A6" w:rsidRDefault="00845CEC" w:rsidP="008355A6">
            <w:pPr>
              <w:jc w:val="center"/>
            </w:pPr>
          </w:p>
        </w:tc>
        <w:tc>
          <w:tcPr>
            <w:tcW w:w="13711" w:type="dxa"/>
            <w:gridSpan w:val="27"/>
            <w:tcBorders>
              <w:top w:val="single" w:sz="4" w:space="0" w:color="auto"/>
            </w:tcBorders>
            <w:vAlign w:val="center"/>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Выговора (в том числе по категориям должностей гражданской службы):</w:t>
            </w:r>
          </w:p>
        </w:tc>
      </w:tr>
      <w:tr w:rsidR="00845CEC" w:rsidRPr="008355A6" w:rsidTr="00A83508">
        <w:tc>
          <w:tcPr>
            <w:tcW w:w="1032" w:type="dxa"/>
            <w:gridSpan w:val="5"/>
            <w:vMerge/>
            <w:vAlign w:val="center"/>
          </w:tcPr>
          <w:p w:rsidR="00845CEC" w:rsidRPr="008355A6" w:rsidRDefault="00845CEC" w:rsidP="008355A6">
            <w:pPr>
              <w:pStyle w:val="ConsPlusNormal"/>
              <w:jc w:val="center"/>
              <w:rPr>
                <w:rFonts w:ascii="Times New Roman" w:hAnsi="Times New Roman" w:cs="Times New Roman"/>
                <w:sz w:val="20"/>
              </w:rPr>
            </w:pPr>
          </w:p>
        </w:tc>
        <w:tc>
          <w:tcPr>
            <w:tcW w:w="10733" w:type="dxa"/>
            <w:gridSpan w:val="15"/>
            <w:tcBorders>
              <w:top w:val="single" w:sz="4" w:space="0" w:color="auto"/>
            </w:tcBorders>
            <w:vAlign w:val="center"/>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845CEC" w:rsidRPr="008355A6" w:rsidRDefault="00845CEC" w:rsidP="008355A6">
            <w:pPr>
              <w:pStyle w:val="ConsPlusNormal"/>
              <w:ind w:left="40"/>
              <w:rPr>
                <w:rFonts w:ascii="Times New Roman" w:hAnsi="Times New Roman" w:cs="Times New Roman"/>
                <w:sz w:val="20"/>
              </w:rPr>
            </w:pPr>
          </w:p>
        </w:tc>
        <w:tc>
          <w:tcPr>
            <w:tcW w:w="1560" w:type="dxa"/>
            <w:gridSpan w:val="3"/>
          </w:tcPr>
          <w:p w:rsidR="00845CEC" w:rsidRPr="008355A6" w:rsidRDefault="00845CEC" w:rsidP="008355A6">
            <w:pPr>
              <w:pStyle w:val="ConsPlusNormal"/>
              <w:ind w:left="40"/>
              <w:rPr>
                <w:rFonts w:ascii="Times New Roman" w:hAnsi="Times New Roman" w:cs="Times New Roman"/>
                <w:sz w:val="20"/>
              </w:rPr>
            </w:pPr>
          </w:p>
        </w:tc>
      </w:tr>
      <w:tr w:rsidR="00845CEC" w:rsidRPr="008355A6" w:rsidTr="00A83508">
        <w:tc>
          <w:tcPr>
            <w:tcW w:w="1032" w:type="dxa"/>
            <w:gridSpan w:val="5"/>
            <w:vMerge/>
            <w:vAlign w:val="center"/>
          </w:tcPr>
          <w:p w:rsidR="00845CEC" w:rsidRPr="008355A6" w:rsidRDefault="00845CEC" w:rsidP="008355A6">
            <w:pPr>
              <w:jc w:val="center"/>
            </w:pPr>
          </w:p>
        </w:tc>
        <w:tc>
          <w:tcPr>
            <w:tcW w:w="10733" w:type="dxa"/>
            <w:gridSpan w:val="15"/>
            <w:tcBorders>
              <w:top w:val="single" w:sz="4" w:space="0" w:color="auto"/>
            </w:tcBorders>
            <w:vAlign w:val="center"/>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845CEC" w:rsidRPr="008355A6" w:rsidRDefault="00845CEC" w:rsidP="008355A6">
            <w:pPr>
              <w:pStyle w:val="ConsPlusNormal"/>
              <w:ind w:left="40"/>
              <w:rPr>
                <w:rFonts w:ascii="Times New Roman" w:hAnsi="Times New Roman" w:cs="Times New Roman"/>
                <w:sz w:val="20"/>
              </w:rPr>
            </w:pPr>
          </w:p>
        </w:tc>
        <w:tc>
          <w:tcPr>
            <w:tcW w:w="1560" w:type="dxa"/>
            <w:gridSpan w:val="3"/>
          </w:tcPr>
          <w:p w:rsidR="00845CEC" w:rsidRPr="008355A6" w:rsidRDefault="00845CEC" w:rsidP="008355A6">
            <w:pPr>
              <w:pStyle w:val="ConsPlusNormal"/>
              <w:ind w:left="40"/>
              <w:rPr>
                <w:rFonts w:ascii="Times New Roman" w:hAnsi="Times New Roman" w:cs="Times New Roman"/>
                <w:sz w:val="20"/>
              </w:rPr>
            </w:pPr>
          </w:p>
        </w:tc>
      </w:tr>
      <w:tr w:rsidR="00845CEC" w:rsidRPr="008355A6" w:rsidTr="00A83508">
        <w:tc>
          <w:tcPr>
            <w:tcW w:w="1032" w:type="dxa"/>
            <w:gridSpan w:val="5"/>
            <w:vMerge/>
            <w:vAlign w:val="center"/>
          </w:tcPr>
          <w:p w:rsidR="00845CEC" w:rsidRPr="008355A6" w:rsidRDefault="00845CEC" w:rsidP="008355A6">
            <w:pPr>
              <w:jc w:val="center"/>
            </w:pPr>
          </w:p>
        </w:tc>
        <w:tc>
          <w:tcPr>
            <w:tcW w:w="10733" w:type="dxa"/>
            <w:gridSpan w:val="15"/>
            <w:tcBorders>
              <w:top w:val="single" w:sz="4" w:space="0" w:color="auto"/>
            </w:tcBorders>
            <w:vAlign w:val="center"/>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845CEC" w:rsidRPr="008355A6" w:rsidRDefault="00845CEC" w:rsidP="008355A6">
            <w:pPr>
              <w:pStyle w:val="ConsPlusNormal"/>
              <w:ind w:left="40"/>
              <w:rPr>
                <w:rFonts w:ascii="Times New Roman" w:hAnsi="Times New Roman" w:cs="Times New Roman"/>
                <w:sz w:val="20"/>
              </w:rPr>
            </w:pPr>
          </w:p>
        </w:tc>
        <w:tc>
          <w:tcPr>
            <w:tcW w:w="1560" w:type="dxa"/>
            <w:gridSpan w:val="3"/>
          </w:tcPr>
          <w:p w:rsidR="00845CEC" w:rsidRPr="008355A6" w:rsidRDefault="00845CEC" w:rsidP="008355A6">
            <w:pPr>
              <w:pStyle w:val="ConsPlusNormal"/>
              <w:ind w:left="40"/>
              <w:rPr>
                <w:rFonts w:ascii="Times New Roman" w:hAnsi="Times New Roman" w:cs="Times New Roman"/>
                <w:sz w:val="20"/>
              </w:rPr>
            </w:pPr>
          </w:p>
        </w:tc>
      </w:tr>
      <w:tr w:rsidR="00845CEC" w:rsidRPr="008355A6" w:rsidTr="00A83508">
        <w:tc>
          <w:tcPr>
            <w:tcW w:w="1032" w:type="dxa"/>
            <w:gridSpan w:val="5"/>
            <w:vMerge/>
            <w:vAlign w:val="center"/>
          </w:tcPr>
          <w:p w:rsidR="00845CEC" w:rsidRPr="008355A6" w:rsidRDefault="00845CEC" w:rsidP="008355A6">
            <w:pPr>
              <w:jc w:val="center"/>
            </w:pPr>
          </w:p>
        </w:tc>
        <w:tc>
          <w:tcPr>
            <w:tcW w:w="10733" w:type="dxa"/>
            <w:gridSpan w:val="15"/>
            <w:tcBorders>
              <w:top w:val="single" w:sz="4" w:space="0" w:color="auto"/>
            </w:tcBorders>
            <w:vAlign w:val="center"/>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845CEC" w:rsidRPr="008355A6" w:rsidRDefault="00845CEC" w:rsidP="008355A6">
            <w:pPr>
              <w:pStyle w:val="ConsPlusNormal"/>
              <w:ind w:left="40"/>
              <w:rPr>
                <w:rFonts w:ascii="Times New Roman" w:hAnsi="Times New Roman" w:cs="Times New Roman"/>
                <w:sz w:val="20"/>
              </w:rPr>
            </w:pPr>
          </w:p>
        </w:tc>
        <w:tc>
          <w:tcPr>
            <w:tcW w:w="1560" w:type="dxa"/>
            <w:gridSpan w:val="3"/>
          </w:tcPr>
          <w:p w:rsidR="00845CEC" w:rsidRPr="008355A6" w:rsidRDefault="00845CEC" w:rsidP="008355A6">
            <w:pPr>
              <w:pStyle w:val="ConsPlusNormal"/>
              <w:ind w:left="40"/>
              <w:rPr>
                <w:rFonts w:ascii="Times New Roman" w:hAnsi="Times New Roman" w:cs="Times New Roman"/>
                <w:sz w:val="20"/>
              </w:rPr>
            </w:pPr>
          </w:p>
        </w:tc>
      </w:tr>
      <w:tr w:rsidR="00845CEC" w:rsidRPr="008355A6" w:rsidTr="00A83508">
        <w:trPr>
          <w:trHeight w:val="270"/>
        </w:trPr>
        <w:tc>
          <w:tcPr>
            <w:tcW w:w="1032" w:type="dxa"/>
            <w:gridSpan w:val="5"/>
            <w:vMerge/>
            <w:vAlign w:val="center"/>
          </w:tcPr>
          <w:p w:rsidR="00845CEC" w:rsidRPr="008355A6" w:rsidRDefault="00845CEC" w:rsidP="008355A6">
            <w:pPr>
              <w:jc w:val="center"/>
            </w:pPr>
          </w:p>
        </w:tc>
        <w:tc>
          <w:tcPr>
            <w:tcW w:w="10733" w:type="dxa"/>
            <w:gridSpan w:val="15"/>
            <w:tcBorders>
              <w:top w:val="single" w:sz="4" w:space="0" w:color="auto"/>
            </w:tcBorders>
            <w:vAlign w:val="center"/>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845CEC" w:rsidRPr="008355A6" w:rsidRDefault="00845CEC" w:rsidP="008355A6">
            <w:pPr>
              <w:pStyle w:val="ConsPlusNormal"/>
              <w:ind w:left="40"/>
              <w:rPr>
                <w:rFonts w:ascii="Times New Roman" w:hAnsi="Times New Roman" w:cs="Times New Roman"/>
                <w:sz w:val="20"/>
              </w:rPr>
            </w:pPr>
          </w:p>
        </w:tc>
        <w:tc>
          <w:tcPr>
            <w:tcW w:w="1560" w:type="dxa"/>
            <w:gridSpan w:val="3"/>
          </w:tcPr>
          <w:p w:rsidR="00845CEC" w:rsidRPr="008355A6" w:rsidRDefault="00845CEC" w:rsidP="008355A6">
            <w:pPr>
              <w:pStyle w:val="ConsPlusNormal"/>
              <w:ind w:left="40"/>
              <w:rPr>
                <w:rFonts w:ascii="Times New Roman" w:hAnsi="Times New Roman" w:cs="Times New Roman"/>
                <w:sz w:val="20"/>
              </w:rPr>
            </w:pPr>
          </w:p>
        </w:tc>
      </w:tr>
      <w:tr w:rsidR="00845CEC" w:rsidRPr="008355A6" w:rsidTr="00A83508">
        <w:tc>
          <w:tcPr>
            <w:tcW w:w="1032" w:type="dxa"/>
            <w:gridSpan w:val="5"/>
            <w:vMerge/>
            <w:vAlign w:val="center"/>
          </w:tcPr>
          <w:p w:rsidR="00845CEC" w:rsidRPr="008355A6" w:rsidRDefault="00845CEC" w:rsidP="008355A6">
            <w:pPr>
              <w:jc w:val="center"/>
            </w:pPr>
          </w:p>
        </w:tc>
        <w:tc>
          <w:tcPr>
            <w:tcW w:w="13711" w:type="dxa"/>
            <w:gridSpan w:val="27"/>
            <w:tcBorders>
              <w:top w:val="single" w:sz="4" w:space="0" w:color="auto"/>
            </w:tcBorders>
            <w:vAlign w:val="center"/>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Предупреждения о неполном должностном соответствии (в том числе по категориям должностей гражданской службы):</w:t>
            </w:r>
          </w:p>
        </w:tc>
      </w:tr>
      <w:tr w:rsidR="00845CEC" w:rsidRPr="008355A6" w:rsidTr="00A83508">
        <w:tc>
          <w:tcPr>
            <w:tcW w:w="1032" w:type="dxa"/>
            <w:gridSpan w:val="5"/>
            <w:vMerge/>
            <w:vAlign w:val="center"/>
          </w:tcPr>
          <w:p w:rsidR="00845CEC" w:rsidRPr="008355A6" w:rsidRDefault="00845CEC" w:rsidP="008355A6">
            <w:pPr>
              <w:pStyle w:val="ConsPlusNormal"/>
              <w:jc w:val="center"/>
              <w:rPr>
                <w:rFonts w:ascii="Times New Roman" w:hAnsi="Times New Roman" w:cs="Times New Roman"/>
                <w:sz w:val="20"/>
              </w:rPr>
            </w:pPr>
          </w:p>
        </w:tc>
        <w:tc>
          <w:tcPr>
            <w:tcW w:w="10733" w:type="dxa"/>
            <w:gridSpan w:val="15"/>
            <w:tcBorders>
              <w:top w:val="single" w:sz="4" w:space="0" w:color="auto"/>
            </w:tcBorders>
            <w:vAlign w:val="center"/>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c>
          <w:tcPr>
            <w:tcW w:w="1032" w:type="dxa"/>
            <w:gridSpan w:val="5"/>
            <w:vMerge/>
            <w:vAlign w:val="center"/>
          </w:tcPr>
          <w:p w:rsidR="00845CEC" w:rsidRPr="008355A6" w:rsidRDefault="00845CEC" w:rsidP="008355A6">
            <w:pPr>
              <w:jc w:val="center"/>
            </w:pPr>
          </w:p>
        </w:tc>
        <w:tc>
          <w:tcPr>
            <w:tcW w:w="10733" w:type="dxa"/>
            <w:gridSpan w:val="15"/>
            <w:tcBorders>
              <w:top w:val="single" w:sz="4" w:space="0" w:color="auto"/>
            </w:tcBorders>
            <w:vAlign w:val="center"/>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c>
          <w:tcPr>
            <w:tcW w:w="1032" w:type="dxa"/>
            <w:gridSpan w:val="5"/>
            <w:vMerge/>
            <w:vAlign w:val="center"/>
          </w:tcPr>
          <w:p w:rsidR="00845CEC" w:rsidRPr="008355A6" w:rsidRDefault="00845CEC" w:rsidP="008355A6">
            <w:pPr>
              <w:jc w:val="center"/>
            </w:pPr>
          </w:p>
        </w:tc>
        <w:tc>
          <w:tcPr>
            <w:tcW w:w="10733" w:type="dxa"/>
            <w:gridSpan w:val="15"/>
            <w:tcBorders>
              <w:top w:val="single" w:sz="4" w:space="0" w:color="auto"/>
            </w:tcBorders>
            <w:vAlign w:val="center"/>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c>
          <w:tcPr>
            <w:tcW w:w="1032" w:type="dxa"/>
            <w:gridSpan w:val="5"/>
            <w:vMerge/>
            <w:vAlign w:val="center"/>
          </w:tcPr>
          <w:p w:rsidR="00845CEC" w:rsidRPr="008355A6" w:rsidRDefault="00845CEC" w:rsidP="008355A6">
            <w:pPr>
              <w:jc w:val="center"/>
            </w:pPr>
          </w:p>
        </w:tc>
        <w:tc>
          <w:tcPr>
            <w:tcW w:w="10733" w:type="dxa"/>
            <w:gridSpan w:val="15"/>
            <w:tcBorders>
              <w:top w:val="single" w:sz="4" w:space="0" w:color="auto"/>
            </w:tcBorders>
            <w:vAlign w:val="center"/>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rPr>
          <w:trHeight w:val="270"/>
        </w:trPr>
        <w:tc>
          <w:tcPr>
            <w:tcW w:w="1032" w:type="dxa"/>
            <w:gridSpan w:val="5"/>
            <w:vMerge/>
            <w:vAlign w:val="center"/>
          </w:tcPr>
          <w:p w:rsidR="00845CEC" w:rsidRPr="008355A6" w:rsidRDefault="00845CEC" w:rsidP="008355A6">
            <w:pPr>
              <w:jc w:val="center"/>
            </w:pPr>
          </w:p>
        </w:tc>
        <w:tc>
          <w:tcPr>
            <w:tcW w:w="10733" w:type="dxa"/>
            <w:gridSpan w:val="15"/>
            <w:tcBorders>
              <w:top w:val="single" w:sz="4" w:space="0" w:color="auto"/>
            </w:tcBorders>
            <w:vAlign w:val="center"/>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c>
          <w:tcPr>
            <w:tcW w:w="1032" w:type="dxa"/>
            <w:gridSpan w:val="5"/>
            <w:vMerge/>
            <w:vAlign w:val="center"/>
          </w:tcPr>
          <w:p w:rsidR="00845CEC" w:rsidRPr="008355A6" w:rsidRDefault="00845CEC" w:rsidP="008355A6">
            <w:pPr>
              <w:jc w:val="center"/>
            </w:pPr>
          </w:p>
        </w:tc>
        <w:tc>
          <w:tcPr>
            <w:tcW w:w="13711" w:type="dxa"/>
            <w:gridSpan w:val="27"/>
            <w:tcBorders>
              <w:top w:val="single" w:sz="4" w:space="0" w:color="auto"/>
            </w:tcBorders>
            <w:vAlign w:val="center"/>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Увольнения в связи с утратой доверия (в том числе по категориям должностей гражданской службы):</w:t>
            </w:r>
          </w:p>
        </w:tc>
      </w:tr>
      <w:tr w:rsidR="00845CEC" w:rsidRPr="008355A6" w:rsidTr="00A83508">
        <w:tc>
          <w:tcPr>
            <w:tcW w:w="1032" w:type="dxa"/>
            <w:gridSpan w:val="5"/>
            <w:vMerge/>
            <w:tcBorders>
              <w:bottom w:val="nil"/>
            </w:tcBorders>
            <w:vAlign w:val="center"/>
          </w:tcPr>
          <w:p w:rsidR="00845CEC" w:rsidRPr="008355A6" w:rsidRDefault="00845CEC" w:rsidP="008355A6">
            <w:pPr>
              <w:pStyle w:val="ConsPlusNormal"/>
              <w:jc w:val="center"/>
              <w:rPr>
                <w:rFonts w:ascii="Times New Roman" w:hAnsi="Times New Roman" w:cs="Times New Roman"/>
                <w:sz w:val="20"/>
              </w:rPr>
            </w:pPr>
          </w:p>
        </w:tc>
        <w:tc>
          <w:tcPr>
            <w:tcW w:w="10733" w:type="dxa"/>
            <w:gridSpan w:val="15"/>
            <w:tcBorders>
              <w:top w:val="single" w:sz="4" w:space="0" w:color="auto"/>
            </w:tcBorders>
            <w:vAlign w:val="center"/>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Всего</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c>
          <w:tcPr>
            <w:tcW w:w="1032" w:type="dxa"/>
            <w:gridSpan w:val="5"/>
            <w:vMerge w:val="restart"/>
            <w:tcBorders>
              <w:top w:val="nil"/>
            </w:tcBorders>
          </w:tcPr>
          <w:p w:rsidR="00845CEC" w:rsidRPr="008355A6" w:rsidRDefault="00845CEC" w:rsidP="008355A6"/>
        </w:tc>
        <w:tc>
          <w:tcPr>
            <w:tcW w:w="10733" w:type="dxa"/>
            <w:gridSpan w:val="15"/>
            <w:tcBorders>
              <w:top w:val="single" w:sz="4" w:space="0" w:color="auto"/>
            </w:tcBorders>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Руководители</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c>
          <w:tcPr>
            <w:tcW w:w="1032" w:type="dxa"/>
            <w:gridSpan w:val="5"/>
            <w:vMerge/>
          </w:tcPr>
          <w:p w:rsidR="00845CEC" w:rsidRPr="008355A6" w:rsidRDefault="00845CEC" w:rsidP="008355A6"/>
        </w:tc>
        <w:tc>
          <w:tcPr>
            <w:tcW w:w="10733" w:type="dxa"/>
            <w:gridSpan w:val="15"/>
            <w:tcBorders>
              <w:top w:val="single" w:sz="4" w:space="0" w:color="auto"/>
            </w:tcBorders>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Помощники (советники)</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c>
          <w:tcPr>
            <w:tcW w:w="1032" w:type="dxa"/>
            <w:gridSpan w:val="5"/>
            <w:vMerge/>
          </w:tcPr>
          <w:p w:rsidR="00845CEC" w:rsidRPr="008355A6" w:rsidRDefault="00845CEC" w:rsidP="008355A6"/>
        </w:tc>
        <w:tc>
          <w:tcPr>
            <w:tcW w:w="10733" w:type="dxa"/>
            <w:gridSpan w:val="15"/>
            <w:tcBorders>
              <w:top w:val="single" w:sz="4" w:space="0" w:color="auto"/>
            </w:tcBorders>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Специалисты</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rPr>
          <w:trHeight w:val="270"/>
        </w:trPr>
        <w:tc>
          <w:tcPr>
            <w:tcW w:w="1032" w:type="dxa"/>
            <w:gridSpan w:val="5"/>
            <w:vMerge/>
          </w:tcPr>
          <w:p w:rsidR="00845CEC" w:rsidRPr="008355A6" w:rsidRDefault="00845CEC" w:rsidP="008355A6"/>
        </w:tc>
        <w:tc>
          <w:tcPr>
            <w:tcW w:w="10733" w:type="dxa"/>
            <w:gridSpan w:val="15"/>
            <w:tcBorders>
              <w:top w:val="single" w:sz="4" w:space="0" w:color="auto"/>
            </w:tcBorders>
          </w:tcPr>
          <w:p w:rsidR="00845CEC" w:rsidRPr="008355A6" w:rsidRDefault="00845CEC" w:rsidP="008355A6">
            <w:pPr>
              <w:pStyle w:val="ConsPlusNormal"/>
              <w:ind w:left="40"/>
              <w:rPr>
                <w:rFonts w:ascii="Times New Roman" w:hAnsi="Times New Roman" w:cs="Times New Roman"/>
                <w:sz w:val="20"/>
              </w:rPr>
            </w:pPr>
            <w:r w:rsidRPr="008355A6">
              <w:rPr>
                <w:rFonts w:ascii="Times New Roman" w:hAnsi="Times New Roman" w:cs="Times New Roman"/>
                <w:sz w:val="20"/>
              </w:rPr>
              <w:t>Обеспечивающие специалисты</w:t>
            </w:r>
          </w:p>
        </w:tc>
        <w:tc>
          <w:tcPr>
            <w:tcW w:w="1418" w:type="dxa"/>
            <w:gridSpan w:val="9"/>
          </w:tcPr>
          <w:p w:rsidR="00845CEC" w:rsidRPr="008355A6" w:rsidRDefault="00845CEC" w:rsidP="008355A6">
            <w:pPr>
              <w:pStyle w:val="ConsPlusNormal"/>
              <w:rPr>
                <w:rFonts w:ascii="Times New Roman" w:hAnsi="Times New Roman" w:cs="Times New Roman"/>
                <w:sz w:val="20"/>
              </w:rPr>
            </w:pPr>
          </w:p>
        </w:tc>
        <w:tc>
          <w:tcPr>
            <w:tcW w:w="1560" w:type="dxa"/>
            <w:gridSpan w:val="3"/>
          </w:tcPr>
          <w:p w:rsidR="00845CEC" w:rsidRPr="008355A6" w:rsidRDefault="00845CEC" w:rsidP="008355A6">
            <w:pPr>
              <w:pStyle w:val="ConsPlusNormal"/>
              <w:rPr>
                <w:rFonts w:ascii="Times New Roman" w:hAnsi="Times New Roman" w:cs="Times New Roman"/>
                <w:sz w:val="20"/>
              </w:rPr>
            </w:pPr>
          </w:p>
        </w:tc>
      </w:tr>
      <w:tr w:rsidR="00845CEC" w:rsidRPr="008355A6" w:rsidTr="00A83508">
        <w:tc>
          <w:tcPr>
            <w:tcW w:w="1032" w:type="dxa"/>
            <w:gridSpan w:val="5"/>
          </w:tcPr>
          <w:p w:rsidR="00845CEC" w:rsidRPr="008355A6" w:rsidRDefault="00845CEC" w:rsidP="008355A6">
            <w:pPr>
              <w:pStyle w:val="ConsPlusNormal"/>
              <w:jc w:val="center"/>
              <w:rPr>
                <w:rFonts w:ascii="Times New Roman" w:hAnsi="Times New Roman" w:cs="Times New Roman"/>
                <w:sz w:val="20"/>
              </w:rPr>
            </w:pPr>
            <w:r w:rsidRPr="008355A6">
              <w:rPr>
                <w:rFonts w:ascii="Times New Roman" w:hAnsi="Times New Roman" w:cs="Times New Roman"/>
                <w:sz w:val="20"/>
              </w:rPr>
              <w:t>2.7.10</w:t>
            </w:r>
          </w:p>
        </w:tc>
        <w:tc>
          <w:tcPr>
            <w:tcW w:w="13711" w:type="dxa"/>
            <w:gridSpan w:val="27"/>
          </w:tcPr>
          <w:p w:rsidR="00845CEC" w:rsidRPr="008355A6" w:rsidRDefault="00845CEC" w:rsidP="008355A6">
            <w:pPr>
              <w:pStyle w:val="ConsPlusNormal"/>
              <w:rPr>
                <w:rFonts w:ascii="Times New Roman" w:hAnsi="Times New Roman" w:cs="Times New Roman"/>
                <w:sz w:val="20"/>
              </w:rPr>
            </w:pPr>
            <w:r w:rsidRPr="008355A6">
              <w:rPr>
                <w:rFonts w:ascii="Times New Roman" w:hAnsi="Times New Roman" w:cs="Times New Roman"/>
                <w:sz w:val="20"/>
              </w:rPr>
              <w:t>Наименование и реквизиты правовых актов государственных органов Санкт-Петербурга, утверждающих порядок уведомления представителя нанимателя о намерении гражданского служащего выполнять иную оплачиваемую работу (ИМ)</w:t>
            </w:r>
          </w:p>
        </w:tc>
      </w:tr>
      <w:tr w:rsidR="00845CEC" w:rsidRPr="008355A6" w:rsidTr="00A83508">
        <w:tc>
          <w:tcPr>
            <w:tcW w:w="1032" w:type="dxa"/>
            <w:gridSpan w:val="5"/>
          </w:tcPr>
          <w:p w:rsidR="00845CEC" w:rsidRPr="008355A6" w:rsidRDefault="00845CEC" w:rsidP="008355A6">
            <w:pPr>
              <w:pStyle w:val="ConsPlusNormal"/>
              <w:jc w:val="center"/>
              <w:rPr>
                <w:rFonts w:ascii="Times New Roman" w:hAnsi="Times New Roman" w:cs="Times New Roman"/>
                <w:sz w:val="20"/>
              </w:rPr>
            </w:pPr>
            <w:r w:rsidRPr="008355A6">
              <w:rPr>
                <w:rFonts w:ascii="Times New Roman" w:hAnsi="Times New Roman" w:cs="Times New Roman"/>
                <w:sz w:val="20"/>
              </w:rPr>
              <w:t>2.7.11</w:t>
            </w:r>
          </w:p>
        </w:tc>
        <w:tc>
          <w:tcPr>
            <w:tcW w:w="13711" w:type="dxa"/>
            <w:gridSpan w:val="27"/>
          </w:tcPr>
          <w:p w:rsidR="00845CEC" w:rsidRPr="008355A6" w:rsidRDefault="00845CEC" w:rsidP="008355A6">
            <w:pPr>
              <w:pStyle w:val="ConsPlusNormal"/>
              <w:rPr>
                <w:rFonts w:ascii="Times New Roman" w:hAnsi="Times New Roman" w:cs="Times New Roman"/>
                <w:sz w:val="20"/>
              </w:rPr>
            </w:pPr>
            <w:r w:rsidRPr="008355A6">
              <w:rPr>
                <w:rFonts w:ascii="Times New Roman" w:hAnsi="Times New Roman" w:cs="Times New Roman"/>
                <w:sz w:val="20"/>
              </w:rPr>
              <w:t>Меры, принятые по выявленным  фактам отсутствия уведомления (несвоевременного уведомления) гражданским служащим представителя нанимателя о намерении выполнять иную оплачиваемую работу (ИМ)</w:t>
            </w:r>
          </w:p>
        </w:tc>
      </w:tr>
      <w:tr w:rsidR="00845CEC" w:rsidRPr="008355A6" w:rsidTr="00D01287">
        <w:tc>
          <w:tcPr>
            <w:tcW w:w="14743" w:type="dxa"/>
            <w:gridSpan w:val="32"/>
          </w:tcPr>
          <w:p w:rsidR="00845CEC" w:rsidRPr="008355A6" w:rsidRDefault="00845CEC" w:rsidP="008355A6">
            <w:pPr>
              <w:pStyle w:val="ConsPlusNormal"/>
              <w:jc w:val="center"/>
              <w:rPr>
                <w:rFonts w:ascii="Times New Roman" w:hAnsi="Times New Roman" w:cs="Times New Roman"/>
                <w:b/>
                <w:sz w:val="20"/>
              </w:rPr>
            </w:pPr>
            <w:r w:rsidRPr="008355A6">
              <w:rPr>
                <w:rFonts w:ascii="Times New Roman" w:hAnsi="Times New Roman" w:cs="Times New Roman"/>
                <w:b/>
                <w:sz w:val="20"/>
              </w:rPr>
              <w:lastRenderedPageBreak/>
              <w:t>Подраздел  2.8. Ротация гражданских служащих</w:t>
            </w:r>
          </w:p>
        </w:tc>
      </w:tr>
      <w:tr w:rsidR="00845CEC" w:rsidRPr="008355A6" w:rsidTr="00A83508">
        <w:tc>
          <w:tcPr>
            <w:tcW w:w="1032" w:type="dxa"/>
            <w:gridSpan w:val="5"/>
          </w:tcPr>
          <w:p w:rsidR="00845CEC" w:rsidRPr="008355A6" w:rsidRDefault="00845CEC" w:rsidP="008355A6">
            <w:pPr>
              <w:pStyle w:val="ConsPlusNormal"/>
              <w:jc w:val="center"/>
              <w:rPr>
                <w:rFonts w:ascii="Times New Roman" w:hAnsi="Times New Roman" w:cs="Times New Roman"/>
                <w:b/>
                <w:sz w:val="20"/>
              </w:rPr>
            </w:pPr>
            <w:r w:rsidRPr="008355A6">
              <w:rPr>
                <w:rFonts w:ascii="Times New Roman" w:hAnsi="Times New Roman" w:cs="Times New Roman"/>
                <w:sz w:val="20"/>
              </w:rPr>
              <w:t>2.8.1</w:t>
            </w:r>
          </w:p>
        </w:tc>
        <w:tc>
          <w:tcPr>
            <w:tcW w:w="10733" w:type="dxa"/>
            <w:gridSpan w:val="15"/>
          </w:tcPr>
          <w:p w:rsidR="00845CEC" w:rsidRPr="008355A6" w:rsidRDefault="00845CEC"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должностей гражданской службы государственных органов, в отношении которых предусмотрена ротация гражданских служащих (П)</w:t>
            </w:r>
          </w:p>
        </w:tc>
        <w:tc>
          <w:tcPr>
            <w:tcW w:w="1418" w:type="dxa"/>
            <w:gridSpan w:val="9"/>
          </w:tcPr>
          <w:p w:rsidR="00845CEC" w:rsidRPr="008355A6" w:rsidRDefault="00845CEC" w:rsidP="008355A6">
            <w:pPr>
              <w:pStyle w:val="ConsPlusNormal"/>
              <w:ind w:firstLine="709"/>
              <w:jc w:val="center"/>
              <w:rPr>
                <w:rFonts w:ascii="Times New Roman" w:hAnsi="Times New Roman" w:cs="Times New Roman"/>
                <w:b/>
                <w:sz w:val="20"/>
              </w:rPr>
            </w:pPr>
          </w:p>
        </w:tc>
        <w:tc>
          <w:tcPr>
            <w:tcW w:w="1560" w:type="dxa"/>
            <w:gridSpan w:val="3"/>
          </w:tcPr>
          <w:p w:rsidR="00845CEC" w:rsidRPr="008355A6" w:rsidRDefault="00845CEC" w:rsidP="008355A6">
            <w:pPr>
              <w:pStyle w:val="ConsPlusNormal"/>
              <w:ind w:firstLine="709"/>
              <w:jc w:val="center"/>
              <w:rPr>
                <w:rFonts w:ascii="Times New Roman" w:hAnsi="Times New Roman" w:cs="Times New Roman"/>
                <w:b/>
                <w:sz w:val="20"/>
              </w:rPr>
            </w:pPr>
          </w:p>
        </w:tc>
      </w:tr>
      <w:tr w:rsidR="00845CEC" w:rsidRPr="008355A6" w:rsidTr="00A83508">
        <w:tc>
          <w:tcPr>
            <w:tcW w:w="1032" w:type="dxa"/>
            <w:gridSpan w:val="5"/>
          </w:tcPr>
          <w:p w:rsidR="00845CEC" w:rsidRPr="008355A6" w:rsidRDefault="00845CEC" w:rsidP="008355A6">
            <w:pPr>
              <w:pStyle w:val="ConsPlusNormal"/>
              <w:jc w:val="center"/>
              <w:rPr>
                <w:rFonts w:ascii="Times New Roman" w:hAnsi="Times New Roman" w:cs="Times New Roman"/>
                <w:b/>
                <w:sz w:val="20"/>
              </w:rPr>
            </w:pPr>
            <w:r w:rsidRPr="008355A6">
              <w:rPr>
                <w:rFonts w:ascii="Times New Roman" w:hAnsi="Times New Roman" w:cs="Times New Roman"/>
                <w:sz w:val="20"/>
              </w:rPr>
              <w:t>2.8.2</w:t>
            </w:r>
          </w:p>
        </w:tc>
        <w:tc>
          <w:tcPr>
            <w:tcW w:w="10733" w:type="dxa"/>
            <w:gridSpan w:val="15"/>
          </w:tcPr>
          <w:p w:rsidR="00845CEC" w:rsidRPr="008355A6" w:rsidRDefault="00845CEC" w:rsidP="008355A6">
            <w:pPr>
              <w:pStyle w:val="ConsPlusNormal"/>
              <w:rPr>
                <w:rFonts w:ascii="Times New Roman" w:hAnsi="Times New Roman" w:cs="Times New Roman"/>
                <w:b/>
                <w:sz w:val="20"/>
              </w:rPr>
            </w:pPr>
            <w:r w:rsidRPr="008355A6">
              <w:rPr>
                <w:rFonts w:ascii="Times New Roman" w:hAnsi="Times New Roman" w:cs="Times New Roman"/>
                <w:sz w:val="20"/>
              </w:rPr>
              <w:t>Количество гражданских служащих, в отношении которых была осуществлена ротация (П)</w:t>
            </w:r>
          </w:p>
        </w:tc>
        <w:tc>
          <w:tcPr>
            <w:tcW w:w="1418" w:type="dxa"/>
            <w:gridSpan w:val="9"/>
          </w:tcPr>
          <w:p w:rsidR="00845CEC" w:rsidRPr="008355A6" w:rsidRDefault="00845CEC" w:rsidP="008355A6">
            <w:pPr>
              <w:pStyle w:val="ConsPlusNormal"/>
              <w:ind w:firstLine="709"/>
              <w:jc w:val="center"/>
              <w:rPr>
                <w:rFonts w:ascii="Times New Roman" w:hAnsi="Times New Roman" w:cs="Times New Roman"/>
                <w:b/>
                <w:sz w:val="20"/>
              </w:rPr>
            </w:pPr>
          </w:p>
        </w:tc>
        <w:tc>
          <w:tcPr>
            <w:tcW w:w="1560" w:type="dxa"/>
            <w:gridSpan w:val="3"/>
          </w:tcPr>
          <w:p w:rsidR="00845CEC" w:rsidRPr="008355A6" w:rsidRDefault="00845CEC" w:rsidP="008355A6">
            <w:pPr>
              <w:pStyle w:val="ConsPlusNormal"/>
              <w:ind w:firstLine="709"/>
              <w:jc w:val="center"/>
              <w:rPr>
                <w:rFonts w:ascii="Times New Roman" w:hAnsi="Times New Roman" w:cs="Times New Roman"/>
                <w:b/>
                <w:sz w:val="20"/>
              </w:rPr>
            </w:pPr>
          </w:p>
        </w:tc>
      </w:tr>
      <w:tr w:rsidR="00845CEC" w:rsidRPr="008355A6" w:rsidTr="00D01287">
        <w:tc>
          <w:tcPr>
            <w:tcW w:w="14743" w:type="dxa"/>
            <w:gridSpan w:val="32"/>
          </w:tcPr>
          <w:p w:rsidR="00845CEC" w:rsidRPr="008355A6" w:rsidRDefault="00845CEC" w:rsidP="008355A6">
            <w:pPr>
              <w:pStyle w:val="ConsPlusNormal"/>
              <w:ind w:firstLine="709"/>
              <w:jc w:val="center"/>
              <w:rPr>
                <w:rFonts w:ascii="Times New Roman" w:hAnsi="Times New Roman" w:cs="Times New Roman"/>
                <w:b/>
                <w:sz w:val="20"/>
              </w:rPr>
            </w:pPr>
            <w:r w:rsidRPr="008355A6">
              <w:rPr>
                <w:rFonts w:ascii="Times New Roman" w:hAnsi="Times New Roman" w:cs="Times New Roman"/>
                <w:b/>
                <w:sz w:val="20"/>
              </w:rPr>
              <w:t>Подраздел 2.9. Деятельность комиссий по соблюдению требований к служебному поведению государственных гражданских служащих Санкт-Петербурга и урегулированию конфликта интересов</w:t>
            </w:r>
          </w:p>
        </w:tc>
      </w:tr>
      <w:tr w:rsidR="00845CEC" w:rsidRPr="008355A6" w:rsidTr="00A83508">
        <w:tc>
          <w:tcPr>
            <w:tcW w:w="1032" w:type="dxa"/>
            <w:gridSpan w:val="5"/>
          </w:tcPr>
          <w:p w:rsidR="00845CEC" w:rsidRPr="008355A6" w:rsidRDefault="00845CEC" w:rsidP="008355A6">
            <w:pPr>
              <w:pStyle w:val="ConsPlusNormal"/>
              <w:jc w:val="center"/>
              <w:rPr>
                <w:rFonts w:ascii="Times New Roman" w:hAnsi="Times New Roman" w:cs="Times New Roman"/>
                <w:b/>
                <w:sz w:val="20"/>
              </w:rPr>
            </w:pPr>
            <w:r w:rsidRPr="008355A6">
              <w:rPr>
                <w:rFonts w:ascii="Times New Roman" w:hAnsi="Times New Roman" w:cs="Times New Roman"/>
                <w:sz w:val="20"/>
              </w:rPr>
              <w:t>2.9.1</w:t>
            </w:r>
          </w:p>
        </w:tc>
        <w:tc>
          <w:tcPr>
            <w:tcW w:w="10733" w:type="dxa"/>
            <w:gridSpan w:val="15"/>
          </w:tcPr>
          <w:p w:rsidR="00845CEC" w:rsidRPr="008355A6" w:rsidRDefault="00845CEC" w:rsidP="008355A6">
            <w:pPr>
              <w:pStyle w:val="ConsPlusNormal"/>
              <w:rPr>
                <w:rFonts w:ascii="Times New Roman" w:hAnsi="Times New Roman" w:cs="Times New Roman"/>
                <w:b/>
                <w:sz w:val="20"/>
              </w:rPr>
            </w:pPr>
            <w:r w:rsidRPr="008355A6">
              <w:rPr>
                <w:rFonts w:ascii="Times New Roman" w:hAnsi="Times New Roman" w:cs="Times New Roman"/>
                <w:sz w:val="20"/>
              </w:rPr>
              <w:t>Количество проведенных заседаний комиссий (П)</w:t>
            </w:r>
          </w:p>
        </w:tc>
        <w:tc>
          <w:tcPr>
            <w:tcW w:w="1418" w:type="dxa"/>
            <w:gridSpan w:val="9"/>
          </w:tcPr>
          <w:p w:rsidR="00845CEC" w:rsidRPr="008355A6" w:rsidRDefault="00845CEC" w:rsidP="008355A6">
            <w:pPr>
              <w:pStyle w:val="ConsPlusNormal"/>
              <w:ind w:firstLine="709"/>
              <w:jc w:val="center"/>
              <w:rPr>
                <w:rFonts w:ascii="Times New Roman" w:hAnsi="Times New Roman" w:cs="Times New Roman"/>
                <w:b/>
                <w:sz w:val="20"/>
              </w:rPr>
            </w:pPr>
          </w:p>
        </w:tc>
        <w:tc>
          <w:tcPr>
            <w:tcW w:w="1560" w:type="dxa"/>
            <w:gridSpan w:val="3"/>
          </w:tcPr>
          <w:p w:rsidR="00845CEC" w:rsidRPr="008355A6" w:rsidRDefault="00845CEC" w:rsidP="008355A6">
            <w:pPr>
              <w:pStyle w:val="ConsPlusNormal"/>
              <w:ind w:firstLine="709"/>
              <w:jc w:val="center"/>
              <w:rPr>
                <w:rFonts w:ascii="Times New Roman" w:hAnsi="Times New Roman" w:cs="Times New Roman"/>
                <w:b/>
                <w:sz w:val="20"/>
              </w:rPr>
            </w:pPr>
          </w:p>
        </w:tc>
      </w:tr>
      <w:tr w:rsidR="00845CEC" w:rsidRPr="008355A6" w:rsidTr="00A83508">
        <w:tc>
          <w:tcPr>
            <w:tcW w:w="1032" w:type="dxa"/>
            <w:gridSpan w:val="5"/>
            <w:vMerge w:val="restart"/>
          </w:tcPr>
          <w:p w:rsidR="00845CEC" w:rsidRPr="008355A6" w:rsidRDefault="00845CEC" w:rsidP="008355A6">
            <w:pPr>
              <w:pStyle w:val="ConsPlusNormal"/>
              <w:jc w:val="center"/>
              <w:rPr>
                <w:rFonts w:ascii="Times New Roman" w:hAnsi="Times New Roman" w:cs="Times New Roman"/>
                <w:sz w:val="20"/>
              </w:rPr>
            </w:pPr>
            <w:r w:rsidRPr="008355A6">
              <w:rPr>
                <w:rFonts w:ascii="Times New Roman" w:hAnsi="Times New Roman" w:cs="Times New Roman"/>
                <w:sz w:val="20"/>
              </w:rPr>
              <w:t>2.9.2</w:t>
            </w:r>
          </w:p>
        </w:tc>
        <w:tc>
          <w:tcPr>
            <w:tcW w:w="10733" w:type="dxa"/>
            <w:gridSpan w:val="15"/>
          </w:tcPr>
          <w:p w:rsidR="00845CEC" w:rsidRPr="008355A6" w:rsidRDefault="00845CEC"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рассмотренных комиссиями материалов (обращений) (П)</w:t>
            </w:r>
          </w:p>
        </w:tc>
        <w:tc>
          <w:tcPr>
            <w:tcW w:w="1418" w:type="dxa"/>
            <w:gridSpan w:val="9"/>
          </w:tcPr>
          <w:p w:rsidR="00845CEC" w:rsidRPr="008355A6" w:rsidRDefault="00845CEC" w:rsidP="008355A6">
            <w:pPr>
              <w:pStyle w:val="ConsPlusNormal"/>
              <w:ind w:firstLine="709"/>
              <w:jc w:val="center"/>
              <w:rPr>
                <w:rFonts w:ascii="Times New Roman" w:hAnsi="Times New Roman" w:cs="Times New Roman"/>
                <w:b/>
                <w:sz w:val="20"/>
              </w:rPr>
            </w:pPr>
          </w:p>
        </w:tc>
        <w:tc>
          <w:tcPr>
            <w:tcW w:w="1560" w:type="dxa"/>
            <w:gridSpan w:val="3"/>
          </w:tcPr>
          <w:p w:rsidR="00845CEC" w:rsidRPr="008355A6" w:rsidRDefault="00845CEC" w:rsidP="008355A6">
            <w:pPr>
              <w:pStyle w:val="ConsPlusNormal"/>
              <w:ind w:firstLine="709"/>
              <w:jc w:val="center"/>
              <w:rPr>
                <w:rFonts w:ascii="Times New Roman" w:hAnsi="Times New Roman" w:cs="Times New Roman"/>
                <w:b/>
                <w:sz w:val="20"/>
              </w:rPr>
            </w:pPr>
          </w:p>
        </w:tc>
      </w:tr>
      <w:tr w:rsidR="00845CEC" w:rsidRPr="008355A6" w:rsidTr="00A83508">
        <w:trPr>
          <w:trHeight w:val="20"/>
        </w:trPr>
        <w:tc>
          <w:tcPr>
            <w:tcW w:w="1032" w:type="dxa"/>
            <w:gridSpan w:val="5"/>
            <w:vMerge/>
          </w:tcPr>
          <w:p w:rsidR="00845CEC" w:rsidRPr="008355A6" w:rsidRDefault="00845CEC" w:rsidP="008355A6">
            <w:pPr>
              <w:pStyle w:val="ConsPlusNormal"/>
              <w:rPr>
                <w:rFonts w:ascii="Times New Roman" w:hAnsi="Times New Roman" w:cs="Times New Roman"/>
                <w:sz w:val="20"/>
              </w:rPr>
            </w:pPr>
          </w:p>
        </w:tc>
        <w:tc>
          <w:tcPr>
            <w:tcW w:w="13711" w:type="dxa"/>
            <w:gridSpan w:val="27"/>
          </w:tcPr>
          <w:p w:rsidR="00845CEC" w:rsidRPr="008355A6" w:rsidRDefault="00845CEC" w:rsidP="008355A6">
            <w:pPr>
              <w:pStyle w:val="ConsPlusNormal"/>
              <w:rPr>
                <w:rFonts w:ascii="Times New Roman" w:hAnsi="Times New Roman" w:cs="Times New Roman"/>
                <w:b/>
                <w:sz w:val="20"/>
              </w:rPr>
            </w:pPr>
            <w:r w:rsidRPr="008355A6">
              <w:rPr>
                <w:rFonts w:ascii="Times New Roman" w:hAnsi="Times New Roman" w:cs="Times New Roman"/>
                <w:sz w:val="20"/>
              </w:rPr>
              <w:t>В том числе по основаниям:</w:t>
            </w:r>
          </w:p>
        </w:tc>
      </w:tr>
      <w:tr w:rsidR="00845CEC" w:rsidRPr="008355A6" w:rsidTr="00A83508">
        <w:tc>
          <w:tcPr>
            <w:tcW w:w="1032" w:type="dxa"/>
            <w:gridSpan w:val="5"/>
            <w:vMerge/>
            <w:tcBorders>
              <w:bottom w:val="nil"/>
            </w:tcBorders>
          </w:tcPr>
          <w:p w:rsidR="00845CEC" w:rsidRPr="008355A6" w:rsidRDefault="00845CEC" w:rsidP="008355A6">
            <w:pPr>
              <w:pStyle w:val="ConsPlusNormal"/>
              <w:rPr>
                <w:rFonts w:ascii="Times New Roman" w:hAnsi="Times New Roman" w:cs="Times New Roman"/>
                <w:sz w:val="20"/>
              </w:rPr>
            </w:pPr>
          </w:p>
        </w:tc>
        <w:tc>
          <w:tcPr>
            <w:tcW w:w="10733" w:type="dxa"/>
            <w:gridSpan w:val="15"/>
          </w:tcPr>
          <w:p w:rsidR="00845CEC" w:rsidRPr="008355A6" w:rsidRDefault="00845CEC" w:rsidP="008355A6">
            <w:pPr>
              <w:pStyle w:val="ConsPlusNormal"/>
              <w:rPr>
                <w:rFonts w:ascii="Times New Roman" w:eastAsiaTheme="minorHAnsi" w:hAnsi="Times New Roman" w:cs="Times New Roman"/>
                <w:sz w:val="20"/>
                <w:lang w:eastAsia="en-US"/>
              </w:rPr>
            </w:pPr>
            <w:r w:rsidRPr="008355A6">
              <w:rPr>
                <w:rFonts w:ascii="Times New Roman" w:hAnsi="Times New Roman" w:cs="Times New Roman"/>
                <w:sz w:val="20"/>
              </w:rPr>
              <w:t>Представление руководителем государственного органа Санкт-Петербурга в соответствии со статьей 11 Закона Санкт-Петербурга от 17.03.2010 № 160-51 «</w:t>
            </w:r>
            <w:r w:rsidRPr="008355A6">
              <w:rPr>
                <w:rFonts w:ascii="Times New Roman" w:eastAsiaTheme="minorHAnsi" w:hAnsi="Times New Roman" w:cs="Times New Roman"/>
                <w:sz w:val="20"/>
                <w:lang w:eastAsia="en-US"/>
              </w:rPr>
              <w:t>О проверке достоверности</w:t>
            </w:r>
            <w:r w:rsidR="008355A6">
              <w:rPr>
                <w:rFonts w:ascii="Times New Roman" w:eastAsiaTheme="minorHAnsi" w:hAnsi="Times New Roman" w:cs="Times New Roman"/>
                <w:sz w:val="20"/>
                <w:lang w:eastAsia="en-US"/>
              </w:rPr>
              <w:t xml:space="preserve"> </w:t>
            </w:r>
            <w:r w:rsidRPr="008355A6">
              <w:rPr>
                <w:rFonts w:ascii="Times New Roman" w:eastAsiaTheme="minorHAnsi" w:hAnsi="Times New Roman" w:cs="Times New Roman"/>
                <w:sz w:val="20"/>
                <w:lang w:eastAsia="en-US"/>
              </w:rPr>
              <w:t xml:space="preserve">и полноты сведений, представляемых гражданами, претендующими на замещение должностей государственной гражданской службы Санкт-Петербурга, и государственными гражданскими служащим Санкт-Петербурга, и соблюдения государственными гражданскими служащими </w:t>
            </w:r>
            <w:r w:rsidR="008355A6">
              <w:rPr>
                <w:rFonts w:ascii="Times New Roman" w:eastAsiaTheme="minorHAnsi" w:hAnsi="Times New Roman" w:cs="Times New Roman"/>
                <w:sz w:val="20"/>
                <w:lang w:eastAsia="en-US"/>
              </w:rPr>
              <w:t xml:space="preserve"> </w:t>
            </w:r>
            <w:r w:rsidRPr="008355A6">
              <w:rPr>
                <w:rFonts w:ascii="Times New Roman" w:eastAsiaTheme="minorHAnsi" w:hAnsi="Times New Roman" w:cs="Times New Roman"/>
                <w:sz w:val="20"/>
                <w:lang w:eastAsia="en-US"/>
              </w:rPr>
              <w:t xml:space="preserve">Санкт-Петербурга требований к служебному поведению» (далее – </w:t>
            </w:r>
            <w:r w:rsidRPr="008355A6">
              <w:rPr>
                <w:rFonts w:ascii="Times New Roman" w:hAnsi="Times New Roman" w:cs="Times New Roman"/>
                <w:sz w:val="20"/>
              </w:rPr>
              <w:t>Закон Санкт-Петербурга № 160-51)материалов проверки, свидетельствующих о представлении гражданским служащим недостоверных или неполных сведений, предусмотренных законом Санкт-Петербурга № 248-44</w:t>
            </w:r>
          </w:p>
        </w:tc>
        <w:tc>
          <w:tcPr>
            <w:tcW w:w="1418" w:type="dxa"/>
            <w:gridSpan w:val="9"/>
          </w:tcPr>
          <w:p w:rsidR="00845CEC" w:rsidRPr="008355A6" w:rsidRDefault="00845CEC" w:rsidP="008355A6">
            <w:pPr>
              <w:pStyle w:val="ConsPlusNormal"/>
              <w:ind w:firstLine="709"/>
              <w:jc w:val="center"/>
              <w:rPr>
                <w:rFonts w:ascii="Times New Roman" w:hAnsi="Times New Roman" w:cs="Times New Roman"/>
                <w:b/>
                <w:sz w:val="20"/>
              </w:rPr>
            </w:pPr>
          </w:p>
        </w:tc>
        <w:tc>
          <w:tcPr>
            <w:tcW w:w="1560" w:type="dxa"/>
            <w:gridSpan w:val="3"/>
          </w:tcPr>
          <w:p w:rsidR="00845CEC" w:rsidRPr="008355A6" w:rsidRDefault="00845CEC" w:rsidP="008355A6">
            <w:pPr>
              <w:pStyle w:val="ConsPlusNormal"/>
              <w:ind w:firstLine="709"/>
              <w:jc w:val="center"/>
              <w:rPr>
                <w:rFonts w:ascii="Times New Roman" w:hAnsi="Times New Roman" w:cs="Times New Roman"/>
                <w:b/>
                <w:sz w:val="20"/>
              </w:rPr>
            </w:pPr>
          </w:p>
        </w:tc>
      </w:tr>
      <w:tr w:rsidR="004A27B6" w:rsidRPr="008355A6" w:rsidTr="00A83508">
        <w:trPr>
          <w:trHeight w:val="453"/>
        </w:trPr>
        <w:tc>
          <w:tcPr>
            <w:tcW w:w="1032" w:type="dxa"/>
            <w:gridSpan w:val="5"/>
            <w:vMerge w:val="restart"/>
          </w:tcPr>
          <w:p w:rsidR="004A27B6" w:rsidRPr="008355A6" w:rsidRDefault="004A27B6" w:rsidP="008355A6">
            <w:pPr>
              <w:pStyle w:val="ConsPlusNormal"/>
              <w:rPr>
                <w:rFonts w:ascii="Times New Roman" w:hAnsi="Times New Roman" w:cs="Times New Roman"/>
                <w:sz w:val="20"/>
              </w:rPr>
            </w:pPr>
          </w:p>
        </w:tc>
        <w:tc>
          <w:tcPr>
            <w:tcW w:w="10733" w:type="dxa"/>
            <w:gridSpan w:val="15"/>
          </w:tcPr>
          <w:p w:rsidR="004A27B6" w:rsidRPr="008355A6" w:rsidRDefault="004A27B6" w:rsidP="008355A6">
            <w:pPr>
              <w:pStyle w:val="ConsPlusNormal"/>
              <w:rPr>
                <w:rFonts w:ascii="Times New Roman" w:hAnsi="Times New Roman" w:cs="Times New Roman"/>
                <w:sz w:val="20"/>
              </w:rPr>
            </w:pPr>
            <w:r w:rsidRPr="008355A6">
              <w:rPr>
                <w:rFonts w:ascii="Times New Roman" w:hAnsi="Times New Roman" w:cs="Times New Roman"/>
                <w:sz w:val="20"/>
              </w:rPr>
              <w:t xml:space="preserve">Представление руководителем государственного органа Санкт-Петербурга в соответствии </w:t>
            </w:r>
            <w:r w:rsidR="008355A6">
              <w:rPr>
                <w:rFonts w:ascii="Times New Roman" w:hAnsi="Times New Roman" w:cs="Times New Roman"/>
                <w:sz w:val="20"/>
              </w:rPr>
              <w:t xml:space="preserve"> </w:t>
            </w:r>
            <w:r w:rsidRPr="008355A6">
              <w:rPr>
                <w:rFonts w:ascii="Times New Roman" w:hAnsi="Times New Roman" w:cs="Times New Roman"/>
                <w:sz w:val="20"/>
              </w:rPr>
              <w:t xml:space="preserve">со статьей 11 Закона Санкт-Петербурга № 160-51 материалов проверки, свидетельствующих </w:t>
            </w:r>
            <w:r w:rsidR="008355A6">
              <w:rPr>
                <w:rFonts w:ascii="Times New Roman" w:hAnsi="Times New Roman" w:cs="Times New Roman"/>
                <w:sz w:val="20"/>
              </w:rPr>
              <w:t xml:space="preserve"> </w:t>
            </w:r>
            <w:r w:rsidRPr="008355A6">
              <w:rPr>
                <w:rFonts w:ascii="Times New Roman" w:hAnsi="Times New Roman" w:cs="Times New Roman"/>
                <w:sz w:val="20"/>
              </w:rPr>
              <w:t>о несоблюдении гражданским служащим требований к служебному поведению</w:t>
            </w:r>
          </w:p>
        </w:tc>
        <w:tc>
          <w:tcPr>
            <w:tcW w:w="1418" w:type="dxa"/>
            <w:gridSpan w:val="9"/>
          </w:tcPr>
          <w:p w:rsidR="004A27B6" w:rsidRPr="008355A6" w:rsidRDefault="004A27B6" w:rsidP="008355A6">
            <w:pPr>
              <w:pStyle w:val="ConsPlusNormal"/>
              <w:ind w:firstLine="709"/>
              <w:jc w:val="center"/>
              <w:rPr>
                <w:rFonts w:ascii="Times New Roman" w:hAnsi="Times New Roman" w:cs="Times New Roman"/>
                <w:b/>
                <w:sz w:val="20"/>
              </w:rPr>
            </w:pPr>
          </w:p>
        </w:tc>
        <w:tc>
          <w:tcPr>
            <w:tcW w:w="1560" w:type="dxa"/>
            <w:gridSpan w:val="3"/>
          </w:tcPr>
          <w:p w:rsidR="004A27B6" w:rsidRPr="008355A6" w:rsidRDefault="004A27B6" w:rsidP="008355A6">
            <w:pPr>
              <w:pStyle w:val="ConsPlusNormal"/>
              <w:ind w:firstLine="709"/>
              <w:jc w:val="center"/>
              <w:rPr>
                <w:rFonts w:ascii="Times New Roman" w:hAnsi="Times New Roman" w:cs="Times New Roman"/>
                <w:b/>
                <w:sz w:val="20"/>
              </w:rPr>
            </w:pPr>
          </w:p>
        </w:tc>
      </w:tr>
      <w:tr w:rsidR="004A27B6" w:rsidRPr="008355A6" w:rsidTr="00A83508">
        <w:tc>
          <w:tcPr>
            <w:tcW w:w="1032" w:type="dxa"/>
            <w:gridSpan w:val="5"/>
            <w:vMerge/>
            <w:tcBorders>
              <w:bottom w:val="nil"/>
            </w:tcBorders>
          </w:tcPr>
          <w:p w:rsidR="004A27B6" w:rsidRPr="008355A6" w:rsidRDefault="004A27B6" w:rsidP="008355A6">
            <w:pPr>
              <w:pStyle w:val="ConsPlusNormal"/>
              <w:rPr>
                <w:rFonts w:ascii="Times New Roman" w:hAnsi="Times New Roman" w:cs="Times New Roman"/>
                <w:sz w:val="20"/>
              </w:rPr>
            </w:pPr>
          </w:p>
        </w:tc>
        <w:tc>
          <w:tcPr>
            <w:tcW w:w="10733" w:type="dxa"/>
            <w:gridSpan w:val="15"/>
          </w:tcPr>
          <w:p w:rsidR="004A27B6" w:rsidRPr="008355A6" w:rsidRDefault="004A27B6" w:rsidP="008355A6">
            <w:pPr>
              <w:pStyle w:val="ConsPlusNormal"/>
              <w:ind w:left="40"/>
              <w:rPr>
                <w:rFonts w:ascii="Times New Roman" w:hAnsi="Times New Roman" w:cs="Times New Roman"/>
                <w:sz w:val="20"/>
              </w:rPr>
            </w:pPr>
            <w:r w:rsidRPr="008355A6">
              <w:rPr>
                <w:rFonts w:ascii="Times New Roman" w:hAnsi="Times New Roman" w:cs="Times New Roman"/>
                <w:sz w:val="20"/>
              </w:rPr>
              <w:t xml:space="preserve">Представление руководителем государственного органа Санкт-Петербурга в соответствии </w:t>
            </w:r>
            <w:r w:rsidRPr="008355A6">
              <w:rPr>
                <w:rFonts w:ascii="Times New Roman" w:hAnsi="Times New Roman" w:cs="Times New Roman"/>
                <w:sz w:val="20"/>
              </w:rPr>
              <w:br/>
              <w:t xml:space="preserve">со статьей 11 Закона Санкт-Петербурга № 160-51 материалов проверки, свидетельствующих </w:t>
            </w:r>
            <w:r w:rsidRPr="008355A6">
              <w:rPr>
                <w:rFonts w:ascii="Times New Roman" w:hAnsi="Times New Roman" w:cs="Times New Roman"/>
                <w:sz w:val="20"/>
              </w:rPr>
              <w:br/>
              <w:t>о несоблюдении гражданским служащим требований об урегулировании конфликта интересов</w:t>
            </w:r>
          </w:p>
        </w:tc>
        <w:tc>
          <w:tcPr>
            <w:tcW w:w="1418" w:type="dxa"/>
            <w:gridSpan w:val="9"/>
          </w:tcPr>
          <w:p w:rsidR="004A27B6" w:rsidRPr="008355A6" w:rsidRDefault="004A27B6" w:rsidP="008355A6">
            <w:pPr>
              <w:pStyle w:val="ConsPlusNormal"/>
              <w:ind w:firstLine="709"/>
              <w:jc w:val="center"/>
              <w:rPr>
                <w:rFonts w:ascii="Times New Roman" w:hAnsi="Times New Roman" w:cs="Times New Roman"/>
                <w:b/>
                <w:sz w:val="20"/>
              </w:rPr>
            </w:pPr>
          </w:p>
        </w:tc>
        <w:tc>
          <w:tcPr>
            <w:tcW w:w="1560" w:type="dxa"/>
            <w:gridSpan w:val="3"/>
          </w:tcPr>
          <w:p w:rsidR="004A27B6" w:rsidRPr="008355A6" w:rsidRDefault="004A27B6" w:rsidP="008355A6">
            <w:pPr>
              <w:pStyle w:val="ConsPlusNormal"/>
              <w:ind w:firstLine="709"/>
              <w:jc w:val="center"/>
              <w:rPr>
                <w:rFonts w:ascii="Times New Roman" w:hAnsi="Times New Roman" w:cs="Times New Roman"/>
                <w:b/>
                <w:sz w:val="20"/>
              </w:rPr>
            </w:pPr>
          </w:p>
        </w:tc>
      </w:tr>
      <w:tr w:rsidR="00A451DA" w:rsidRPr="008355A6" w:rsidTr="00A83508">
        <w:trPr>
          <w:trHeight w:val="2585"/>
        </w:trPr>
        <w:tc>
          <w:tcPr>
            <w:tcW w:w="1051" w:type="dxa"/>
            <w:gridSpan w:val="6"/>
            <w:vMerge w:val="restart"/>
            <w:tcBorders>
              <w:top w:val="nil"/>
            </w:tcBorders>
          </w:tcPr>
          <w:p w:rsidR="00A451DA" w:rsidRPr="008355A6" w:rsidRDefault="00A451DA" w:rsidP="008355A6">
            <w:pPr>
              <w:pStyle w:val="ConsPlusNormal"/>
              <w:jc w:val="both"/>
              <w:rPr>
                <w:rFonts w:ascii="Times New Roman" w:hAnsi="Times New Roman" w:cs="Times New Roman"/>
                <w:sz w:val="20"/>
              </w:rPr>
            </w:pPr>
          </w:p>
        </w:tc>
        <w:tc>
          <w:tcPr>
            <w:tcW w:w="10697" w:type="dxa"/>
            <w:gridSpan w:val="13"/>
            <w:tcBorders>
              <w:top w:val="nil"/>
              <w:bottom w:val="single" w:sz="4" w:space="0" w:color="auto"/>
            </w:tcBorders>
          </w:tcPr>
          <w:p w:rsidR="00A451DA" w:rsidRPr="008355A6" w:rsidRDefault="00A451DA" w:rsidP="008355A6">
            <w:pPr>
              <w:pStyle w:val="ConsPlusNormal"/>
              <w:ind w:left="21"/>
              <w:rPr>
                <w:rFonts w:ascii="Times New Roman" w:eastAsiaTheme="minorHAnsi" w:hAnsi="Times New Roman" w:cs="Times New Roman"/>
                <w:sz w:val="20"/>
                <w:lang w:eastAsia="en-US"/>
              </w:rPr>
            </w:pPr>
            <w:r w:rsidRPr="008355A6">
              <w:rPr>
                <w:rFonts w:ascii="Times New Roman" w:hAnsi="Times New Roman" w:cs="Times New Roman"/>
                <w:sz w:val="20"/>
              </w:rPr>
              <w:t xml:space="preserve">Поступившее в кадровую службу государственного органа Санкт-Петербурга </w:t>
            </w:r>
            <w:r w:rsidR="008355A6">
              <w:rPr>
                <w:rFonts w:ascii="Times New Roman" w:hAnsi="Times New Roman" w:cs="Times New Roman"/>
                <w:sz w:val="20"/>
              </w:rPr>
              <w:t xml:space="preserve"> </w:t>
            </w:r>
            <w:r w:rsidRPr="008355A6">
              <w:rPr>
                <w:rFonts w:ascii="Times New Roman" w:hAnsi="Times New Roman" w:cs="Times New Roman"/>
                <w:sz w:val="20"/>
              </w:rPr>
              <w:t xml:space="preserve">либо должностному лицу в порядке, установленном нормативным правовым актом государственного органа Санкт-Петербурга, обращение гражданина, замещавшего </w:t>
            </w:r>
            <w:r w:rsidR="008355A6">
              <w:rPr>
                <w:rFonts w:ascii="Times New Roman" w:hAnsi="Times New Roman" w:cs="Times New Roman"/>
                <w:sz w:val="20"/>
              </w:rPr>
              <w:t xml:space="preserve"> </w:t>
            </w:r>
            <w:r w:rsidRPr="008355A6">
              <w:rPr>
                <w:rFonts w:ascii="Times New Roman" w:hAnsi="Times New Roman" w:cs="Times New Roman"/>
                <w:sz w:val="20"/>
              </w:rPr>
              <w:t xml:space="preserve">в государственном органе Санкт-Петербурга должность гражданской службы, включенную </w:t>
            </w:r>
            <w:r w:rsidR="008355A6">
              <w:rPr>
                <w:rFonts w:ascii="Times New Roman" w:hAnsi="Times New Roman" w:cs="Times New Roman"/>
                <w:sz w:val="20"/>
              </w:rPr>
              <w:t xml:space="preserve"> </w:t>
            </w:r>
            <w:r w:rsidRPr="008355A6">
              <w:rPr>
                <w:rFonts w:ascii="Times New Roman" w:hAnsi="Times New Roman" w:cs="Times New Roman"/>
                <w:sz w:val="20"/>
              </w:rPr>
              <w:t>в Перечень должностей</w:t>
            </w:r>
            <w:r w:rsidR="008355A6">
              <w:rPr>
                <w:rFonts w:ascii="Times New Roman" w:hAnsi="Times New Roman" w:cs="Times New Roman"/>
                <w:sz w:val="20"/>
              </w:rPr>
              <w:t xml:space="preserve"> </w:t>
            </w:r>
            <w:r w:rsidRPr="008355A6">
              <w:rPr>
                <w:rFonts w:ascii="Times New Roman" w:eastAsiaTheme="minorHAnsi" w:hAnsi="Times New Roman" w:cs="Times New Roman"/>
                <w:sz w:val="20"/>
                <w:lang w:eastAsia="en-US"/>
              </w:rPr>
              <w:t xml:space="preserve">государственной гражданской службы Санкт-Петербурга </w:t>
            </w:r>
            <w:r w:rsidRPr="008355A6">
              <w:rPr>
                <w:rFonts w:ascii="Times New Roman" w:hAnsi="Times New Roman" w:cs="Times New Roman"/>
                <w:sz w:val="20"/>
              </w:rPr>
              <w:t>государственных органов Санкт-Петербурга</w:t>
            </w:r>
            <w:r w:rsidRPr="008355A6">
              <w:rPr>
                <w:rFonts w:ascii="Times New Roman" w:eastAsiaTheme="minorHAnsi" w:hAnsi="Times New Roman" w:cs="Times New Roman"/>
                <w:sz w:val="20"/>
                <w:lang w:eastAsia="en-US"/>
              </w:rPr>
              <w:t xml:space="preserve">, при замещении которых государственные гражданские служащие </w:t>
            </w:r>
            <w:r w:rsidR="008355A6">
              <w:rPr>
                <w:rFonts w:ascii="Times New Roman" w:eastAsiaTheme="minorHAnsi" w:hAnsi="Times New Roman" w:cs="Times New Roman"/>
                <w:sz w:val="20"/>
                <w:lang w:eastAsia="en-US"/>
              </w:rPr>
              <w:t xml:space="preserve"> </w:t>
            </w:r>
            <w:r w:rsidRPr="008355A6">
              <w:rPr>
                <w:rFonts w:ascii="Times New Roman" w:eastAsiaTheme="minorHAnsi" w:hAnsi="Times New Roman" w:cs="Times New Roman"/>
                <w:sz w:val="20"/>
                <w:lang w:eastAsia="en-US"/>
              </w:rPr>
              <w:t xml:space="preserve">Санкт-Петербурга </w:t>
            </w:r>
            <w:r w:rsidRPr="008355A6">
              <w:rPr>
                <w:rFonts w:ascii="Times New Roman" w:hAnsi="Times New Roman" w:cs="Times New Roman"/>
                <w:sz w:val="20"/>
              </w:rPr>
              <w:t>государственных органов Санкт-Петербурга</w:t>
            </w:r>
            <w:r w:rsidRPr="008355A6">
              <w:rPr>
                <w:rFonts w:ascii="Times New Roman" w:eastAsiaTheme="minorHAnsi" w:hAnsi="Times New Roman" w:cs="Times New Roman"/>
                <w:sz w:val="20"/>
                <w:lang w:eastAsia="en-US"/>
              </w:rPr>
              <w:t xml:space="preserve">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w:t>
            </w:r>
            <w:r w:rsidR="008355A6">
              <w:rPr>
                <w:rFonts w:ascii="Times New Roman" w:eastAsiaTheme="minorHAnsi" w:hAnsi="Times New Roman" w:cs="Times New Roman"/>
                <w:sz w:val="20"/>
                <w:lang w:eastAsia="en-US"/>
              </w:rPr>
              <w:t xml:space="preserve"> </w:t>
            </w:r>
            <w:r w:rsidRPr="008355A6">
              <w:rPr>
                <w:rFonts w:ascii="Times New Roman" w:eastAsiaTheme="minorHAnsi" w:hAnsi="Times New Roman" w:cs="Times New Roman"/>
                <w:sz w:val="20"/>
                <w:lang w:eastAsia="en-US"/>
              </w:rPr>
              <w:t>и несовершеннолетних детей</w:t>
            </w:r>
            <w:r w:rsidRPr="008355A6">
              <w:rPr>
                <w:rFonts w:ascii="Times New Roman" w:hAnsi="Times New Roman" w:cs="Times New Roman"/>
                <w:sz w:val="20"/>
              </w:rPr>
              <w:t>, в течение двух лет после увольнения с гражданской службы о даче согласия на замещение на условиях трудового договора должности в организации и(или) выполнении в данной организации работы (оказании данной организации услуги) в течение месяца стоимостью более 100 тыс. руб.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входилив должностные (служебные) обязанности гражданского служащего</w:t>
            </w:r>
          </w:p>
        </w:tc>
        <w:tc>
          <w:tcPr>
            <w:tcW w:w="1435" w:type="dxa"/>
            <w:gridSpan w:val="10"/>
            <w:tcBorders>
              <w:top w:val="nil"/>
              <w:bottom w:val="single" w:sz="4" w:space="0" w:color="auto"/>
            </w:tcBorders>
          </w:tcPr>
          <w:p w:rsidR="00A451DA" w:rsidRPr="008355A6" w:rsidRDefault="00A451DA" w:rsidP="008355A6">
            <w:pPr>
              <w:pStyle w:val="ConsPlusNormal"/>
              <w:rPr>
                <w:rFonts w:ascii="Times New Roman" w:hAnsi="Times New Roman" w:cs="Times New Roman"/>
                <w:sz w:val="20"/>
              </w:rPr>
            </w:pPr>
          </w:p>
        </w:tc>
        <w:tc>
          <w:tcPr>
            <w:tcW w:w="1560" w:type="dxa"/>
            <w:gridSpan w:val="3"/>
            <w:tcBorders>
              <w:top w:val="nil"/>
              <w:bottom w:val="single" w:sz="4" w:space="0" w:color="auto"/>
            </w:tcBorders>
          </w:tcPr>
          <w:p w:rsidR="00A451DA" w:rsidRPr="008355A6" w:rsidRDefault="00A451DA" w:rsidP="008355A6">
            <w:pPr>
              <w:pStyle w:val="ConsPlusNormal"/>
              <w:rPr>
                <w:rFonts w:ascii="Times New Roman" w:hAnsi="Times New Roman" w:cs="Times New Roman"/>
                <w:sz w:val="20"/>
              </w:rPr>
            </w:pPr>
          </w:p>
        </w:tc>
      </w:tr>
      <w:tr w:rsidR="00A451DA" w:rsidRPr="008355A6" w:rsidTr="00A83508">
        <w:tc>
          <w:tcPr>
            <w:tcW w:w="1051" w:type="dxa"/>
            <w:gridSpan w:val="6"/>
            <w:vMerge/>
          </w:tcPr>
          <w:p w:rsidR="00A451DA" w:rsidRPr="008355A6" w:rsidRDefault="00A451DA" w:rsidP="008355A6">
            <w:pPr>
              <w:pStyle w:val="ConsPlusNormal"/>
              <w:jc w:val="both"/>
              <w:rPr>
                <w:rFonts w:ascii="Times New Roman" w:hAnsi="Times New Roman" w:cs="Times New Roman"/>
                <w:sz w:val="20"/>
              </w:rPr>
            </w:pPr>
          </w:p>
        </w:tc>
        <w:tc>
          <w:tcPr>
            <w:tcW w:w="10697" w:type="dxa"/>
            <w:gridSpan w:val="13"/>
            <w:tcBorders>
              <w:top w:val="single" w:sz="4" w:space="0" w:color="auto"/>
            </w:tcBorders>
          </w:tcPr>
          <w:p w:rsidR="00A451DA" w:rsidRPr="008355A6" w:rsidRDefault="00A451DA" w:rsidP="008355A6">
            <w:pPr>
              <w:pStyle w:val="ConsPlusNormal"/>
              <w:ind w:left="21"/>
              <w:rPr>
                <w:rFonts w:ascii="Times New Roman" w:hAnsi="Times New Roman" w:cs="Times New Roman"/>
                <w:strike/>
                <w:sz w:val="20"/>
              </w:rPr>
            </w:pPr>
            <w:r w:rsidRPr="008355A6">
              <w:rPr>
                <w:rFonts w:ascii="Times New Roman" w:hAnsi="Times New Roman" w:cs="Times New Roman"/>
                <w:sz w:val="20"/>
              </w:rPr>
              <w:t xml:space="preserve">Поступившее в кадровую службу государственного органа Санкт-Петербурга либо должностному лицу в порядке, </w:t>
            </w:r>
            <w:r w:rsidRPr="008355A6">
              <w:rPr>
                <w:rFonts w:ascii="Times New Roman" w:hAnsi="Times New Roman" w:cs="Times New Roman"/>
                <w:sz w:val="20"/>
              </w:rPr>
              <w:lastRenderedPageBreak/>
              <w:t xml:space="preserve">установленном нормативным правовым актомгосударственного органа Санкт-Петербурга, обращение гражданского служащего, планирующего свое увольнение с гражданской службы, о даче согласия на замещение </w:t>
            </w:r>
            <w:r w:rsidRPr="008355A6">
              <w:rPr>
                <w:rFonts w:ascii="Times New Roman" w:hAnsi="Times New Roman" w:cs="Times New Roman"/>
                <w:sz w:val="20"/>
              </w:rPr>
              <w:br/>
              <w:t>на условиях трудового договора должности в организации и(или) выполнении в данной организации работы (оказании данной организации услуги) в течение месяца стоимостью более 100 тыс. руб.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должностные (служебные) обязанности гражданского служащего</w:t>
            </w:r>
          </w:p>
        </w:tc>
        <w:tc>
          <w:tcPr>
            <w:tcW w:w="1435" w:type="dxa"/>
            <w:gridSpan w:val="10"/>
            <w:tcBorders>
              <w:top w:val="single" w:sz="4" w:space="0" w:color="auto"/>
            </w:tcBorders>
          </w:tcPr>
          <w:p w:rsidR="00A451DA" w:rsidRPr="008355A6" w:rsidRDefault="00A451DA" w:rsidP="008355A6">
            <w:pPr>
              <w:pStyle w:val="ConsPlusNormal"/>
              <w:rPr>
                <w:rFonts w:ascii="Times New Roman" w:hAnsi="Times New Roman" w:cs="Times New Roman"/>
                <w:sz w:val="20"/>
              </w:rPr>
            </w:pPr>
          </w:p>
        </w:tc>
        <w:tc>
          <w:tcPr>
            <w:tcW w:w="1560" w:type="dxa"/>
            <w:gridSpan w:val="3"/>
            <w:tcBorders>
              <w:top w:val="single" w:sz="4" w:space="0" w:color="auto"/>
            </w:tcBorders>
          </w:tcPr>
          <w:p w:rsidR="00A451DA" w:rsidRPr="008355A6" w:rsidRDefault="00A451DA" w:rsidP="008355A6">
            <w:pPr>
              <w:pStyle w:val="ConsPlusNormal"/>
              <w:rPr>
                <w:rFonts w:ascii="Times New Roman" w:hAnsi="Times New Roman" w:cs="Times New Roman"/>
                <w:sz w:val="20"/>
              </w:rPr>
            </w:pPr>
          </w:p>
        </w:tc>
      </w:tr>
      <w:tr w:rsidR="00A451DA" w:rsidRPr="008355A6" w:rsidTr="00A83508">
        <w:trPr>
          <w:trHeight w:val="838"/>
        </w:trPr>
        <w:tc>
          <w:tcPr>
            <w:tcW w:w="1051" w:type="dxa"/>
            <w:gridSpan w:val="6"/>
            <w:vMerge w:val="restart"/>
          </w:tcPr>
          <w:p w:rsidR="00A451DA" w:rsidRPr="008355A6" w:rsidRDefault="00A451DA" w:rsidP="008355A6">
            <w:pPr>
              <w:pStyle w:val="ConsPlusNormal"/>
              <w:jc w:val="both"/>
              <w:rPr>
                <w:rFonts w:ascii="Times New Roman" w:hAnsi="Times New Roman" w:cs="Times New Roman"/>
                <w:sz w:val="20"/>
              </w:rPr>
            </w:pPr>
          </w:p>
        </w:tc>
        <w:tc>
          <w:tcPr>
            <w:tcW w:w="10697" w:type="dxa"/>
            <w:gridSpan w:val="13"/>
          </w:tcPr>
          <w:p w:rsidR="00A451DA" w:rsidRPr="008355A6" w:rsidRDefault="00A451DA" w:rsidP="00A83508">
            <w:pPr>
              <w:pStyle w:val="ConsPlusNormal"/>
              <w:ind w:left="21"/>
              <w:rPr>
                <w:rFonts w:ascii="Times New Roman" w:hAnsi="Times New Roman" w:cs="Times New Roman"/>
                <w:sz w:val="20"/>
              </w:rPr>
            </w:pPr>
            <w:r w:rsidRPr="008355A6">
              <w:rPr>
                <w:rFonts w:ascii="Times New Roman" w:hAnsi="Times New Roman" w:cs="Times New Roman"/>
                <w:sz w:val="20"/>
              </w:rPr>
              <w:t>Поступившее в кадровую службу государственного органа Санкт-Петербурга либо должностному лицу в порядке, установленном нормативным правовым актомгосударственного органа Санкт-Петербурга, 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tc>
        <w:tc>
          <w:tcPr>
            <w:tcW w:w="1435" w:type="dxa"/>
            <w:gridSpan w:val="10"/>
          </w:tcPr>
          <w:p w:rsidR="00A451DA" w:rsidRPr="008355A6" w:rsidRDefault="00A451DA" w:rsidP="008355A6">
            <w:pPr>
              <w:pStyle w:val="ConsPlusNormal"/>
              <w:rPr>
                <w:rFonts w:ascii="Times New Roman" w:hAnsi="Times New Roman" w:cs="Times New Roman"/>
                <w:sz w:val="20"/>
              </w:rPr>
            </w:pPr>
          </w:p>
        </w:tc>
        <w:tc>
          <w:tcPr>
            <w:tcW w:w="1560" w:type="dxa"/>
            <w:gridSpan w:val="3"/>
          </w:tcPr>
          <w:p w:rsidR="00A451DA" w:rsidRPr="008355A6" w:rsidRDefault="00A451DA" w:rsidP="008355A6">
            <w:pPr>
              <w:pStyle w:val="ConsPlusNormal"/>
              <w:rPr>
                <w:rFonts w:ascii="Times New Roman" w:hAnsi="Times New Roman" w:cs="Times New Roman"/>
                <w:sz w:val="20"/>
              </w:rPr>
            </w:pPr>
          </w:p>
        </w:tc>
      </w:tr>
      <w:tr w:rsidR="00A451DA" w:rsidRPr="008355A6" w:rsidTr="00A83508">
        <w:trPr>
          <w:trHeight w:val="1974"/>
        </w:trPr>
        <w:tc>
          <w:tcPr>
            <w:tcW w:w="1051" w:type="dxa"/>
            <w:gridSpan w:val="6"/>
            <w:vMerge/>
          </w:tcPr>
          <w:p w:rsidR="00A451DA" w:rsidRPr="008355A6" w:rsidRDefault="00A451DA" w:rsidP="008355A6">
            <w:pPr>
              <w:pStyle w:val="ConsPlusNormal"/>
              <w:jc w:val="both"/>
              <w:rPr>
                <w:rFonts w:ascii="Times New Roman" w:hAnsi="Times New Roman" w:cs="Times New Roman"/>
                <w:sz w:val="20"/>
              </w:rPr>
            </w:pPr>
          </w:p>
        </w:tc>
        <w:tc>
          <w:tcPr>
            <w:tcW w:w="10697" w:type="dxa"/>
            <w:gridSpan w:val="13"/>
          </w:tcPr>
          <w:p w:rsidR="00A451DA" w:rsidRPr="008355A6" w:rsidRDefault="00A451DA" w:rsidP="00A83508">
            <w:pPr>
              <w:pStyle w:val="ConsPlusNormal"/>
              <w:ind w:left="21"/>
              <w:rPr>
                <w:rFonts w:ascii="Times New Roman" w:hAnsi="Times New Roman" w:cs="Times New Roman"/>
                <w:sz w:val="20"/>
              </w:rPr>
            </w:pPr>
            <w:r w:rsidRPr="008355A6">
              <w:rPr>
                <w:rFonts w:ascii="Times New Roman" w:hAnsi="Times New Roman" w:cs="Times New Roman"/>
                <w:sz w:val="20"/>
              </w:rPr>
              <w:t>Поступившее в кадровую службу государственного органа Санкт-Петербурга либо должностному лицу в порядке, установленном нормативным правовым актомгосударственного органа</w:t>
            </w:r>
            <w:r w:rsidRPr="008355A6">
              <w:rPr>
                <w:rFonts w:ascii="Times New Roman" w:hAnsi="Times New Roman" w:cs="Times New Roman"/>
                <w:sz w:val="20"/>
              </w:rPr>
              <w:br/>
              <w:t xml:space="preserve">Санкт-Петербурга, заявление гражданского служащего о невозможности выполнить требования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w:t>
            </w:r>
            <w:r w:rsidR="00A83508">
              <w:rPr>
                <w:rFonts w:ascii="Times New Roman" w:hAnsi="Times New Roman" w:cs="Times New Roman"/>
                <w:sz w:val="20"/>
              </w:rPr>
              <w:t xml:space="preserve"> </w:t>
            </w:r>
            <w:r w:rsidRPr="008355A6">
              <w:rPr>
                <w:rFonts w:ascii="Times New Roman" w:hAnsi="Times New Roman" w:cs="Times New Roman"/>
                <w:sz w:val="20"/>
              </w:rPr>
              <w:t>за пределами территории Российской Федерации, владеть и(или)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tc>
        <w:tc>
          <w:tcPr>
            <w:tcW w:w="1435" w:type="dxa"/>
            <w:gridSpan w:val="10"/>
          </w:tcPr>
          <w:p w:rsidR="00A451DA" w:rsidRPr="008355A6" w:rsidRDefault="00A451DA" w:rsidP="008355A6">
            <w:pPr>
              <w:pStyle w:val="ConsPlusNormal"/>
              <w:rPr>
                <w:rFonts w:ascii="Times New Roman" w:hAnsi="Times New Roman" w:cs="Times New Roman"/>
                <w:sz w:val="20"/>
              </w:rPr>
            </w:pPr>
          </w:p>
        </w:tc>
        <w:tc>
          <w:tcPr>
            <w:tcW w:w="1560" w:type="dxa"/>
            <w:gridSpan w:val="3"/>
          </w:tcPr>
          <w:p w:rsidR="00A451DA" w:rsidRPr="008355A6" w:rsidRDefault="00A451DA" w:rsidP="008355A6">
            <w:pPr>
              <w:pStyle w:val="ConsPlusNormal"/>
              <w:rPr>
                <w:rFonts w:ascii="Times New Roman" w:hAnsi="Times New Roman" w:cs="Times New Roman"/>
                <w:sz w:val="20"/>
              </w:rPr>
            </w:pPr>
          </w:p>
        </w:tc>
      </w:tr>
      <w:tr w:rsidR="00A451DA" w:rsidRPr="008355A6" w:rsidTr="00A83508">
        <w:trPr>
          <w:trHeight w:val="182"/>
        </w:trPr>
        <w:tc>
          <w:tcPr>
            <w:tcW w:w="1051" w:type="dxa"/>
            <w:gridSpan w:val="6"/>
            <w:vMerge/>
          </w:tcPr>
          <w:p w:rsidR="00A451DA" w:rsidRPr="008355A6" w:rsidRDefault="00A451DA" w:rsidP="008355A6">
            <w:pPr>
              <w:pStyle w:val="ConsPlusNormal"/>
              <w:jc w:val="both"/>
              <w:rPr>
                <w:rFonts w:ascii="Times New Roman" w:hAnsi="Times New Roman" w:cs="Times New Roman"/>
                <w:sz w:val="20"/>
              </w:rPr>
            </w:pPr>
          </w:p>
        </w:tc>
        <w:tc>
          <w:tcPr>
            <w:tcW w:w="10697" w:type="dxa"/>
            <w:gridSpan w:val="13"/>
          </w:tcPr>
          <w:p w:rsidR="00A451DA" w:rsidRPr="008355A6" w:rsidRDefault="00A451DA" w:rsidP="008355A6">
            <w:pPr>
              <w:pStyle w:val="ConsPlusNormal"/>
              <w:ind w:left="21"/>
              <w:rPr>
                <w:rFonts w:ascii="Times New Roman" w:hAnsi="Times New Roman" w:cs="Times New Roman"/>
                <w:sz w:val="20"/>
              </w:rPr>
            </w:pPr>
            <w:r w:rsidRPr="008355A6">
              <w:rPr>
                <w:rFonts w:ascii="Times New Roman" w:hAnsi="Times New Roman" w:cs="Times New Roman"/>
                <w:sz w:val="20"/>
              </w:rPr>
              <w:t>Представление руководителя государственного органа Санкт-Петербурга или любого члена комиссии, касающееся обеспечения соблюдения гражданским служащим требований к служебному поведению</w:t>
            </w:r>
          </w:p>
        </w:tc>
        <w:tc>
          <w:tcPr>
            <w:tcW w:w="1435" w:type="dxa"/>
            <w:gridSpan w:val="10"/>
          </w:tcPr>
          <w:p w:rsidR="00A451DA" w:rsidRPr="008355A6" w:rsidRDefault="00A451DA" w:rsidP="008355A6">
            <w:pPr>
              <w:pStyle w:val="ConsPlusNormal"/>
              <w:rPr>
                <w:rFonts w:ascii="Times New Roman" w:hAnsi="Times New Roman" w:cs="Times New Roman"/>
                <w:sz w:val="20"/>
              </w:rPr>
            </w:pPr>
          </w:p>
        </w:tc>
        <w:tc>
          <w:tcPr>
            <w:tcW w:w="1560" w:type="dxa"/>
            <w:gridSpan w:val="3"/>
          </w:tcPr>
          <w:p w:rsidR="00A451DA" w:rsidRPr="008355A6" w:rsidRDefault="00A451DA" w:rsidP="008355A6">
            <w:pPr>
              <w:pStyle w:val="ConsPlusNormal"/>
              <w:rPr>
                <w:rFonts w:ascii="Times New Roman" w:hAnsi="Times New Roman" w:cs="Times New Roman"/>
                <w:sz w:val="20"/>
              </w:rPr>
            </w:pPr>
          </w:p>
        </w:tc>
      </w:tr>
      <w:tr w:rsidR="00A451DA" w:rsidRPr="008355A6" w:rsidTr="00A83508">
        <w:tc>
          <w:tcPr>
            <w:tcW w:w="1051" w:type="dxa"/>
            <w:gridSpan w:val="6"/>
            <w:vMerge/>
          </w:tcPr>
          <w:p w:rsidR="00A451DA" w:rsidRPr="008355A6" w:rsidRDefault="00A451DA" w:rsidP="008355A6">
            <w:pPr>
              <w:pStyle w:val="ConsPlusNormal"/>
              <w:jc w:val="both"/>
              <w:rPr>
                <w:rFonts w:ascii="Times New Roman" w:hAnsi="Times New Roman" w:cs="Times New Roman"/>
                <w:sz w:val="20"/>
              </w:rPr>
            </w:pPr>
          </w:p>
        </w:tc>
        <w:tc>
          <w:tcPr>
            <w:tcW w:w="10697" w:type="dxa"/>
            <w:gridSpan w:val="13"/>
          </w:tcPr>
          <w:p w:rsidR="00A451DA" w:rsidRPr="008355A6" w:rsidRDefault="00A451DA" w:rsidP="00A83508">
            <w:pPr>
              <w:pStyle w:val="ConsPlusNormal"/>
              <w:ind w:left="21"/>
              <w:rPr>
                <w:rFonts w:ascii="Times New Roman" w:hAnsi="Times New Roman" w:cs="Times New Roman"/>
                <w:sz w:val="20"/>
              </w:rPr>
            </w:pPr>
            <w:r w:rsidRPr="008355A6">
              <w:rPr>
                <w:rFonts w:ascii="Times New Roman" w:hAnsi="Times New Roman" w:cs="Times New Roman"/>
                <w:sz w:val="20"/>
              </w:rPr>
              <w:t xml:space="preserve">Представление руководителя государственного органа Санкт-Петербурга или любого члена комиссии, касающееся обеспечения соблюдения гражданскимслужащим требований </w:t>
            </w:r>
            <w:r w:rsidR="00A83508">
              <w:rPr>
                <w:rFonts w:ascii="Times New Roman" w:hAnsi="Times New Roman" w:cs="Times New Roman"/>
                <w:sz w:val="20"/>
              </w:rPr>
              <w:t xml:space="preserve"> </w:t>
            </w:r>
            <w:r w:rsidRPr="008355A6">
              <w:rPr>
                <w:rFonts w:ascii="Times New Roman" w:hAnsi="Times New Roman" w:cs="Times New Roman"/>
                <w:sz w:val="20"/>
              </w:rPr>
              <w:t>об урегулировании конфликта интересов</w:t>
            </w:r>
          </w:p>
        </w:tc>
        <w:tc>
          <w:tcPr>
            <w:tcW w:w="1435" w:type="dxa"/>
            <w:gridSpan w:val="10"/>
          </w:tcPr>
          <w:p w:rsidR="00A451DA" w:rsidRPr="008355A6" w:rsidRDefault="00A451DA" w:rsidP="008355A6">
            <w:pPr>
              <w:pStyle w:val="ConsPlusNormal"/>
              <w:rPr>
                <w:rFonts w:ascii="Times New Roman" w:hAnsi="Times New Roman" w:cs="Times New Roman"/>
                <w:sz w:val="20"/>
              </w:rPr>
            </w:pPr>
          </w:p>
        </w:tc>
        <w:tc>
          <w:tcPr>
            <w:tcW w:w="1560" w:type="dxa"/>
            <w:gridSpan w:val="3"/>
          </w:tcPr>
          <w:p w:rsidR="00A451DA" w:rsidRPr="008355A6" w:rsidRDefault="00A451DA" w:rsidP="008355A6">
            <w:pPr>
              <w:pStyle w:val="ConsPlusNormal"/>
              <w:rPr>
                <w:rFonts w:ascii="Times New Roman" w:hAnsi="Times New Roman" w:cs="Times New Roman"/>
                <w:sz w:val="20"/>
              </w:rPr>
            </w:pPr>
          </w:p>
        </w:tc>
      </w:tr>
      <w:tr w:rsidR="00A451DA" w:rsidRPr="008355A6" w:rsidTr="00A83508">
        <w:trPr>
          <w:trHeight w:val="243"/>
        </w:trPr>
        <w:tc>
          <w:tcPr>
            <w:tcW w:w="1051" w:type="dxa"/>
            <w:gridSpan w:val="6"/>
            <w:vMerge/>
          </w:tcPr>
          <w:p w:rsidR="00A451DA" w:rsidRPr="008355A6" w:rsidRDefault="00A451DA" w:rsidP="008355A6">
            <w:pPr>
              <w:pStyle w:val="ConsPlusNormal"/>
              <w:jc w:val="both"/>
              <w:rPr>
                <w:rFonts w:ascii="Times New Roman" w:hAnsi="Times New Roman" w:cs="Times New Roman"/>
                <w:sz w:val="20"/>
              </w:rPr>
            </w:pPr>
          </w:p>
        </w:tc>
        <w:tc>
          <w:tcPr>
            <w:tcW w:w="10697" w:type="dxa"/>
            <w:gridSpan w:val="13"/>
          </w:tcPr>
          <w:p w:rsidR="00A451DA" w:rsidRPr="008355A6" w:rsidRDefault="00A451DA" w:rsidP="00A83508">
            <w:pPr>
              <w:pStyle w:val="ConsPlusNormal"/>
              <w:ind w:left="21"/>
              <w:rPr>
                <w:rFonts w:ascii="Times New Roman" w:hAnsi="Times New Roman" w:cs="Times New Roman"/>
                <w:sz w:val="20"/>
              </w:rPr>
            </w:pPr>
            <w:r w:rsidRPr="008355A6">
              <w:rPr>
                <w:rFonts w:ascii="Times New Roman" w:hAnsi="Times New Roman" w:cs="Times New Roman"/>
                <w:sz w:val="20"/>
              </w:rPr>
              <w:t xml:space="preserve">Представление руководителя государственного органа Санкт-Петербурга или любого члена комиссии, касающееся осуществления в государственном органе Санкт-Петербурга мер </w:t>
            </w:r>
            <w:r w:rsidR="00A83508">
              <w:rPr>
                <w:rFonts w:ascii="Times New Roman" w:hAnsi="Times New Roman" w:cs="Times New Roman"/>
                <w:sz w:val="20"/>
              </w:rPr>
              <w:t xml:space="preserve"> </w:t>
            </w:r>
            <w:r w:rsidRPr="008355A6">
              <w:rPr>
                <w:rFonts w:ascii="Times New Roman" w:hAnsi="Times New Roman" w:cs="Times New Roman"/>
                <w:sz w:val="20"/>
              </w:rPr>
              <w:t>по предупреждению коррупции</w:t>
            </w:r>
          </w:p>
        </w:tc>
        <w:tc>
          <w:tcPr>
            <w:tcW w:w="1435" w:type="dxa"/>
            <w:gridSpan w:val="10"/>
          </w:tcPr>
          <w:p w:rsidR="00A451DA" w:rsidRPr="008355A6" w:rsidRDefault="00A451DA" w:rsidP="008355A6">
            <w:pPr>
              <w:pStyle w:val="ConsPlusNormal"/>
              <w:rPr>
                <w:rFonts w:ascii="Times New Roman" w:hAnsi="Times New Roman" w:cs="Times New Roman"/>
                <w:sz w:val="20"/>
              </w:rPr>
            </w:pPr>
          </w:p>
        </w:tc>
        <w:tc>
          <w:tcPr>
            <w:tcW w:w="1560" w:type="dxa"/>
            <w:gridSpan w:val="3"/>
          </w:tcPr>
          <w:p w:rsidR="00A451DA" w:rsidRPr="008355A6" w:rsidRDefault="00A451DA" w:rsidP="008355A6">
            <w:pPr>
              <w:pStyle w:val="ConsPlusNormal"/>
              <w:rPr>
                <w:rFonts w:ascii="Times New Roman" w:hAnsi="Times New Roman" w:cs="Times New Roman"/>
                <w:sz w:val="20"/>
              </w:rPr>
            </w:pPr>
          </w:p>
        </w:tc>
      </w:tr>
      <w:tr w:rsidR="00A451DA" w:rsidRPr="008355A6" w:rsidTr="00A83508">
        <w:tc>
          <w:tcPr>
            <w:tcW w:w="1051" w:type="dxa"/>
            <w:gridSpan w:val="6"/>
            <w:vMerge w:val="restart"/>
          </w:tcPr>
          <w:p w:rsidR="00A451DA" w:rsidRPr="008355A6" w:rsidRDefault="00A451DA" w:rsidP="008355A6">
            <w:pPr>
              <w:pStyle w:val="ConsPlusNormal"/>
              <w:jc w:val="both"/>
              <w:rPr>
                <w:rFonts w:ascii="Times New Roman" w:hAnsi="Times New Roman" w:cs="Times New Roman"/>
                <w:sz w:val="20"/>
              </w:rPr>
            </w:pPr>
          </w:p>
        </w:tc>
        <w:tc>
          <w:tcPr>
            <w:tcW w:w="10697" w:type="dxa"/>
            <w:gridSpan w:val="13"/>
          </w:tcPr>
          <w:p w:rsidR="00A451DA" w:rsidRPr="008355A6" w:rsidRDefault="00A451DA" w:rsidP="008355A6">
            <w:pPr>
              <w:pStyle w:val="ConsPlusNormal"/>
              <w:rPr>
                <w:rFonts w:ascii="Times New Roman" w:hAnsi="Times New Roman" w:cs="Times New Roman"/>
                <w:sz w:val="20"/>
              </w:rPr>
            </w:pPr>
            <w:r w:rsidRPr="008355A6">
              <w:rPr>
                <w:rFonts w:ascii="Times New Roman" w:hAnsi="Times New Roman" w:cs="Times New Roman"/>
                <w:sz w:val="20"/>
              </w:rPr>
              <w:t>Представление руководителем государственного органа Санкт-Петербурга материалов проверки, свидетельствующих о представлении гражданским служащим недостоверных или неполных сведений, предусмотренных в части 1 статьи 3 Федерального закона «О контроле за соответствием расходов лиц, замещающих государственные должности, и иных лиц их доходам»</w:t>
            </w:r>
          </w:p>
        </w:tc>
        <w:tc>
          <w:tcPr>
            <w:tcW w:w="1435" w:type="dxa"/>
            <w:gridSpan w:val="10"/>
          </w:tcPr>
          <w:p w:rsidR="00A451DA" w:rsidRPr="008355A6" w:rsidRDefault="00A451DA" w:rsidP="008355A6">
            <w:pPr>
              <w:pStyle w:val="ConsPlusNormal"/>
              <w:rPr>
                <w:rFonts w:ascii="Times New Roman" w:hAnsi="Times New Roman" w:cs="Times New Roman"/>
                <w:sz w:val="20"/>
              </w:rPr>
            </w:pPr>
          </w:p>
        </w:tc>
        <w:tc>
          <w:tcPr>
            <w:tcW w:w="1560" w:type="dxa"/>
            <w:gridSpan w:val="3"/>
          </w:tcPr>
          <w:p w:rsidR="00A451DA" w:rsidRPr="008355A6" w:rsidRDefault="00A451DA" w:rsidP="008355A6">
            <w:pPr>
              <w:pStyle w:val="ConsPlusNormal"/>
              <w:rPr>
                <w:rFonts w:ascii="Times New Roman" w:hAnsi="Times New Roman" w:cs="Times New Roman"/>
                <w:sz w:val="20"/>
              </w:rPr>
            </w:pPr>
          </w:p>
        </w:tc>
      </w:tr>
      <w:tr w:rsidR="00A451DA" w:rsidRPr="008355A6" w:rsidTr="00A83508">
        <w:trPr>
          <w:trHeight w:val="1441"/>
        </w:trPr>
        <w:tc>
          <w:tcPr>
            <w:tcW w:w="1051" w:type="dxa"/>
            <w:gridSpan w:val="6"/>
            <w:vMerge/>
          </w:tcPr>
          <w:p w:rsidR="00A451DA" w:rsidRPr="008355A6" w:rsidRDefault="00A451DA" w:rsidP="008355A6">
            <w:pPr>
              <w:pStyle w:val="ConsPlusNormal"/>
              <w:jc w:val="both"/>
              <w:rPr>
                <w:rFonts w:ascii="Times New Roman" w:hAnsi="Times New Roman" w:cs="Times New Roman"/>
                <w:sz w:val="20"/>
              </w:rPr>
            </w:pPr>
          </w:p>
        </w:tc>
        <w:tc>
          <w:tcPr>
            <w:tcW w:w="10697" w:type="dxa"/>
            <w:gridSpan w:val="13"/>
          </w:tcPr>
          <w:p w:rsidR="00A451DA" w:rsidRPr="008355A6" w:rsidRDefault="00A451DA" w:rsidP="00A83508">
            <w:pPr>
              <w:pStyle w:val="ConsPlusNormal"/>
              <w:rPr>
                <w:rFonts w:ascii="Times New Roman" w:hAnsi="Times New Roman" w:cs="Times New Roman"/>
                <w:sz w:val="20"/>
              </w:rPr>
            </w:pPr>
            <w:r w:rsidRPr="008355A6">
              <w:rPr>
                <w:rFonts w:ascii="Times New Roman" w:hAnsi="Times New Roman" w:cs="Times New Roman"/>
                <w:sz w:val="20"/>
              </w:rPr>
              <w:t xml:space="preserve">Поступившее в соответствии с частью 4 статьи 12 Федерального закона «О противодействии коррупции» и статьей 64.1 Трудового кодекса Российской Федерации в государственный орган Санкт-Петербурга уведомление коммерческой или некоммерческой организации </w:t>
            </w:r>
            <w:r w:rsidR="00A83508">
              <w:rPr>
                <w:rFonts w:ascii="Times New Roman" w:hAnsi="Times New Roman" w:cs="Times New Roman"/>
                <w:sz w:val="20"/>
              </w:rPr>
              <w:t xml:space="preserve"> </w:t>
            </w:r>
            <w:r w:rsidRPr="008355A6">
              <w:rPr>
                <w:rFonts w:ascii="Times New Roman" w:hAnsi="Times New Roman" w:cs="Times New Roman"/>
                <w:sz w:val="20"/>
              </w:rPr>
              <w:t xml:space="preserve">о заключении с гражданином, замещавшим должность гражданской службы </w:t>
            </w:r>
            <w:r w:rsidR="00A83508">
              <w:rPr>
                <w:rFonts w:ascii="Times New Roman" w:hAnsi="Times New Roman" w:cs="Times New Roman"/>
                <w:sz w:val="20"/>
              </w:rPr>
              <w:t xml:space="preserve"> </w:t>
            </w:r>
            <w:r w:rsidRPr="008355A6">
              <w:rPr>
                <w:rFonts w:ascii="Times New Roman" w:hAnsi="Times New Roman" w:cs="Times New Roman"/>
                <w:sz w:val="20"/>
              </w:rPr>
              <w:t xml:space="preserve">в государственном органе Санкт-Петербурга,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государственном органе, при условии, </w:t>
            </w:r>
            <w:r w:rsidR="00A83508">
              <w:rPr>
                <w:rFonts w:ascii="Times New Roman" w:hAnsi="Times New Roman" w:cs="Times New Roman"/>
                <w:sz w:val="20"/>
              </w:rPr>
              <w:t xml:space="preserve"> </w:t>
            </w:r>
            <w:r w:rsidRPr="008355A6">
              <w:rPr>
                <w:rFonts w:ascii="Times New Roman" w:hAnsi="Times New Roman" w:cs="Times New Roman"/>
                <w:sz w:val="20"/>
              </w:rPr>
              <w:t xml:space="preserve">что указанному гражданину комиссией ранее было отказано во вступлении в трудовые </w:t>
            </w:r>
            <w:r w:rsidR="00A83508">
              <w:rPr>
                <w:rFonts w:ascii="Times New Roman" w:hAnsi="Times New Roman" w:cs="Times New Roman"/>
                <w:sz w:val="20"/>
              </w:rPr>
              <w:t xml:space="preserve"> </w:t>
            </w:r>
            <w:r w:rsidRPr="008355A6">
              <w:rPr>
                <w:rFonts w:ascii="Times New Roman" w:hAnsi="Times New Roman" w:cs="Times New Roman"/>
                <w:sz w:val="20"/>
              </w:rPr>
              <w:t xml:space="preserve">и гражданско-правовые отношения с данной организацией </w:t>
            </w:r>
          </w:p>
        </w:tc>
        <w:tc>
          <w:tcPr>
            <w:tcW w:w="1435" w:type="dxa"/>
            <w:gridSpan w:val="10"/>
          </w:tcPr>
          <w:p w:rsidR="00A451DA" w:rsidRPr="008355A6" w:rsidRDefault="00A451DA" w:rsidP="008355A6">
            <w:pPr>
              <w:pStyle w:val="ConsPlusNormal"/>
              <w:rPr>
                <w:rFonts w:ascii="Times New Roman" w:hAnsi="Times New Roman" w:cs="Times New Roman"/>
                <w:sz w:val="20"/>
              </w:rPr>
            </w:pPr>
          </w:p>
        </w:tc>
        <w:tc>
          <w:tcPr>
            <w:tcW w:w="1560" w:type="dxa"/>
            <w:gridSpan w:val="3"/>
          </w:tcPr>
          <w:p w:rsidR="00A451DA" w:rsidRPr="008355A6" w:rsidRDefault="00A451DA" w:rsidP="008355A6">
            <w:pPr>
              <w:pStyle w:val="ConsPlusNormal"/>
              <w:rPr>
                <w:rFonts w:ascii="Times New Roman" w:hAnsi="Times New Roman" w:cs="Times New Roman"/>
                <w:sz w:val="20"/>
              </w:rPr>
            </w:pPr>
          </w:p>
        </w:tc>
      </w:tr>
      <w:tr w:rsidR="00A451DA" w:rsidRPr="008355A6" w:rsidTr="00A83508">
        <w:tc>
          <w:tcPr>
            <w:tcW w:w="1051" w:type="dxa"/>
            <w:gridSpan w:val="6"/>
            <w:vMerge/>
          </w:tcPr>
          <w:p w:rsidR="00A451DA" w:rsidRPr="008355A6" w:rsidRDefault="00A451DA" w:rsidP="008355A6">
            <w:pPr>
              <w:pStyle w:val="ConsPlusNormal"/>
              <w:jc w:val="both"/>
              <w:rPr>
                <w:rFonts w:ascii="Times New Roman" w:hAnsi="Times New Roman" w:cs="Times New Roman"/>
                <w:sz w:val="20"/>
              </w:rPr>
            </w:pPr>
          </w:p>
        </w:tc>
        <w:tc>
          <w:tcPr>
            <w:tcW w:w="10697" w:type="dxa"/>
            <w:gridSpan w:val="13"/>
          </w:tcPr>
          <w:p w:rsidR="00A451DA" w:rsidRPr="008355A6" w:rsidRDefault="00A451DA" w:rsidP="008355A6">
            <w:pPr>
              <w:pStyle w:val="ConsPlusNormal"/>
              <w:ind w:left="21"/>
              <w:rPr>
                <w:rFonts w:ascii="Times New Roman" w:hAnsi="Times New Roman" w:cs="Times New Roman"/>
                <w:sz w:val="20"/>
              </w:rPr>
            </w:pPr>
            <w:r w:rsidRPr="008355A6">
              <w:rPr>
                <w:rFonts w:ascii="Times New Roman" w:hAnsi="Times New Roman" w:cs="Times New Roman"/>
                <w:sz w:val="20"/>
              </w:rPr>
              <w:t>Поступившее в соответствии с частью 4 статьи 12 Федерального закона «О противодействии коррупции» и статьей 64.1 Трудового кодекса Российской Федерации в орган власти уведомление коммерческой или некоммерческой организации о заключении с гражданином, замещавшим должность гражданской службы в государственном органе Санкт-Петербурга,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государственном органе Санкт-Петербурга, при условии,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tc>
        <w:tc>
          <w:tcPr>
            <w:tcW w:w="1435" w:type="dxa"/>
            <w:gridSpan w:val="10"/>
          </w:tcPr>
          <w:p w:rsidR="00A451DA" w:rsidRPr="008355A6" w:rsidRDefault="00A451DA" w:rsidP="008355A6">
            <w:pPr>
              <w:pStyle w:val="ConsPlusNormal"/>
              <w:rPr>
                <w:rFonts w:ascii="Times New Roman" w:hAnsi="Times New Roman" w:cs="Times New Roman"/>
                <w:sz w:val="20"/>
              </w:rPr>
            </w:pPr>
          </w:p>
        </w:tc>
        <w:tc>
          <w:tcPr>
            <w:tcW w:w="1560" w:type="dxa"/>
            <w:gridSpan w:val="3"/>
          </w:tcPr>
          <w:p w:rsidR="00A451DA" w:rsidRPr="008355A6" w:rsidRDefault="00A451DA" w:rsidP="008355A6">
            <w:pPr>
              <w:pStyle w:val="ConsPlusNormal"/>
              <w:rPr>
                <w:rFonts w:ascii="Times New Roman" w:hAnsi="Times New Roman" w:cs="Times New Roman"/>
                <w:sz w:val="20"/>
              </w:rPr>
            </w:pPr>
          </w:p>
        </w:tc>
      </w:tr>
      <w:tr w:rsidR="00A451DA" w:rsidRPr="008355A6" w:rsidTr="00A83508">
        <w:tc>
          <w:tcPr>
            <w:tcW w:w="1051" w:type="dxa"/>
            <w:gridSpan w:val="6"/>
            <w:vMerge/>
          </w:tcPr>
          <w:p w:rsidR="00A451DA" w:rsidRPr="008355A6" w:rsidRDefault="00A451DA" w:rsidP="008355A6">
            <w:pPr>
              <w:pStyle w:val="ConsPlusNormal"/>
              <w:jc w:val="both"/>
              <w:rPr>
                <w:rFonts w:ascii="Times New Roman" w:hAnsi="Times New Roman" w:cs="Times New Roman"/>
                <w:sz w:val="20"/>
              </w:rPr>
            </w:pPr>
          </w:p>
        </w:tc>
        <w:tc>
          <w:tcPr>
            <w:tcW w:w="10697" w:type="dxa"/>
            <w:gridSpan w:val="13"/>
          </w:tcPr>
          <w:p w:rsidR="00A451DA" w:rsidRPr="008355A6" w:rsidRDefault="00A451DA" w:rsidP="008355A6">
            <w:pPr>
              <w:pStyle w:val="ConsPlusNormal"/>
              <w:ind w:left="21"/>
              <w:rPr>
                <w:rFonts w:ascii="Times New Roman" w:hAnsi="Times New Roman" w:cs="Times New Roman"/>
                <w:sz w:val="20"/>
              </w:rPr>
            </w:pPr>
            <w:r w:rsidRPr="008355A6">
              <w:rPr>
                <w:rFonts w:ascii="Times New Roman" w:hAnsi="Times New Roman" w:cs="Times New Roman"/>
                <w:sz w:val="20"/>
              </w:rPr>
              <w:t>Поступившее в кадровую службу государственного органа Санкт-Петербурга либо должностному лицу в порядке, установленном нормативным правовым актом государственного органа, 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435" w:type="dxa"/>
            <w:gridSpan w:val="10"/>
          </w:tcPr>
          <w:p w:rsidR="00A451DA" w:rsidRPr="008355A6" w:rsidRDefault="00A451DA" w:rsidP="008355A6">
            <w:pPr>
              <w:pStyle w:val="ConsPlusNormal"/>
              <w:rPr>
                <w:rFonts w:ascii="Times New Roman" w:hAnsi="Times New Roman" w:cs="Times New Roman"/>
                <w:sz w:val="20"/>
              </w:rPr>
            </w:pPr>
          </w:p>
        </w:tc>
        <w:tc>
          <w:tcPr>
            <w:tcW w:w="1560" w:type="dxa"/>
            <w:gridSpan w:val="3"/>
          </w:tcPr>
          <w:p w:rsidR="00A451DA" w:rsidRPr="008355A6" w:rsidRDefault="00A451DA" w:rsidP="008355A6">
            <w:pPr>
              <w:pStyle w:val="ConsPlusNormal"/>
              <w:rPr>
                <w:rFonts w:ascii="Times New Roman" w:hAnsi="Times New Roman" w:cs="Times New Roman"/>
                <w:sz w:val="20"/>
              </w:rPr>
            </w:pPr>
          </w:p>
        </w:tc>
      </w:tr>
      <w:tr w:rsidR="00A451DA" w:rsidRPr="008355A6" w:rsidTr="00A83508">
        <w:trPr>
          <w:trHeight w:val="285"/>
        </w:trPr>
        <w:tc>
          <w:tcPr>
            <w:tcW w:w="1051" w:type="dxa"/>
            <w:gridSpan w:val="6"/>
          </w:tcPr>
          <w:p w:rsidR="00A451DA" w:rsidRPr="008355A6" w:rsidRDefault="00A451DA" w:rsidP="008355A6">
            <w:pPr>
              <w:pStyle w:val="ConsPlusNormal"/>
              <w:jc w:val="center"/>
              <w:rPr>
                <w:rFonts w:ascii="Times New Roman" w:hAnsi="Times New Roman" w:cs="Times New Roman"/>
                <w:sz w:val="20"/>
              </w:rPr>
            </w:pPr>
            <w:r w:rsidRPr="008355A6">
              <w:rPr>
                <w:rFonts w:ascii="Times New Roman" w:hAnsi="Times New Roman" w:cs="Times New Roman"/>
                <w:sz w:val="20"/>
              </w:rPr>
              <w:t>2.9.3</w:t>
            </w:r>
          </w:p>
        </w:tc>
        <w:tc>
          <w:tcPr>
            <w:tcW w:w="10697" w:type="dxa"/>
            <w:gridSpan w:val="13"/>
          </w:tcPr>
          <w:p w:rsidR="00A451DA" w:rsidRPr="008355A6" w:rsidRDefault="00A451DA" w:rsidP="008355A6">
            <w:pPr>
              <w:pStyle w:val="ConsPlusNormal"/>
              <w:ind w:left="21"/>
              <w:rPr>
                <w:rFonts w:ascii="Times New Roman" w:hAnsi="Times New Roman" w:cs="Times New Roman"/>
                <w:sz w:val="20"/>
              </w:rPr>
            </w:pPr>
            <w:r w:rsidRPr="008355A6">
              <w:rPr>
                <w:rFonts w:ascii="Times New Roman" w:hAnsi="Times New Roman" w:cs="Times New Roman"/>
                <w:sz w:val="20"/>
              </w:rPr>
              <w:t>Результаты деятельности комиссий (П)</w:t>
            </w:r>
          </w:p>
        </w:tc>
        <w:tc>
          <w:tcPr>
            <w:tcW w:w="1435" w:type="dxa"/>
            <w:gridSpan w:val="10"/>
          </w:tcPr>
          <w:p w:rsidR="00A451DA" w:rsidRPr="008355A6" w:rsidRDefault="00A451DA" w:rsidP="008355A6">
            <w:pPr>
              <w:pStyle w:val="ConsPlusNormal"/>
              <w:rPr>
                <w:rFonts w:ascii="Times New Roman" w:hAnsi="Times New Roman" w:cs="Times New Roman"/>
                <w:sz w:val="20"/>
              </w:rPr>
            </w:pPr>
          </w:p>
        </w:tc>
        <w:tc>
          <w:tcPr>
            <w:tcW w:w="1560" w:type="dxa"/>
            <w:gridSpan w:val="3"/>
          </w:tcPr>
          <w:p w:rsidR="00A451DA" w:rsidRPr="008355A6" w:rsidRDefault="00A451DA" w:rsidP="008355A6">
            <w:pPr>
              <w:pStyle w:val="ConsPlusNormal"/>
              <w:rPr>
                <w:rFonts w:ascii="Times New Roman" w:hAnsi="Times New Roman" w:cs="Times New Roman"/>
                <w:sz w:val="20"/>
              </w:rPr>
            </w:pPr>
          </w:p>
        </w:tc>
      </w:tr>
      <w:tr w:rsidR="00A451DA" w:rsidRPr="008355A6" w:rsidTr="00A83508">
        <w:tc>
          <w:tcPr>
            <w:tcW w:w="1051" w:type="dxa"/>
            <w:gridSpan w:val="6"/>
            <w:vMerge w:val="restart"/>
          </w:tcPr>
          <w:p w:rsidR="00A451DA" w:rsidRPr="008355A6" w:rsidRDefault="00A451DA" w:rsidP="008355A6">
            <w:pPr>
              <w:pStyle w:val="ConsPlusNormal"/>
              <w:jc w:val="center"/>
              <w:rPr>
                <w:rFonts w:ascii="Times New Roman" w:hAnsi="Times New Roman" w:cs="Times New Roman"/>
                <w:sz w:val="20"/>
              </w:rPr>
            </w:pPr>
          </w:p>
        </w:tc>
        <w:tc>
          <w:tcPr>
            <w:tcW w:w="13692" w:type="dxa"/>
            <w:gridSpan w:val="26"/>
          </w:tcPr>
          <w:p w:rsidR="00A451DA" w:rsidRPr="008355A6" w:rsidRDefault="00A451DA" w:rsidP="008355A6">
            <w:pPr>
              <w:pStyle w:val="ConsPlusNormal"/>
              <w:ind w:left="21"/>
              <w:rPr>
                <w:rFonts w:ascii="Times New Roman" w:hAnsi="Times New Roman" w:cs="Times New Roman"/>
                <w:sz w:val="20"/>
              </w:rPr>
            </w:pPr>
            <w:r w:rsidRPr="008355A6">
              <w:rPr>
                <w:rFonts w:ascii="Times New Roman" w:hAnsi="Times New Roman" w:cs="Times New Roman"/>
                <w:sz w:val="20"/>
              </w:rPr>
              <w:t>В том числе принято решение:</w:t>
            </w:r>
          </w:p>
        </w:tc>
      </w:tr>
      <w:tr w:rsidR="00A451DA" w:rsidRPr="008355A6" w:rsidTr="00A83508">
        <w:tc>
          <w:tcPr>
            <w:tcW w:w="1051" w:type="dxa"/>
            <w:gridSpan w:val="6"/>
            <w:vMerge/>
          </w:tcPr>
          <w:p w:rsidR="00A451DA" w:rsidRPr="008355A6" w:rsidRDefault="00A451DA" w:rsidP="008355A6">
            <w:pPr>
              <w:pStyle w:val="ConsPlusNormal"/>
              <w:jc w:val="center"/>
              <w:rPr>
                <w:rFonts w:ascii="Times New Roman" w:hAnsi="Times New Roman" w:cs="Times New Roman"/>
                <w:sz w:val="20"/>
              </w:rPr>
            </w:pPr>
          </w:p>
        </w:tc>
        <w:tc>
          <w:tcPr>
            <w:tcW w:w="10697" w:type="dxa"/>
            <w:gridSpan w:val="13"/>
          </w:tcPr>
          <w:p w:rsidR="00A451DA" w:rsidRPr="008355A6" w:rsidRDefault="00A451DA" w:rsidP="008355A6">
            <w:pPr>
              <w:pStyle w:val="ConsPlusNormal"/>
              <w:ind w:left="21"/>
              <w:rPr>
                <w:rFonts w:ascii="Times New Roman" w:hAnsi="Times New Roman" w:cs="Times New Roman"/>
                <w:sz w:val="20"/>
              </w:rPr>
            </w:pPr>
            <w:r w:rsidRPr="008355A6">
              <w:rPr>
                <w:rFonts w:ascii="Times New Roman" w:hAnsi="Times New Roman" w:cs="Times New Roman"/>
                <w:sz w:val="20"/>
              </w:rPr>
              <w:t xml:space="preserve">Установить, что сведения, представленные гражданским служащим в соответствии с Законом </w:t>
            </w:r>
            <w:r w:rsidRPr="008355A6">
              <w:rPr>
                <w:rFonts w:ascii="Times New Roman" w:hAnsi="Times New Roman" w:cs="Times New Roman"/>
                <w:sz w:val="20"/>
              </w:rPr>
              <w:br/>
              <w:t>Санкт-Петербурга № 248-44, являются достоверными и полными</w:t>
            </w:r>
          </w:p>
        </w:tc>
        <w:tc>
          <w:tcPr>
            <w:tcW w:w="1435" w:type="dxa"/>
            <w:gridSpan w:val="10"/>
          </w:tcPr>
          <w:p w:rsidR="00A451DA" w:rsidRPr="008355A6" w:rsidRDefault="00A451DA" w:rsidP="008355A6">
            <w:pPr>
              <w:pStyle w:val="ConsPlusNormal"/>
              <w:rPr>
                <w:rFonts w:ascii="Times New Roman" w:hAnsi="Times New Roman" w:cs="Times New Roman"/>
                <w:sz w:val="20"/>
              </w:rPr>
            </w:pPr>
          </w:p>
        </w:tc>
        <w:tc>
          <w:tcPr>
            <w:tcW w:w="1560" w:type="dxa"/>
            <w:gridSpan w:val="3"/>
          </w:tcPr>
          <w:p w:rsidR="00A451DA" w:rsidRPr="008355A6" w:rsidRDefault="00A451DA" w:rsidP="008355A6">
            <w:pPr>
              <w:pStyle w:val="ConsPlusNormal"/>
              <w:rPr>
                <w:rFonts w:ascii="Times New Roman" w:hAnsi="Times New Roman" w:cs="Times New Roman"/>
                <w:sz w:val="20"/>
              </w:rPr>
            </w:pPr>
          </w:p>
        </w:tc>
      </w:tr>
      <w:tr w:rsidR="00A451DA" w:rsidRPr="008355A6" w:rsidTr="00A83508">
        <w:tc>
          <w:tcPr>
            <w:tcW w:w="1051" w:type="dxa"/>
            <w:gridSpan w:val="6"/>
            <w:vMerge/>
          </w:tcPr>
          <w:p w:rsidR="00A451DA" w:rsidRPr="008355A6" w:rsidRDefault="00A451DA" w:rsidP="008355A6"/>
        </w:tc>
        <w:tc>
          <w:tcPr>
            <w:tcW w:w="10697" w:type="dxa"/>
            <w:gridSpan w:val="13"/>
          </w:tcPr>
          <w:p w:rsidR="00A451DA" w:rsidRPr="008355A6" w:rsidRDefault="00A451DA" w:rsidP="008355A6">
            <w:pPr>
              <w:pStyle w:val="ConsPlusNormal"/>
              <w:ind w:left="21"/>
              <w:rPr>
                <w:rFonts w:ascii="Times New Roman" w:hAnsi="Times New Roman" w:cs="Times New Roman"/>
                <w:sz w:val="20"/>
              </w:rPr>
            </w:pPr>
            <w:r w:rsidRPr="008355A6">
              <w:rPr>
                <w:rFonts w:ascii="Times New Roman" w:hAnsi="Times New Roman" w:cs="Times New Roman"/>
                <w:sz w:val="20"/>
              </w:rPr>
              <w:t xml:space="preserve">Установить, что сведения, представленные гражданским служащим в соответствии с Законом </w:t>
            </w:r>
            <w:r w:rsidRPr="008355A6">
              <w:rPr>
                <w:rFonts w:ascii="Times New Roman" w:hAnsi="Times New Roman" w:cs="Times New Roman"/>
                <w:sz w:val="20"/>
              </w:rPr>
              <w:br/>
              <w:t>Санкт-Петербурга № 248-44, являются недостоверными и(или) неполными</w:t>
            </w:r>
          </w:p>
        </w:tc>
        <w:tc>
          <w:tcPr>
            <w:tcW w:w="1435" w:type="dxa"/>
            <w:gridSpan w:val="10"/>
          </w:tcPr>
          <w:p w:rsidR="00A451DA" w:rsidRPr="008355A6" w:rsidRDefault="00A451DA" w:rsidP="008355A6">
            <w:pPr>
              <w:pStyle w:val="ConsPlusNormal"/>
              <w:rPr>
                <w:rFonts w:ascii="Times New Roman" w:hAnsi="Times New Roman" w:cs="Times New Roman"/>
                <w:sz w:val="20"/>
              </w:rPr>
            </w:pPr>
          </w:p>
        </w:tc>
        <w:tc>
          <w:tcPr>
            <w:tcW w:w="1560" w:type="dxa"/>
            <w:gridSpan w:val="3"/>
          </w:tcPr>
          <w:p w:rsidR="00A451DA" w:rsidRPr="008355A6" w:rsidRDefault="00A451DA" w:rsidP="008355A6">
            <w:pPr>
              <w:pStyle w:val="ConsPlusNormal"/>
              <w:rPr>
                <w:rFonts w:ascii="Times New Roman" w:hAnsi="Times New Roman" w:cs="Times New Roman"/>
                <w:sz w:val="20"/>
              </w:rPr>
            </w:pPr>
          </w:p>
        </w:tc>
      </w:tr>
      <w:tr w:rsidR="00A451DA" w:rsidRPr="008355A6" w:rsidTr="00A83508">
        <w:tc>
          <w:tcPr>
            <w:tcW w:w="1051" w:type="dxa"/>
            <w:gridSpan w:val="6"/>
            <w:vMerge/>
          </w:tcPr>
          <w:p w:rsidR="00A451DA" w:rsidRPr="008355A6" w:rsidRDefault="00A451DA" w:rsidP="008355A6">
            <w:pPr>
              <w:pStyle w:val="ConsPlusNormal"/>
              <w:rPr>
                <w:rFonts w:ascii="Times New Roman" w:hAnsi="Times New Roman" w:cs="Times New Roman"/>
                <w:sz w:val="20"/>
              </w:rPr>
            </w:pPr>
          </w:p>
        </w:tc>
        <w:tc>
          <w:tcPr>
            <w:tcW w:w="10697" w:type="dxa"/>
            <w:gridSpan w:val="13"/>
          </w:tcPr>
          <w:p w:rsidR="00A451DA" w:rsidRPr="008355A6" w:rsidRDefault="00A451DA" w:rsidP="008355A6">
            <w:pPr>
              <w:pStyle w:val="ConsPlusNormal"/>
              <w:ind w:left="21"/>
              <w:rPr>
                <w:rFonts w:ascii="Times New Roman" w:hAnsi="Times New Roman" w:cs="Times New Roman"/>
                <w:sz w:val="20"/>
              </w:rPr>
            </w:pPr>
            <w:r w:rsidRPr="008355A6">
              <w:rPr>
                <w:rFonts w:ascii="Times New Roman" w:hAnsi="Times New Roman" w:cs="Times New Roman"/>
                <w:sz w:val="20"/>
              </w:rPr>
              <w:t>В том числе рекомендовать применить к гражданскому служащему конкретную меру ответственности</w:t>
            </w:r>
          </w:p>
        </w:tc>
        <w:tc>
          <w:tcPr>
            <w:tcW w:w="1435" w:type="dxa"/>
            <w:gridSpan w:val="10"/>
          </w:tcPr>
          <w:p w:rsidR="00A451DA" w:rsidRPr="008355A6" w:rsidRDefault="00A451DA" w:rsidP="008355A6">
            <w:pPr>
              <w:pStyle w:val="ConsPlusNormal"/>
              <w:rPr>
                <w:rFonts w:ascii="Times New Roman" w:hAnsi="Times New Roman" w:cs="Times New Roman"/>
                <w:sz w:val="20"/>
              </w:rPr>
            </w:pPr>
          </w:p>
        </w:tc>
        <w:tc>
          <w:tcPr>
            <w:tcW w:w="1560" w:type="dxa"/>
            <w:gridSpan w:val="3"/>
          </w:tcPr>
          <w:p w:rsidR="00A451DA" w:rsidRPr="008355A6" w:rsidRDefault="00A451DA" w:rsidP="008355A6">
            <w:pPr>
              <w:pStyle w:val="ConsPlusNormal"/>
              <w:rPr>
                <w:rFonts w:ascii="Times New Roman" w:hAnsi="Times New Roman" w:cs="Times New Roman"/>
                <w:sz w:val="20"/>
              </w:rPr>
            </w:pPr>
          </w:p>
        </w:tc>
      </w:tr>
      <w:tr w:rsidR="00A451DA" w:rsidRPr="008355A6" w:rsidTr="00A83508">
        <w:tc>
          <w:tcPr>
            <w:tcW w:w="1051" w:type="dxa"/>
            <w:gridSpan w:val="6"/>
            <w:vMerge/>
          </w:tcPr>
          <w:p w:rsidR="00A451DA" w:rsidRPr="008355A6" w:rsidRDefault="00A451DA" w:rsidP="008355A6">
            <w:pPr>
              <w:pStyle w:val="ConsPlusNormal"/>
              <w:rPr>
                <w:rFonts w:ascii="Times New Roman" w:hAnsi="Times New Roman" w:cs="Times New Roman"/>
                <w:sz w:val="20"/>
              </w:rPr>
            </w:pPr>
          </w:p>
        </w:tc>
        <w:tc>
          <w:tcPr>
            <w:tcW w:w="10697" w:type="dxa"/>
            <w:gridSpan w:val="13"/>
          </w:tcPr>
          <w:p w:rsidR="00A451DA" w:rsidRPr="008355A6" w:rsidRDefault="00A451DA" w:rsidP="008355A6">
            <w:pPr>
              <w:pStyle w:val="ConsPlusNormal"/>
              <w:ind w:left="21"/>
              <w:rPr>
                <w:rFonts w:ascii="Times New Roman" w:hAnsi="Times New Roman" w:cs="Times New Roman"/>
                <w:sz w:val="20"/>
              </w:rPr>
            </w:pPr>
            <w:r w:rsidRPr="008355A6">
              <w:rPr>
                <w:rFonts w:ascii="Times New Roman" w:hAnsi="Times New Roman" w:cs="Times New Roman"/>
                <w:sz w:val="20"/>
              </w:rPr>
              <w:t>Установить, что гражданский служащий соблюдал требований к служебному поведению</w:t>
            </w:r>
          </w:p>
        </w:tc>
        <w:tc>
          <w:tcPr>
            <w:tcW w:w="1435" w:type="dxa"/>
            <w:gridSpan w:val="10"/>
          </w:tcPr>
          <w:p w:rsidR="00A451DA" w:rsidRPr="008355A6" w:rsidRDefault="00A451DA" w:rsidP="008355A6">
            <w:pPr>
              <w:pStyle w:val="ConsPlusNormal"/>
              <w:rPr>
                <w:rFonts w:ascii="Times New Roman" w:hAnsi="Times New Roman" w:cs="Times New Roman"/>
                <w:sz w:val="20"/>
              </w:rPr>
            </w:pPr>
          </w:p>
        </w:tc>
        <w:tc>
          <w:tcPr>
            <w:tcW w:w="1560" w:type="dxa"/>
            <w:gridSpan w:val="3"/>
          </w:tcPr>
          <w:p w:rsidR="00A451DA" w:rsidRPr="008355A6" w:rsidRDefault="00A451DA" w:rsidP="008355A6">
            <w:pPr>
              <w:pStyle w:val="ConsPlusNormal"/>
              <w:rPr>
                <w:rFonts w:ascii="Times New Roman" w:hAnsi="Times New Roman" w:cs="Times New Roman"/>
                <w:sz w:val="20"/>
              </w:rPr>
            </w:pPr>
          </w:p>
        </w:tc>
      </w:tr>
      <w:tr w:rsidR="00A451DA" w:rsidRPr="008355A6" w:rsidTr="00A83508">
        <w:tc>
          <w:tcPr>
            <w:tcW w:w="1051" w:type="dxa"/>
            <w:gridSpan w:val="6"/>
            <w:vMerge/>
          </w:tcPr>
          <w:p w:rsidR="00A451DA" w:rsidRPr="008355A6" w:rsidRDefault="00A451DA" w:rsidP="008355A6"/>
        </w:tc>
        <w:tc>
          <w:tcPr>
            <w:tcW w:w="10697" w:type="dxa"/>
            <w:gridSpan w:val="13"/>
          </w:tcPr>
          <w:p w:rsidR="00A451DA" w:rsidRPr="008355A6" w:rsidRDefault="00A451DA" w:rsidP="008355A6">
            <w:pPr>
              <w:pStyle w:val="ConsPlusNormal"/>
              <w:ind w:left="21"/>
              <w:rPr>
                <w:rFonts w:ascii="Times New Roman" w:hAnsi="Times New Roman" w:cs="Times New Roman"/>
                <w:sz w:val="20"/>
              </w:rPr>
            </w:pPr>
            <w:r w:rsidRPr="008355A6">
              <w:rPr>
                <w:rFonts w:ascii="Times New Roman" w:hAnsi="Times New Roman" w:cs="Times New Roman"/>
                <w:sz w:val="20"/>
              </w:rPr>
              <w:t>Установить, что гражданский служащий соблюдал требований об урегулировании конфликта интересов</w:t>
            </w:r>
          </w:p>
        </w:tc>
        <w:tc>
          <w:tcPr>
            <w:tcW w:w="1435" w:type="dxa"/>
            <w:gridSpan w:val="10"/>
          </w:tcPr>
          <w:p w:rsidR="00A451DA" w:rsidRPr="008355A6" w:rsidRDefault="00A451DA" w:rsidP="008355A6">
            <w:pPr>
              <w:pStyle w:val="ConsPlusNormal"/>
              <w:rPr>
                <w:rFonts w:ascii="Times New Roman" w:hAnsi="Times New Roman" w:cs="Times New Roman"/>
                <w:sz w:val="20"/>
              </w:rPr>
            </w:pPr>
          </w:p>
        </w:tc>
        <w:tc>
          <w:tcPr>
            <w:tcW w:w="1560" w:type="dxa"/>
            <w:gridSpan w:val="3"/>
          </w:tcPr>
          <w:p w:rsidR="00A451DA" w:rsidRPr="008355A6" w:rsidRDefault="00A451DA" w:rsidP="008355A6">
            <w:pPr>
              <w:pStyle w:val="ConsPlusNormal"/>
              <w:rPr>
                <w:rFonts w:ascii="Times New Roman" w:hAnsi="Times New Roman" w:cs="Times New Roman"/>
                <w:sz w:val="20"/>
              </w:rPr>
            </w:pPr>
          </w:p>
        </w:tc>
      </w:tr>
      <w:tr w:rsidR="00A451DA" w:rsidRPr="008355A6" w:rsidTr="00A83508">
        <w:tc>
          <w:tcPr>
            <w:tcW w:w="1051" w:type="dxa"/>
            <w:gridSpan w:val="6"/>
            <w:vMerge/>
          </w:tcPr>
          <w:p w:rsidR="00A451DA" w:rsidRPr="008355A6" w:rsidRDefault="00A451DA" w:rsidP="008355A6">
            <w:pPr>
              <w:pStyle w:val="ConsPlusNormal"/>
              <w:jc w:val="center"/>
              <w:rPr>
                <w:rFonts w:ascii="Times New Roman" w:hAnsi="Times New Roman" w:cs="Times New Roman"/>
                <w:sz w:val="20"/>
              </w:rPr>
            </w:pPr>
          </w:p>
        </w:tc>
        <w:tc>
          <w:tcPr>
            <w:tcW w:w="10697" w:type="dxa"/>
            <w:gridSpan w:val="13"/>
          </w:tcPr>
          <w:p w:rsidR="00A451DA" w:rsidRPr="008355A6" w:rsidRDefault="00A451DA" w:rsidP="008355A6">
            <w:pPr>
              <w:pStyle w:val="ConsPlusNormal"/>
              <w:ind w:left="21"/>
              <w:rPr>
                <w:rFonts w:ascii="Times New Roman" w:hAnsi="Times New Roman" w:cs="Times New Roman"/>
                <w:sz w:val="20"/>
              </w:rPr>
            </w:pPr>
            <w:r w:rsidRPr="008355A6">
              <w:rPr>
                <w:rFonts w:ascii="Times New Roman" w:hAnsi="Times New Roman" w:cs="Times New Roman"/>
                <w:sz w:val="20"/>
              </w:rPr>
              <w:t>Установить, что гражданский служащий не соблюдал требований к служебному поведению</w:t>
            </w:r>
          </w:p>
        </w:tc>
        <w:tc>
          <w:tcPr>
            <w:tcW w:w="1435" w:type="dxa"/>
            <w:gridSpan w:val="10"/>
          </w:tcPr>
          <w:p w:rsidR="00A451DA" w:rsidRPr="008355A6" w:rsidRDefault="00A451DA" w:rsidP="008355A6">
            <w:pPr>
              <w:pStyle w:val="ConsPlusNormal"/>
              <w:rPr>
                <w:rFonts w:ascii="Times New Roman" w:hAnsi="Times New Roman" w:cs="Times New Roman"/>
                <w:sz w:val="20"/>
              </w:rPr>
            </w:pPr>
          </w:p>
        </w:tc>
        <w:tc>
          <w:tcPr>
            <w:tcW w:w="1560" w:type="dxa"/>
            <w:gridSpan w:val="3"/>
          </w:tcPr>
          <w:p w:rsidR="00A451DA" w:rsidRPr="008355A6" w:rsidRDefault="00A451DA" w:rsidP="008355A6">
            <w:pPr>
              <w:pStyle w:val="ConsPlusNormal"/>
              <w:rPr>
                <w:rFonts w:ascii="Times New Roman" w:hAnsi="Times New Roman" w:cs="Times New Roman"/>
                <w:sz w:val="20"/>
              </w:rPr>
            </w:pPr>
          </w:p>
        </w:tc>
      </w:tr>
      <w:tr w:rsidR="00A451DA" w:rsidRPr="008355A6" w:rsidTr="00A83508">
        <w:tc>
          <w:tcPr>
            <w:tcW w:w="1051" w:type="dxa"/>
            <w:gridSpan w:val="6"/>
            <w:vMerge/>
          </w:tcPr>
          <w:p w:rsidR="00A451DA" w:rsidRPr="008355A6" w:rsidRDefault="00A451DA" w:rsidP="008355A6">
            <w:pPr>
              <w:pStyle w:val="ConsPlusNormal"/>
              <w:rPr>
                <w:rFonts w:ascii="Times New Roman" w:hAnsi="Times New Roman" w:cs="Times New Roman"/>
                <w:sz w:val="20"/>
              </w:rPr>
            </w:pPr>
          </w:p>
        </w:tc>
        <w:tc>
          <w:tcPr>
            <w:tcW w:w="10697" w:type="dxa"/>
            <w:gridSpan w:val="13"/>
          </w:tcPr>
          <w:p w:rsidR="00A451DA" w:rsidRPr="008355A6" w:rsidRDefault="00A451DA" w:rsidP="008355A6">
            <w:pPr>
              <w:pStyle w:val="ConsPlusNormal"/>
              <w:ind w:left="21"/>
              <w:rPr>
                <w:rFonts w:ascii="Times New Roman" w:hAnsi="Times New Roman" w:cs="Times New Roman"/>
                <w:sz w:val="20"/>
              </w:rPr>
            </w:pPr>
            <w:r w:rsidRPr="008355A6">
              <w:rPr>
                <w:rFonts w:ascii="Times New Roman" w:hAnsi="Times New Roman" w:cs="Times New Roman"/>
                <w:sz w:val="20"/>
              </w:rPr>
              <w:t>В том числе указать гражданскому служащему на недопустимость нарушения требований к служебному поведению</w:t>
            </w:r>
          </w:p>
        </w:tc>
        <w:tc>
          <w:tcPr>
            <w:tcW w:w="1435" w:type="dxa"/>
            <w:gridSpan w:val="10"/>
          </w:tcPr>
          <w:p w:rsidR="00A451DA" w:rsidRPr="008355A6" w:rsidRDefault="00A451DA" w:rsidP="008355A6">
            <w:pPr>
              <w:pStyle w:val="ConsPlusNormal"/>
              <w:rPr>
                <w:rFonts w:ascii="Times New Roman" w:hAnsi="Times New Roman" w:cs="Times New Roman"/>
                <w:sz w:val="20"/>
              </w:rPr>
            </w:pPr>
          </w:p>
        </w:tc>
        <w:tc>
          <w:tcPr>
            <w:tcW w:w="1560" w:type="dxa"/>
            <w:gridSpan w:val="3"/>
          </w:tcPr>
          <w:p w:rsidR="00A451DA" w:rsidRPr="008355A6" w:rsidRDefault="00A451DA" w:rsidP="008355A6">
            <w:pPr>
              <w:pStyle w:val="ConsPlusNormal"/>
              <w:rPr>
                <w:rFonts w:ascii="Times New Roman" w:hAnsi="Times New Roman" w:cs="Times New Roman"/>
                <w:sz w:val="20"/>
              </w:rPr>
            </w:pPr>
          </w:p>
        </w:tc>
      </w:tr>
      <w:tr w:rsidR="00A451DA" w:rsidRPr="008355A6" w:rsidTr="00A83508">
        <w:tc>
          <w:tcPr>
            <w:tcW w:w="1051" w:type="dxa"/>
            <w:gridSpan w:val="6"/>
            <w:vMerge/>
          </w:tcPr>
          <w:p w:rsidR="00A451DA" w:rsidRPr="008355A6" w:rsidRDefault="00A451DA" w:rsidP="008355A6"/>
        </w:tc>
        <w:tc>
          <w:tcPr>
            <w:tcW w:w="10697" w:type="dxa"/>
            <w:gridSpan w:val="13"/>
          </w:tcPr>
          <w:p w:rsidR="00A451DA" w:rsidRPr="008355A6" w:rsidRDefault="00A451DA" w:rsidP="008355A6">
            <w:pPr>
              <w:pStyle w:val="ConsPlusNormal"/>
              <w:ind w:left="21"/>
              <w:rPr>
                <w:rFonts w:ascii="Times New Roman" w:hAnsi="Times New Roman" w:cs="Times New Roman"/>
                <w:sz w:val="20"/>
              </w:rPr>
            </w:pPr>
            <w:r w:rsidRPr="008355A6">
              <w:rPr>
                <w:rFonts w:ascii="Times New Roman" w:hAnsi="Times New Roman" w:cs="Times New Roman"/>
                <w:sz w:val="20"/>
              </w:rPr>
              <w:t>В том числе рекомендовать применить к гражданскому служащему конкретную меру ответственности</w:t>
            </w:r>
          </w:p>
        </w:tc>
        <w:tc>
          <w:tcPr>
            <w:tcW w:w="1435" w:type="dxa"/>
            <w:gridSpan w:val="10"/>
          </w:tcPr>
          <w:p w:rsidR="00A451DA" w:rsidRPr="008355A6" w:rsidRDefault="00A451DA" w:rsidP="008355A6">
            <w:pPr>
              <w:pStyle w:val="ConsPlusNormal"/>
              <w:rPr>
                <w:rFonts w:ascii="Times New Roman" w:hAnsi="Times New Roman" w:cs="Times New Roman"/>
                <w:sz w:val="20"/>
              </w:rPr>
            </w:pPr>
          </w:p>
        </w:tc>
        <w:tc>
          <w:tcPr>
            <w:tcW w:w="1560" w:type="dxa"/>
            <w:gridSpan w:val="3"/>
          </w:tcPr>
          <w:p w:rsidR="00A451DA" w:rsidRPr="008355A6" w:rsidRDefault="00A451DA" w:rsidP="008355A6">
            <w:pPr>
              <w:pStyle w:val="ConsPlusNormal"/>
              <w:rPr>
                <w:rFonts w:ascii="Times New Roman" w:hAnsi="Times New Roman" w:cs="Times New Roman"/>
                <w:sz w:val="20"/>
              </w:rPr>
            </w:pPr>
          </w:p>
        </w:tc>
      </w:tr>
      <w:tr w:rsidR="00A451DA" w:rsidRPr="008355A6" w:rsidTr="00A83508">
        <w:tc>
          <w:tcPr>
            <w:tcW w:w="1051" w:type="dxa"/>
            <w:gridSpan w:val="6"/>
            <w:vMerge/>
          </w:tcPr>
          <w:p w:rsidR="00A451DA" w:rsidRPr="008355A6" w:rsidRDefault="00A451DA" w:rsidP="008355A6">
            <w:pPr>
              <w:pStyle w:val="ConsPlusNormal"/>
              <w:rPr>
                <w:rFonts w:ascii="Times New Roman" w:hAnsi="Times New Roman" w:cs="Times New Roman"/>
                <w:sz w:val="20"/>
              </w:rPr>
            </w:pPr>
          </w:p>
        </w:tc>
        <w:tc>
          <w:tcPr>
            <w:tcW w:w="10697" w:type="dxa"/>
            <w:gridSpan w:val="13"/>
          </w:tcPr>
          <w:p w:rsidR="00A451DA" w:rsidRPr="008355A6" w:rsidRDefault="00A451DA" w:rsidP="008355A6">
            <w:pPr>
              <w:pStyle w:val="ConsPlusNormal"/>
              <w:ind w:left="21"/>
              <w:rPr>
                <w:rFonts w:ascii="Times New Roman" w:hAnsi="Times New Roman" w:cs="Times New Roman"/>
                <w:sz w:val="20"/>
              </w:rPr>
            </w:pPr>
            <w:r w:rsidRPr="008355A6">
              <w:rPr>
                <w:rFonts w:ascii="Times New Roman" w:hAnsi="Times New Roman" w:cs="Times New Roman"/>
                <w:sz w:val="20"/>
              </w:rPr>
              <w:t>Установить, что гражданский служащий не соблюдал требования об урегулировании конфликта интересов</w:t>
            </w:r>
          </w:p>
        </w:tc>
        <w:tc>
          <w:tcPr>
            <w:tcW w:w="1435" w:type="dxa"/>
            <w:gridSpan w:val="10"/>
          </w:tcPr>
          <w:p w:rsidR="00A451DA" w:rsidRPr="008355A6" w:rsidRDefault="00A451DA" w:rsidP="008355A6">
            <w:pPr>
              <w:pStyle w:val="ConsPlusNormal"/>
              <w:rPr>
                <w:rFonts w:ascii="Times New Roman" w:hAnsi="Times New Roman" w:cs="Times New Roman"/>
                <w:sz w:val="20"/>
              </w:rPr>
            </w:pPr>
          </w:p>
        </w:tc>
        <w:tc>
          <w:tcPr>
            <w:tcW w:w="1560" w:type="dxa"/>
            <w:gridSpan w:val="3"/>
          </w:tcPr>
          <w:p w:rsidR="00A451DA" w:rsidRPr="008355A6" w:rsidRDefault="00A451DA" w:rsidP="008355A6">
            <w:pPr>
              <w:pStyle w:val="ConsPlusNormal"/>
              <w:rPr>
                <w:rFonts w:ascii="Times New Roman" w:hAnsi="Times New Roman" w:cs="Times New Roman"/>
                <w:sz w:val="20"/>
              </w:rPr>
            </w:pPr>
          </w:p>
        </w:tc>
      </w:tr>
      <w:tr w:rsidR="00A451DA" w:rsidRPr="008355A6" w:rsidTr="00A83508">
        <w:tc>
          <w:tcPr>
            <w:tcW w:w="1051" w:type="dxa"/>
            <w:gridSpan w:val="6"/>
            <w:vMerge/>
          </w:tcPr>
          <w:p w:rsidR="00A451DA" w:rsidRPr="008355A6" w:rsidRDefault="00A451DA" w:rsidP="008355A6">
            <w:pPr>
              <w:pStyle w:val="ConsPlusNormal"/>
              <w:rPr>
                <w:rFonts w:ascii="Times New Roman" w:hAnsi="Times New Roman" w:cs="Times New Roman"/>
                <w:sz w:val="20"/>
              </w:rPr>
            </w:pPr>
          </w:p>
        </w:tc>
        <w:tc>
          <w:tcPr>
            <w:tcW w:w="10697" w:type="dxa"/>
            <w:gridSpan w:val="13"/>
          </w:tcPr>
          <w:p w:rsidR="00A451DA" w:rsidRPr="008355A6" w:rsidRDefault="00A451DA" w:rsidP="008355A6">
            <w:pPr>
              <w:pStyle w:val="ConsPlusNormal"/>
              <w:ind w:left="21"/>
              <w:rPr>
                <w:rFonts w:ascii="Times New Roman" w:hAnsi="Times New Roman" w:cs="Times New Roman"/>
                <w:sz w:val="20"/>
              </w:rPr>
            </w:pPr>
            <w:r w:rsidRPr="008355A6">
              <w:rPr>
                <w:rFonts w:ascii="Times New Roman" w:hAnsi="Times New Roman" w:cs="Times New Roman"/>
                <w:sz w:val="20"/>
              </w:rPr>
              <w:t>В том числе указать гражданскому служащему на недопустимость нарушения требований об урегулировании конфликта интересов</w:t>
            </w:r>
          </w:p>
        </w:tc>
        <w:tc>
          <w:tcPr>
            <w:tcW w:w="1435" w:type="dxa"/>
            <w:gridSpan w:val="10"/>
          </w:tcPr>
          <w:p w:rsidR="00A451DA" w:rsidRPr="008355A6" w:rsidRDefault="00A451DA" w:rsidP="008355A6">
            <w:pPr>
              <w:pStyle w:val="ConsPlusNormal"/>
              <w:rPr>
                <w:rFonts w:ascii="Times New Roman" w:hAnsi="Times New Roman" w:cs="Times New Roman"/>
                <w:sz w:val="20"/>
              </w:rPr>
            </w:pPr>
          </w:p>
        </w:tc>
        <w:tc>
          <w:tcPr>
            <w:tcW w:w="1560" w:type="dxa"/>
            <w:gridSpan w:val="3"/>
          </w:tcPr>
          <w:p w:rsidR="00A451DA" w:rsidRPr="008355A6" w:rsidRDefault="00A451DA" w:rsidP="008355A6">
            <w:pPr>
              <w:pStyle w:val="ConsPlusNormal"/>
              <w:rPr>
                <w:rFonts w:ascii="Times New Roman" w:hAnsi="Times New Roman" w:cs="Times New Roman"/>
                <w:sz w:val="20"/>
              </w:rPr>
            </w:pPr>
          </w:p>
        </w:tc>
      </w:tr>
      <w:tr w:rsidR="00A451DA" w:rsidRPr="008355A6" w:rsidTr="00A83508">
        <w:trPr>
          <w:trHeight w:val="241"/>
        </w:trPr>
        <w:tc>
          <w:tcPr>
            <w:tcW w:w="1051" w:type="dxa"/>
            <w:gridSpan w:val="6"/>
            <w:vMerge/>
          </w:tcPr>
          <w:p w:rsidR="00A451DA" w:rsidRPr="008355A6" w:rsidRDefault="00A451DA" w:rsidP="008355A6">
            <w:pPr>
              <w:pStyle w:val="ConsPlusNormal"/>
              <w:rPr>
                <w:rFonts w:ascii="Times New Roman" w:hAnsi="Times New Roman" w:cs="Times New Roman"/>
                <w:sz w:val="20"/>
              </w:rPr>
            </w:pPr>
          </w:p>
        </w:tc>
        <w:tc>
          <w:tcPr>
            <w:tcW w:w="10697" w:type="dxa"/>
            <w:gridSpan w:val="13"/>
          </w:tcPr>
          <w:p w:rsidR="00A451DA" w:rsidRPr="008355A6" w:rsidRDefault="00A451DA" w:rsidP="008355A6">
            <w:pPr>
              <w:pStyle w:val="ConsPlusNormal"/>
              <w:ind w:left="21"/>
              <w:rPr>
                <w:rFonts w:ascii="Times New Roman" w:hAnsi="Times New Roman" w:cs="Times New Roman"/>
                <w:sz w:val="20"/>
              </w:rPr>
            </w:pPr>
            <w:r w:rsidRPr="008355A6">
              <w:rPr>
                <w:rFonts w:ascii="Times New Roman" w:hAnsi="Times New Roman" w:cs="Times New Roman"/>
                <w:sz w:val="20"/>
              </w:rPr>
              <w:t>В том числе рекомендовать применить к гражданскому служащему конкретную меру ответственности</w:t>
            </w:r>
          </w:p>
        </w:tc>
        <w:tc>
          <w:tcPr>
            <w:tcW w:w="1435" w:type="dxa"/>
            <w:gridSpan w:val="10"/>
          </w:tcPr>
          <w:p w:rsidR="00A451DA" w:rsidRPr="008355A6" w:rsidRDefault="00A451DA" w:rsidP="008355A6">
            <w:pPr>
              <w:pStyle w:val="ConsPlusNormal"/>
              <w:rPr>
                <w:rFonts w:ascii="Times New Roman" w:hAnsi="Times New Roman" w:cs="Times New Roman"/>
                <w:sz w:val="20"/>
              </w:rPr>
            </w:pPr>
          </w:p>
        </w:tc>
        <w:tc>
          <w:tcPr>
            <w:tcW w:w="1560" w:type="dxa"/>
            <w:gridSpan w:val="3"/>
          </w:tcPr>
          <w:p w:rsidR="00A451DA" w:rsidRPr="008355A6" w:rsidRDefault="00A451DA" w:rsidP="008355A6">
            <w:pPr>
              <w:pStyle w:val="ConsPlusNormal"/>
              <w:rPr>
                <w:rFonts w:ascii="Times New Roman" w:hAnsi="Times New Roman" w:cs="Times New Roman"/>
                <w:sz w:val="20"/>
              </w:rPr>
            </w:pPr>
          </w:p>
        </w:tc>
      </w:tr>
      <w:tr w:rsidR="002535FD" w:rsidRPr="008355A6" w:rsidTr="00A83508">
        <w:tc>
          <w:tcPr>
            <w:tcW w:w="1051" w:type="dxa"/>
            <w:gridSpan w:val="6"/>
            <w:vMerge w:val="restart"/>
          </w:tcPr>
          <w:p w:rsidR="002535FD" w:rsidRPr="008355A6" w:rsidRDefault="002535FD" w:rsidP="008355A6">
            <w:pPr>
              <w:pStyle w:val="ConsPlusNormal"/>
              <w:rPr>
                <w:rFonts w:ascii="Times New Roman" w:hAnsi="Times New Roman" w:cs="Times New Roman"/>
                <w:sz w:val="20"/>
              </w:rPr>
            </w:pPr>
          </w:p>
        </w:tc>
        <w:tc>
          <w:tcPr>
            <w:tcW w:w="10697" w:type="dxa"/>
            <w:gridSpan w:val="13"/>
          </w:tcPr>
          <w:p w:rsidR="002535FD" w:rsidRPr="008355A6" w:rsidRDefault="002535FD" w:rsidP="008355A6">
            <w:pPr>
              <w:pStyle w:val="ConsPlusNormal"/>
              <w:ind w:left="21"/>
              <w:rPr>
                <w:rFonts w:ascii="Times New Roman" w:hAnsi="Times New Roman" w:cs="Times New Roman"/>
                <w:sz w:val="20"/>
              </w:rPr>
            </w:pPr>
            <w:r w:rsidRPr="008355A6">
              <w:rPr>
                <w:rFonts w:ascii="Times New Roman" w:hAnsi="Times New Roman" w:cs="Times New Roman"/>
                <w:sz w:val="20"/>
              </w:rPr>
              <w:t xml:space="preserve">Дать гражданину согласие на замещение на условиях трудового договора должности </w:t>
            </w:r>
            <w:r w:rsidRPr="008355A6">
              <w:rPr>
                <w:rFonts w:ascii="Times New Roman" w:hAnsi="Times New Roman" w:cs="Times New Roman"/>
                <w:sz w:val="20"/>
              </w:rPr>
              <w:br/>
              <w:t xml:space="preserve">в организации и(или) выполнение в данной организации работы (оказание данной организации услуги) в течение месяца </w:t>
            </w:r>
            <w:r w:rsidRPr="008355A6">
              <w:rPr>
                <w:rFonts w:ascii="Times New Roman" w:hAnsi="Times New Roman" w:cs="Times New Roman"/>
                <w:sz w:val="20"/>
              </w:rPr>
              <w:lastRenderedPageBreak/>
              <w:t>стоимостью более 100 тыс. руб.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должностные (служебные) обязанности гражданского служащего</w:t>
            </w:r>
          </w:p>
        </w:tc>
        <w:tc>
          <w:tcPr>
            <w:tcW w:w="1435" w:type="dxa"/>
            <w:gridSpan w:val="10"/>
          </w:tcPr>
          <w:p w:rsidR="002535FD" w:rsidRPr="008355A6" w:rsidRDefault="002535FD" w:rsidP="008355A6">
            <w:pPr>
              <w:pStyle w:val="ConsPlusNormal"/>
              <w:rPr>
                <w:rFonts w:ascii="Times New Roman" w:hAnsi="Times New Roman" w:cs="Times New Roman"/>
                <w:sz w:val="20"/>
              </w:rPr>
            </w:pPr>
          </w:p>
        </w:tc>
        <w:tc>
          <w:tcPr>
            <w:tcW w:w="1560" w:type="dxa"/>
            <w:gridSpan w:val="3"/>
          </w:tcPr>
          <w:p w:rsidR="002535FD" w:rsidRPr="008355A6" w:rsidRDefault="002535FD" w:rsidP="008355A6">
            <w:pPr>
              <w:pStyle w:val="ConsPlusNormal"/>
              <w:rPr>
                <w:rFonts w:ascii="Times New Roman" w:hAnsi="Times New Roman" w:cs="Times New Roman"/>
                <w:sz w:val="20"/>
              </w:rPr>
            </w:pPr>
          </w:p>
        </w:tc>
      </w:tr>
      <w:tr w:rsidR="002535FD" w:rsidRPr="008355A6" w:rsidTr="00A83508">
        <w:trPr>
          <w:trHeight w:val="559"/>
        </w:trPr>
        <w:tc>
          <w:tcPr>
            <w:tcW w:w="1051" w:type="dxa"/>
            <w:gridSpan w:val="6"/>
            <w:vMerge/>
          </w:tcPr>
          <w:p w:rsidR="002535FD" w:rsidRPr="008355A6" w:rsidRDefault="002535FD" w:rsidP="008355A6">
            <w:pPr>
              <w:pStyle w:val="ConsPlusNormal"/>
              <w:rPr>
                <w:rFonts w:ascii="Times New Roman" w:hAnsi="Times New Roman" w:cs="Times New Roman"/>
                <w:sz w:val="20"/>
              </w:rPr>
            </w:pPr>
          </w:p>
        </w:tc>
        <w:tc>
          <w:tcPr>
            <w:tcW w:w="10697" w:type="dxa"/>
            <w:gridSpan w:val="13"/>
          </w:tcPr>
          <w:p w:rsidR="002535FD" w:rsidRPr="008355A6" w:rsidRDefault="002535FD" w:rsidP="00A83508">
            <w:pPr>
              <w:pStyle w:val="ConsPlusNormal"/>
              <w:ind w:left="21"/>
              <w:rPr>
                <w:rFonts w:ascii="Times New Roman" w:hAnsi="Times New Roman" w:cs="Times New Roman"/>
                <w:sz w:val="20"/>
              </w:rPr>
            </w:pPr>
            <w:r w:rsidRPr="008355A6">
              <w:rPr>
                <w:rFonts w:ascii="Times New Roman" w:hAnsi="Times New Roman" w:cs="Times New Roman"/>
                <w:sz w:val="20"/>
              </w:rPr>
              <w:t xml:space="preserve">Отказать гражданину в замещении на условиях трудового договора должности в организации и(или) выполнении в данной организации работы (оказании данной организации услуги) </w:t>
            </w:r>
            <w:r w:rsidR="00A83508">
              <w:rPr>
                <w:rFonts w:ascii="Times New Roman" w:hAnsi="Times New Roman" w:cs="Times New Roman"/>
                <w:sz w:val="20"/>
              </w:rPr>
              <w:t xml:space="preserve"> </w:t>
            </w:r>
            <w:r w:rsidRPr="008355A6">
              <w:rPr>
                <w:rFonts w:ascii="Times New Roman" w:hAnsi="Times New Roman" w:cs="Times New Roman"/>
                <w:sz w:val="20"/>
              </w:rPr>
              <w:t>в течение месяца стоимостью более 100 тыс. руб.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должностные (служебные) обязанности гражданского служащего</w:t>
            </w:r>
          </w:p>
        </w:tc>
        <w:tc>
          <w:tcPr>
            <w:tcW w:w="1435" w:type="dxa"/>
            <w:gridSpan w:val="10"/>
          </w:tcPr>
          <w:p w:rsidR="002535FD" w:rsidRPr="008355A6" w:rsidRDefault="002535FD" w:rsidP="008355A6">
            <w:pPr>
              <w:pStyle w:val="ConsPlusNormal"/>
              <w:rPr>
                <w:rFonts w:ascii="Times New Roman" w:hAnsi="Times New Roman" w:cs="Times New Roman"/>
                <w:sz w:val="20"/>
              </w:rPr>
            </w:pPr>
          </w:p>
        </w:tc>
        <w:tc>
          <w:tcPr>
            <w:tcW w:w="1560" w:type="dxa"/>
            <w:gridSpan w:val="3"/>
          </w:tcPr>
          <w:p w:rsidR="002535FD" w:rsidRPr="008355A6" w:rsidRDefault="002535FD" w:rsidP="008355A6">
            <w:pPr>
              <w:pStyle w:val="ConsPlusNormal"/>
              <w:rPr>
                <w:rFonts w:ascii="Times New Roman" w:hAnsi="Times New Roman" w:cs="Times New Roman"/>
                <w:sz w:val="20"/>
              </w:rPr>
            </w:pPr>
          </w:p>
        </w:tc>
      </w:tr>
      <w:tr w:rsidR="002535FD" w:rsidRPr="008355A6" w:rsidTr="00A83508">
        <w:trPr>
          <w:trHeight w:val="1095"/>
        </w:trPr>
        <w:tc>
          <w:tcPr>
            <w:tcW w:w="1051" w:type="dxa"/>
            <w:gridSpan w:val="6"/>
            <w:vMerge/>
          </w:tcPr>
          <w:p w:rsidR="002535FD" w:rsidRPr="008355A6" w:rsidRDefault="002535FD" w:rsidP="008355A6">
            <w:pPr>
              <w:pStyle w:val="ConsPlusNormal"/>
              <w:rPr>
                <w:rFonts w:ascii="Times New Roman" w:hAnsi="Times New Roman" w:cs="Times New Roman"/>
                <w:sz w:val="20"/>
              </w:rPr>
            </w:pPr>
          </w:p>
        </w:tc>
        <w:tc>
          <w:tcPr>
            <w:tcW w:w="10697" w:type="dxa"/>
            <w:gridSpan w:val="13"/>
            <w:tcBorders>
              <w:bottom w:val="single" w:sz="4" w:space="0" w:color="auto"/>
            </w:tcBorders>
          </w:tcPr>
          <w:p w:rsidR="002535FD" w:rsidRPr="008355A6" w:rsidRDefault="002535FD" w:rsidP="008355A6">
            <w:pPr>
              <w:pStyle w:val="ConsPlusNormal"/>
              <w:ind w:left="21"/>
              <w:rPr>
                <w:rFonts w:ascii="Times New Roman" w:hAnsi="Times New Roman" w:cs="Times New Roman"/>
                <w:sz w:val="20"/>
              </w:rPr>
            </w:pPr>
            <w:r w:rsidRPr="008355A6">
              <w:rPr>
                <w:rFonts w:ascii="Times New Roman" w:hAnsi="Times New Roman" w:cs="Times New Roman"/>
                <w:sz w:val="20"/>
              </w:rPr>
              <w:t>Дать гражданскому служащему согласие на замещение на условиях трудового договора должности в организации и(или) выполнение в данной организации работы (оказание данной организации услуги) в течение месяца стоимостью более 100 тыс. руб.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должностные (служебные) обязанности гражданского служащего</w:t>
            </w:r>
          </w:p>
        </w:tc>
        <w:tc>
          <w:tcPr>
            <w:tcW w:w="1435" w:type="dxa"/>
            <w:gridSpan w:val="10"/>
            <w:tcBorders>
              <w:bottom w:val="single" w:sz="4" w:space="0" w:color="auto"/>
            </w:tcBorders>
          </w:tcPr>
          <w:p w:rsidR="002535FD" w:rsidRPr="008355A6" w:rsidRDefault="002535FD" w:rsidP="008355A6">
            <w:pPr>
              <w:pStyle w:val="ConsPlusNormal"/>
              <w:rPr>
                <w:rFonts w:ascii="Times New Roman" w:hAnsi="Times New Roman" w:cs="Times New Roman"/>
                <w:sz w:val="20"/>
              </w:rPr>
            </w:pPr>
          </w:p>
        </w:tc>
        <w:tc>
          <w:tcPr>
            <w:tcW w:w="1560" w:type="dxa"/>
            <w:gridSpan w:val="3"/>
            <w:tcBorders>
              <w:bottom w:val="single" w:sz="4" w:space="0" w:color="auto"/>
            </w:tcBorders>
          </w:tcPr>
          <w:p w:rsidR="002535FD" w:rsidRPr="008355A6" w:rsidRDefault="002535FD" w:rsidP="008355A6">
            <w:pPr>
              <w:pStyle w:val="ConsPlusNormal"/>
              <w:rPr>
                <w:rFonts w:ascii="Times New Roman" w:hAnsi="Times New Roman" w:cs="Times New Roman"/>
                <w:sz w:val="20"/>
              </w:rPr>
            </w:pPr>
          </w:p>
        </w:tc>
      </w:tr>
      <w:tr w:rsidR="002535FD" w:rsidRPr="008355A6" w:rsidTr="00A83508">
        <w:tc>
          <w:tcPr>
            <w:tcW w:w="1051" w:type="dxa"/>
            <w:gridSpan w:val="6"/>
            <w:vMerge/>
          </w:tcPr>
          <w:p w:rsidR="002535FD" w:rsidRPr="008355A6" w:rsidRDefault="002535FD" w:rsidP="008355A6">
            <w:pPr>
              <w:pStyle w:val="ConsPlusNormal"/>
              <w:rPr>
                <w:rFonts w:ascii="Times New Roman" w:hAnsi="Times New Roman" w:cs="Times New Roman"/>
                <w:sz w:val="20"/>
              </w:rPr>
            </w:pPr>
          </w:p>
        </w:tc>
        <w:tc>
          <w:tcPr>
            <w:tcW w:w="10697" w:type="dxa"/>
            <w:gridSpan w:val="13"/>
          </w:tcPr>
          <w:p w:rsidR="002535FD" w:rsidRPr="008355A6" w:rsidRDefault="002535FD" w:rsidP="00A83508">
            <w:pPr>
              <w:pStyle w:val="ConsPlusNormal"/>
              <w:ind w:left="21"/>
              <w:rPr>
                <w:rFonts w:ascii="Times New Roman" w:hAnsi="Times New Roman" w:cs="Times New Roman"/>
                <w:sz w:val="20"/>
              </w:rPr>
            </w:pPr>
            <w:r w:rsidRPr="008355A6">
              <w:rPr>
                <w:rFonts w:ascii="Times New Roman" w:hAnsi="Times New Roman" w:cs="Times New Roman"/>
                <w:sz w:val="20"/>
              </w:rPr>
              <w:t xml:space="preserve">Отказать гражданскому служащему в замещении на условиях трудового договора должности в организации и(или) выполнении в данной организации работы (оказании данной организации услуги) в течение месяца стоимостью более 100 тыс. руб.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w:t>
            </w:r>
            <w:r w:rsidR="00A83508">
              <w:rPr>
                <w:rFonts w:ascii="Times New Roman" w:hAnsi="Times New Roman" w:cs="Times New Roman"/>
                <w:sz w:val="20"/>
              </w:rPr>
              <w:t xml:space="preserve"> </w:t>
            </w:r>
            <w:r w:rsidRPr="008355A6">
              <w:rPr>
                <w:rFonts w:ascii="Times New Roman" w:hAnsi="Times New Roman" w:cs="Times New Roman"/>
                <w:sz w:val="20"/>
              </w:rPr>
              <w:t>в должностные (служебные) обязанности гражданского служащего</w:t>
            </w:r>
          </w:p>
        </w:tc>
        <w:tc>
          <w:tcPr>
            <w:tcW w:w="1435" w:type="dxa"/>
            <w:gridSpan w:val="10"/>
          </w:tcPr>
          <w:p w:rsidR="002535FD" w:rsidRPr="008355A6" w:rsidRDefault="002535FD" w:rsidP="008355A6">
            <w:pPr>
              <w:pStyle w:val="ConsPlusNormal"/>
              <w:rPr>
                <w:rFonts w:ascii="Times New Roman" w:hAnsi="Times New Roman" w:cs="Times New Roman"/>
                <w:sz w:val="20"/>
              </w:rPr>
            </w:pPr>
          </w:p>
        </w:tc>
        <w:tc>
          <w:tcPr>
            <w:tcW w:w="1560" w:type="dxa"/>
            <w:gridSpan w:val="3"/>
          </w:tcPr>
          <w:p w:rsidR="002535FD" w:rsidRPr="008355A6" w:rsidRDefault="002535FD" w:rsidP="008355A6">
            <w:pPr>
              <w:pStyle w:val="ConsPlusNormal"/>
              <w:rPr>
                <w:rFonts w:ascii="Times New Roman" w:hAnsi="Times New Roman" w:cs="Times New Roman"/>
                <w:sz w:val="20"/>
              </w:rPr>
            </w:pPr>
          </w:p>
        </w:tc>
      </w:tr>
      <w:tr w:rsidR="002535FD" w:rsidRPr="008355A6" w:rsidTr="00A83508">
        <w:trPr>
          <w:trHeight w:val="135"/>
        </w:trPr>
        <w:tc>
          <w:tcPr>
            <w:tcW w:w="1051" w:type="dxa"/>
            <w:gridSpan w:val="6"/>
            <w:vMerge/>
            <w:tcBorders>
              <w:bottom w:val="single" w:sz="4" w:space="0" w:color="auto"/>
            </w:tcBorders>
          </w:tcPr>
          <w:p w:rsidR="002535FD" w:rsidRPr="008355A6" w:rsidRDefault="002535FD" w:rsidP="008355A6">
            <w:pPr>
              <w:pStyle w:val="ConsPlusNormal"/>
              <w:rPr>
                <w:rFonts w:ascii="Times New Roman" w:hAnsi="Times New Roman" w:cs="Times New Roman"/>
                <w:sz w:val="20"/>
              </w:rPr>
            </w:pPr>
          </w:p>
        </w:tc>
        <w:tc>
          <w:tcPr>
            <w:tcW w:w="10697" w:type="dxa"/>
            <w:gridSpan w:val="13"/>
            <w:tcBorders>
              <w:bottom w:val="single" w:sz="4" w:space="0" w:color="auto"/>
            </w:tcBorders>
          </w:tcPr>
          <w:p w:rsidR="002535FD" w:rsidRPr="008355A6" w:rsidRDefault="002535FD" w:rsidP="00A83508">
            <w:pPr>
              <w:pStyle w:val="ConsPlusNormal"/>
              <w:ind w:left="21"/>
              <w:rPr>
                <w:rFonts w:ascii="Times New Roman" w:hAnsi="Times New Roman" w:cs="Times New Roman"/>
                <w:sz w:val="20"/>
              </w:rPr>
            </w:pPr>
            <w:r w:rsidRPr="008355A6">
              <w:rPr>
                <w:rFonts w:ascii="Times New Roman" w:hAnsi="Times New Roman" w:cs="Times New Roman"/>
                <w:sz w:val="20"/>
              </w:rPr>
              <w:t>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tc>
        <w:tc>
          <w:tcPr>
            <w:tcW w:w="1435" w:type="dxa"/>
            <w:gridSpan w:val="10"/>
            <w:tcBorders>
              <w:bottom w:val="single" w:sz="4" w:space="0" w:color="auto"/>
            </w:tcBorders>
          </w:tcPr>
          <w:p w:rsidR="002535FD" w:rsidRPr="008355A6" w:rsidRDefault="002535FD" w:rsidP="008355A6">
            <w:pPr>
              <w:pStyle w:val="ConsPlusNormal"/>
              <w:rPr>
                <w:rFonts w:ascii="Times New Roman" w:hAnsi="Times New Roman" w:cs="Times New Roman"/>
                <w:sz w:val="20"/>
              </w:rPr>
            </w:pPr>
          </w:p>
        </w:tc>
        <w:tc>
          <w:tcPr>
            <w:tcW w:w="1560" w:type="dxa"/>
            <w:gridSpan w:val="3"/>
            <w:tcBorders>
              <w:bottom w:val="single" w:sz="4" w:space="0" w:color="auto"/>
            </w:tcBorders>
          </w:tcPr>
          <w:p w:rsidR="002535FD" w:rsidRPr="008355A6" w:rsidRDefault="002535FD" w:rsidP="008355A6">
            <w:pPr>
              <w:pStyle w:val="ConsPlusNormal"/>
              <w:rPr>
                <w:rFonts w:ascii="Times New Roman" w:hAnsi="Times New Roman" w:cs="Times New Roman"/>
                <w:sz w:val="20"/>
              </w:rPr>
            </w:pPr>
          </w:p>
        </w:tc>
      </w:tr>
      <w:tr w:rsidR="002535FD" w:rsidRPr="008355A6" w:rsidTr="00A83508">
        <w:trPr>
          <w:trHeight w:val="302"/>
        </w:trPr>
        <w:tc>
          <w:tcPr>
            <w:tcW w:w="1051" w:type="dxa"/>
            <w:gridSpan w:val="6"/>
            <w:vMerge w:val="restart"/>
            <w:tcBorders>
              <w:top w:val="nil"/>
            </w:tcBorders>
          </w:tcPr>
          <w:p w:rsidR="002535FD" w:rsidRPr="008355A6" w:rsidRDefault="002535FD" w:rsidP="008355A6">
            <w:pPr>
              <w:pStyle w:val="ConsPlusNormal"/>
              <w:rPr>
                <w:rFonts w:ascii="Times New Roman" w:hAnsi="Times New Roman" w:cs="Times New Roman"/>
                <w:sz w:val="20"/>
              </w:rPr>
            </w:pPr>
          </w:p>
        </w:tc>
        <w:tc>
          <w:tcPr>
            <w:tcW w:w="10697" w:type="dxa"/>
            <w:gridSpan w:val="13"/>
          </w:tcPr>
          <w:p w:rsidR="002535FD" w:rsidRPr="008355A6" w:rsidRDefault="002535FD" w:rsidP="00A83508">
            <w:pPr>
              <w:pStyle w:val="ConsPlusNormal"/>
              <w:ind w:left="21"/>
              <w:rPr>
                <w:rFonts w:ascii="Times New Roman" w:hAnsi="Times New Roman" w:cs="Times New Roman"/>
                <w:sz w:val="20"/>
              </w:rPr>
            </w:pPr>
            <w:r w:rsidRPr="008355A6">
              <w:rPr>
                <w:rFonts w:ascii="Times New Roman" w:hAnsi="Times New Roman" w:cs="Times New Roman"/>
                <w:sz w:val="20"/>
              </w:rPr>
              <w:t>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w:t>
            </w:r>
          </w:p>
        </w:tc>
        <w:tc>
          <w:tcPr>
            <w:tcW w:w="1435" w:type="dxa"/>
            <w:gridSpan w:val="10"/>
          </w:tcPr>
          <w:p w:rsidR="002535FD" w:rsidRPr="008355A6" w:rsidRDefault="002535FD" w:rsidP="008355A6">
            <w:pPr>
              <w:pStyle w:val="ConsPlusNormal"/>
              <w:rPr>
                <w:rFonts w:ascii="Times New Roman" w:hAnsi="Times New Roman" w:cs="Times New Roman"/>
                <w:sz w:val="20"/>
              </w:rPr>
            </w:pPr>
          </w:p>
        </w:tc>
        <w:tc>
          <w:tcPr>
            <w:tcW w:w="1560" w:type="dxa"/>
            <w:gridSpan w:val="3"/>
          </w:tcPr>
          <w:p w:rsidR="002535FD" w:rsidRPr="008355A6" w:rsidRDefault="002535FD" w:rsidP="008355A6">
            <w:pPr>
              <w:pStyle w:val="ConsPlusNormal"/>
              <w:rPr>
                <w:rFonts w:ascii="Times New Roman" w:hAnsi="Times New Roman" w:cs="Times New Roman"/>
                <w:sz w:val="20"/>
              </w:rPr>
            </w:pPr>
          </w:p>
        </w:tc>
      </w:tr>
      <w:tr w:rsidR="002535FD" w:rsidRPr="008355A6" w:rsidTr="00A83508">
        <w:trPr>
          <w:trHeight w:val="70"/>
        </w:trPr>
        <w:tc>
          <w:tcPr>
            <w:tcW w:w="1051" w:type="dxa"/>
            <w:gridSpan w:val="6"/>
            <w:vMerge/>
          </w:tcPr>
          <w:p w:rsidR="002535FD" w:rsidRPr="008355A6" w:rsidRDefault="002535FD" w:rsidP="008355A6">
            <w:pPr>
              <w:pStyle w:val="ConsPlusNormal"/>
              <w:rPr>
                <w:rFonts w:ascii="Times New Roman" w:hAnsi="Times New Roman" w:cs="Times New Roman"/>
                <w:sz w:val="20"/>
              </w:rPr>
            </w:pPr>
          </w:p>
        </w:tc>
        <w:tc>
          <w:tcPr>
            <w:tcW w:w="10697" w:type="dxa"/>
            <w:gridSpan w:val="13"/>
          </w:tcPr>
          <w:p w:rsidR="002535FD" w:rsidRPr="008355A6" w:rsidRDefault="002535FD" w:rsidP="008355A6">
            <w:pPr>
              <w:pStyle w:val="ConsPlusNormal"/>
              <w:ind w:left="21"/>
              <w:rPr>
                <w:rFonts w:ascii="Times New Roman" w:hAnsi="Times New Roman" w:cs="Times New Roman"/>
                <w:sz w:val="20"/>
              </w:rPr>
            </w:pPr>
            <w:r w:rsidRPr="008355A6">
              <w:rPr>
                <w:rFonts w:ascii="Times New Roman" w:hAnsi="Times New Roman" w:cs="Times New Roman"/>
                <w:sz w:val="20"/>
              </w:rPr>
              <w:t>В том числе рекомендовать применить к гражданскому служащему конкретную меру ответственности</w:t>
            </w:r>
          </w:p>
        </w:tc>
        <w:tc>
          <w:tcPr>
            <w:tcW w:w="1435" w:type="dxa"/>
            <w:gridSpan w:val="10"/>
          </w:tcPr>
          <w:p w:rsidR="002535FD" w:rsidRPr="008355A6" w:rsidRDefault="002535FD" w:rsidP="008355A6">
            <w:pPr>
              <w:pStyle w:val="ConsPlusNormal"/>
              <w:rPr>
                <w:rFonts w:ascii="Times New Roman" w:hAnsi="Times New Roman" w:cs="Times New Roman"/>
                <w:sz w:val="20"/>
              </w:rPr>
            </w:pPr>
          </w:p>
        </w:tc>
        <w:tc>
          <w:tcPr>
            <w:tcW w:w="1560" w:type="dxa"/>
            <w:gridSpan w:val="3"/>
          </w:tcPr>
          <w:p w:rsidR="002535FD" w:rsidRPr="008355A6" w:rsidRDefault="002535FD" w:rsidP="008355A6">
            <w:pPr>
              <w:pStyle w:val="ConsPlusNormal"/>
              <w:rPr>
                <w:rFonts w:ascii="Times New Roman" w:hAnsi="Times New Roman" w:cs="Times New Roman"/>
                <w:sz w:val="20"/>
              </w:rPr>
            </w:pPr>
          </w:p>
        </w:tc>
      </w:tr>
      <w:tr w:rsidR="002535FD" w:rsidRPr="008355A6" w:rsidTr="00A83508">
        <w:trPr>
          <w:trHeight w:val="473"/>
        </w:trPr>
        <w:tc>
          <w:tcPr>
            <w:tcW w:w="1051" w:type="dxa"/>
            <w:gridSpan w:val="6"/>
            <w:vMerge/>
          </w:tcPr>
          <w:p w:rsidR="002535FD" w:rsidRPr="008355A6" w:rsidRDefault="002535FD" w:rsidP="008355A6">
            <w:pPr>
              <w:pStyle w:val="ConsPlusNormal"/>
              <w:rPr>
                <w:rFonts w:ascii="Times New Roman" w:hAnsi="Times New Roman" w:cs="Times New Roman"/>
                <w:sz w:val="20"/>
              </w:rPr>
            </w:pPr>
          </w:p>
        </w:tc>
        <w:tc>
          <w:tcPr>
            <w:tcW w:w="10697" w:type="dxa"/>
            <w:gridSpan w:val="13"/>
          </w:tcPr>
          <w:p w:rsidR="002535FD" w:rsidRPr="008355A6" w:rsidRDefault="002535FD" w:rsidP="00A83508">
            <w:pPr>
              <w:pStyle w:val="ConsPlusNormal"/>
              <w:ind w:left="21"/>
              <w:rPr>
                <w:rFonts w:ascii="Times New Roman" w:hAnsi="Times New Roman" w:cs="Times New Roman"/>
                <w:sz w:val="20"/>
              </w:rPr>
            </w:pPr>
            <w:r w:rsidRPr="008355A6">
              <w:rPr>
                <w:rFonts w:ascii="Times New Roman" w:hAnsi="Times New Roman" w:cs="Times New Roman"/>
                <w:sz w:val="20"/>
              </w:rPr>
              <w:t>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w:t>
            </w:r>
          </w:p>
        </w:tc>
        <w:tc>
          <w:tcPr>
            <w:tcW w:w="1435" w:type="dxa"/>
            <w:gridSpan w:val="10"/>
          </w:tcPr>
          <w:p w:rsidR="002535FD" w:rsidRPr="008355A6" w:rsidRDefault="002535FD" w:rsidP="008355A6">
            <w:pPr>
              <w:pStyle w:val="ConsPlusNormal"/>
              <w:rPr>
                <w:rFonts w:ascii="Times New Roman" w:hAnsi="Times New Roman" w:cs="Times New Roman"/>
                <w:sz w:val="20"/>
              </w:rPr>
            </w:pPr>
          </w:p>
        </w:tc>
        <w:tc>
          <w:tcPr>
            <w:tcW w:w="1560" w:type="dxa"/>
            <w:gridSpan w:val="3"/>
          </w:tcPr>
          <w:p w:rsidR="002535FD" w:rsidRPr="008355A6" w:rsidRDefault="002535FD" w:rsidP="008355A6">
            <w:pPr>
              <w:pStyle w:val="ConsPlusNormal"/>
              <w:rPr>
                <w:rFonts w:ascii="Times New Roman" w:hAnsi="Times New Roman" w:cs="Times New Roman"/>
                <w:sz w:val="20"/>
              </w:rPr>
            </w:pPr>
          </w:p>
        </w:tc>
      </w:tr>
      <w:tr w:rsidR="002535FD" w:rsidRPr="008355A6" w:rsidTr="00A83508">
        <w:tc>
          <w:tcPr>
            <w:tcW w:w="1051" w:type="dxa"/>
            <w:gridSpan w:val="6"/>
            <w:vMerge/>
          </w:tcPr>
          <w:p w:rsidR="002535FD" w:rsidRPr="008355A6" w:rsidRDefault="002535FD" w:rsidP="008355A6">
            <w:pPr>
              <w:pStyle w:val="ConsPlusNormal"/>
              <w:rPr>
                <w:rFonts w:ascii="Times New Roman" w:hAnsi="Times New Roman" w:cs="Times New Roman"/>
                <w:sz w:val="20"/>
              </w:rPr>
            </w:pPr>
          </w:p>
        </w:tc>
        <w:tc>
          <w:tcPr>
            <w:tcW w:w="10697" w:type="dxa"/>
            <w:gridSpan w:val="13"/>
          </w:tcPr>
          <w:p w:rsidR="002535FD" w:rsidRPr="008355A6" w:rsidRDefault="002535FD" w:rsidP="008355A6">
            <w:pPr>
              <w:pStyle w:val="ConsPlusNormal"/>
              <w:ind w:left="21"/>
              <w:rPr>
                <w:rFonts w:ascii="Times New Roman" w:hAnsi="Times New Roman" w:cs="Times New Roman"/>
                <w:sz w:val="20"/>
              </w:rPr>
            </w:pPr>
            <w:r w:rsidRPr="008355A6">
              <w:rPr>
                <w:rFonts w:ascii="Times New Roman" w:hAnsi="Times New Roman" w:cs="Times New Roman"/>
                <w:sz w:val="20"/>
              </w:rPr>
              <w:t>В том числе рекомендовать применить к гражданскому служащему конкретную меру ответственности</w:t>
            </w:r>
          </w:p>
        </w:tc>
        <w:tc>
          <w:tcPr>
            <w:tcW w:w="1435" w:type="dxa"/>
            <w:gridSpan w:val="10"/>
          </w:tcPr>
          <w:p w:rsidR="002535FD" w:rsidRPr="008355A6" w:rsidRDefault="002535FD" w:rsidP="008355A6">
            <w:pPr>
              <w:pStyle w:val="ConsPlusNormal"/>
              <w:rPr>
                <w:rFonts w:ascii="Times New Roman" w:hAnsi="Times New Roman" w:cs="Times New Roman"/>
                <w:sz w:val="20"/>
              </w:rPr>
            </w:pPr>
          </w:p>
        </w:tc>
        <w:tc>
          <w:tcPr>
            <w:tcW w:w="1560" w:type="dxa"/>
            <w:gridSpan w:val="3"/>
          </w:tcPr>
          <w:p w:rsidR="002535FD" w:rsidRPr="008355A6" w:rsidRDefault="002535FD" w:rsidP="008355A6">
            <w:pPr>
              <w:pStyle w:val="ConsPlusNormal"/>
              <w:rPr>
                <w:rFonts w:ascii="Times New Roman" w:hAnsi="Times New Roman" w:cs="Times New Roman"/>
                <w:sz w:val="20"/>
              </w:rPr>
            </w:pPr>
          </w:p>
        </w:tc>
      </w:tr>
      <w:tr w:rsidR="002535FD" w:rsidRPr="008355A6" w:rsidTr="00A83508">
        <w:trPr>
          <w:trHeight w:val="677"/>
        </w:trPr>
        <w:tc>
          <w:tcPr>
            <w:tcW w:w="1051" w:type="dxa"/>
            <w:gridSpan w:val="6"/>
            <w:vMerge/>
          </w:tcPr>
          <w:p w:rsidR="002535FD" w:rsidRPr="008355A6" w:rsidRDefault="002535FD" w:rsidP="008355A6">
            <w:pPr>
              <w:pStyle w:val="ConsPlusNormal"/>
              <w:rPr>
                <w:rFonts w:ascii="Times New Roman" w:hAnsi="Times New Roman" w:cs="Times New Roman"/>
                <w:sz w:val="20"/>
              </w:rPr>
            </w:pPr>
          </w:p>
        </w:tc>
        <w:tc>
          <w:tcPr>
            <w:tcW w:w="10697" w:type="dxa"/>
            <w:gridSpan w:val="13"/>
          </w:tcPr>
          <w:p w:rsidR="002535FD" w:rsidRPr="008355A6" w:rsidRDefault="002535FD" w:rsidP="008355A6">
            <w:pPr>
              <w:pStyle w:val="ConsPlusNormal"/>
              <w:ind w:left="21"/>
              <w:rPr>
                <w:rFonts w:ascii="Times New Roman" w:hAnsi="Times New Roman" w:cs="Times New Roman"/>
                <w:sz w:val="20"/>
              </w:rPr>
            </w:pPr>
            <w:r w:rsidRPr="008355A6">
              <w:rPr>
                <w:rFonts w:ascii="Times New Roman" w:hAnsi="Times New Roman" w:cs="Times New Roman"/>
                <w:sz w:val="20"/>
              </w:rPr>
              <w:t>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 являются объективными и уважительными</w:t>
            </w:r>
          </w:p>
        </w:tc>
        <w:tc>
          <w:tcPr>
            <w:tcW w:w="1435" w:type="dxa"/>
            <w:gridSpan w:val="10"/>
          </w:tcPr>
          <w:p w:rsidR="002535FD" w:rsidRPr="008355A6" w:rsidRDefault="002535FD" w:rsidP="008355A6">
            <w:pPr>
              <w:pStyle w:val="ConsPlusNormal"/>
              <w:rPr>
                <w:rFonts w:ascii="Times New Roman" w:hAnsi="Times New Roman" w:cs="Times New Roman"/>
                <w:sz w:val="20"/>
              </w:rPr>
            </w:pPr>
          </w:p>
        </w:tc>
        <w:tc>
          <w:tcPr>
            <w:tcW w:w="1560" w:type="dxa"/>
            <w:gridSpan w:val="3"/>
          </w:tcPr>
          <w:p w:rsidR="002535FD" w:rsidRPr="008355A6" w:rsidRDefault="002535FD" w:rsidP="008355A6">
            <w:pPr>
              <w:pStyle w:val="ConsPlusNormal"/>
              <w:rPr>
                <w:rFonts w:ascii="Times New Roman" w:hAnsi="Times New Roman" w:cs="Times New Roman"/>
                <w:sz w:val="20"/>
              </w:rPr>
            </w:pPr>
          </w:p>
        </w:tc>
      </w:tr>
      <w:tr w:rsidR="002535FD" w:rsidRPr="008355A6" w:rsidTr="00A83508">
        <w:trPr>
          <w:trHeight w:val="285"/>
        </w:trPr>
        <w:tc>
          <w:tcPr>
            <w:tcW w:w="1051" w:type="dxa"/>
            <w:gridSpan w:val="6"/>
            <w:vMerge/>
          </w:tcPr>
          <w:p w:rsidR="002535FD" w:rsidRPr="008355A6" w:rsidRDefault="002535FD" w:rsidP="008355A6">
            <w:pPr>
              <w:pStyle w:val="ConsPlusNormal"/>
              <w:rPr>
                <w:rFonts w:ascii="Times New Roman" w:hAnsi="Times New Roman" w:cs="Times New Roman"/>
                <w:sz w:val="20"/>
              </w:rPr>
            </w:pPr>
          </w:p>
        </w:tc>
        <w:tc>
          <w:tcPr>
            <w:tcW w:w="10697" w:type="dxa"/>
            <w:gridSpan w:val="13"/>
          </w:tcPr>
          <w:p w:rsidR="002535FD" w:rsidRPr="008355A6" w:rsidRDefault="002535FD" w:rsidP="008355A6">
            <w:pPr>
              <w:pStyle w:val="ConsPlusNormal"/>
              <w:ind w:left="21"/>
              <w:rPr>
                <w:rFonts w:ascii="Times New Roman" w:hAnsi="Times New Roman" w:cs="Times New Roman"/>
                <w:sz w:val="20"/>
              </w:rPr>
            </w:pPr>
            <w:r w:rsidRPr="008355A6">
              <w:rPr>
                <w:rFonts w:ascii="Times New Roman" w:hAnsi="Times New Roman" w:cs="Times New Roman"/>
                <w:sz w:val="20"/>
              </w:rPr>
              <w:t>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 не являются объективными и уважительными</w:t>
            </w:r>
          </w:p>
        </w:tc>
        <w:tc>
          <w:tcPr>
            <w:tcW w:w="1435" w:type="dxa"/>
            <w:gridSpan w:val="10"/>
          </w:tcPr>
          <w:p w:rsidR="002535FD" w:rsidRPr="008355A6" w:rsidRDefault="002535FD" w:rsidP="008355A6">
            <w:pPr>
              <w:pStyle w:val="ConsPlusNormal"/>
              <w:rPr>
                <w:rFonts w:ascii="Times New Roman" w:hAnsi="Times New Roman" w:cs="Times New Roman"/>
                <w:sz w:val="20"/>
              </w:rPr>
            </w:pPr>
          </w:p>
        </w:tc>
        <w:tc>
          <w:tcPr>
            <w:tcW w:w="1560" w:type="dxa"/>
            <w:gridSpan w:val="3"/>
          </w:tcPr>
          <w:p w:rsidR="002535FD" w:rsidRPr="008355A6" w:rsidRDefault="002535FD" w:rsidP="008355A6">
            <w:pPr>
              <w:pStyle w:val="ConsPlusNormal"/>
              <w:rPr>
                <w:rFonts w:ascii="Times New Roman" w:hAnsi="Times New Roman" w:cs="Times New Roman"/>
                <w:sz w:val="20"/>
              </w:rPr>
            </w:pPr>
          </w:p>
        </w:tc>
      </w:tr>
      <w:tr w:rsidR="002535FD" w:rsidRPr="008355A6" w:rsidTr="00A83508">
        <w:tc>
          <w:tcPr>
            <w:tcW w:w="1051" w:type="dxa"/>
            <w:gridSpan w:val="6"/>
            <w:vMerge/>
          </w:tcPr>
          <w:p w:rsidR="002535FD" w:rsidRPr="008355A6" w:rsidRDefault="002535FD" w:rsidP="008355A6">
            <w:pPr>
              <w:pStyle w:val="ConsPlusNormal"/>
              <w:rPr>
                <w:rFonts w:ascii="Times New Roman" w:hAnsi="Times New Roman" w:cs="Times New Roman"/>
                <w:sz w:val="20"/>
              </w:rPr>
            </w:pPr>
          </w:p>
        </w:tc>
        <w:tc>
          <w:tcPr>
            <w:tcW w:w="10697" w:type="dxa"/>
            <w:gridSpan w:val="13"/>
          </w:tcPr>
          <w:p w:rsidR="002535FD" w:rsidRPr="008355A6" w:rsidRDefault="002535FD" w:rsidP="008355A6">
            <w:pPr>
              <w:pStyle w:val="ConsPlusNormal"/>
              <w:ind w:left="21"/>
              <w:rPr>
                <w:rFonts w:ascii="Times New Roman" w:hAnsi="Times New Roman" w:cs="Times New Roman"/>
                <w:sz w:val="20"/>
              </w:rPr>
            </w:pPr>
            <w:r w:rsidRPr="008355A6">
              <w:rPr>
                <w:rFonts w:ascii="Times New Roman" w:hAnsi="Times New Roman" w:cs="Times New Roman"/>
                <w:sz w:val="20"/>
              </w:rPr>
              <w:t>В том числе рекомендовать применить к гражданскому служащему конкретную меру ответственности</w:t>
            </w:r>
          </w:p>
        </w:tc>
        <w:tc>
          <w:tcPr>
            <w:tcW w:w="1435" w:type="dxa"/>
            <w:gridSpan w:val="10"/>
          </w:tcPr>
          <w:p w:rsidR="002535FD" w:rsidRPr="008355A6" w:rsidRDefault="002535FD" w:rsidP="008355A6">
            <w:pPr>
              <w:pStyle w:val="ConsPlusNormal"/>
              <w:rPr>
                <w:rFonts w:ascii="Times New Roman" w:hAnsi="Times New Roman" w:cs="Times New Roman"/>
                <w:sz w:val="20"/>
              </w:rPr>
            </w:pPr>
          </w:p>
        </w:tc>
        <w:tc>
          <w:tcPr>
            <w:tcW w:w="1560" w:type="dxa"/>
            <w:gridSpan w:val="3"/>
          </w:tcPr>
          <w:p w:rsidR="002535FD" w:rsidRPr="008355A6" w:rsidRDefault="002535FD" w:rsidP="008355A6">
            <w:pPr>
              <w:pStyle w:val="ConsPlusNormal"/>
              <w:rPr>
                <w:rFonts w:ascii="Times New Roman" w:hAnsi="Times New Roman" w:cs="Times New Roman"/>
                <w:sz w:val="20"/>
              </w:rPr>
            </w:pPr>
          </w:p>
        </w:tc>
      </w:tr>
      <w:tr w:rsidR="002535FD" w:rsidRPr="008355A6" w:rsidTr="00A83508">
        <w:trPr>
          <w:trHeight w:val="568"/>
        </w:trPr>
        <w:tc>
          <w:tcPr>
            <w:tcW w:w="1051" w:type="dxa"/>
            <w:gridSpan w:val="6"/>
            <w:vMerge/>
          </w:tcPr>
          <w:p w:rsidR="002535FD" w:rsidRPr="008355A6" w:rsidRDefault="002535FD" w:rsidP="008355A6">
            <w:pPr>
              <w:pStyle w:val="ConsPlusNormal"/>
              <w:rPr>
                <w:rFonts w:ascii="Times New Roman" w:hAnsi="Times New Roman" w:cs="Times New Roman"/>
                <w:sz w:val="20"/>
              </w:rPr>
            </w:pPr>
          </w:p>
        </w:tc>
        <w:tc>
          <w:tcPr>
            <w:tcW w:w="10697" w:type="dxa"/>
            <w:gridSpan w:val="13"/>
          </w:tcPr>
          <w:p w:rsidR="002535FD" w:rsidRPr="008355A6" w:rsidRDefault="002535FD" w:rsidP="008355A6">
            <w:pPr>
              <w:pStyle w:val="ConsPlusNormal"/>
              <w:ind w:left="21"/>
              <w:rPr>
                <w:rFonts w:ascii="Times New Roman" w:hAnsi="Times New Roman" w:cs="Times New Roman"/>
                <w:sz w:val="20"/>
              </w:rPr>
            </w:pPr>
            <w:r w:rsidRPr="008355A6">
              <w:rPr>
                <w:rFonts w:ascii="Times New Roman" w:hAnsi="Times New Roman" w:cs="Times New Roman"/>
                <w:sz w:val="20"/>
              </w:rPr>
              <w:t>Признать, что сведения, представленные гражданским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tc>
        <w:tc>
          <w:tcPr>
            <w:tcW w:w="1435" w:type="dxa"/>
            <w:gridSpan w:val="10"/>
          </w:tcPr>
          <w:p w:rsidR="002535FD" w:rsidRPr="008355A6" w:rsidRDefault="002535FD" w:rsidP="008355A6">
            <w:pPr>
              <w:pStyle w:val="ConsPlusNormal"/>
              <w:rPr>
                <w:rFonts w:ascii="Times New Roman" w:hAnsi="Times New Roman" w:cs="Times New Roman"/>
                <w:sz w:val="20"/>
              </w:rPr>
            </w:pPr>
          </w:p>
        </w:tc>
        <w:tc>
          <w:tcPr>
            <w:tcW w:w="1560" w:type="dxa"/>
            <w:gridSpan w:val="3"/>
          </w:tcPr>
          <w:p w:rsidR="002535FD" w:rsidRPr="008355A6" w:rsidRDefault="002535FD" w:rsidP="008355A6">
            <w:pPr>
              <w:pStyle w:val="ConsPlusNormal"/>
              <w:rPr>
                <w:rFonts w:ascii="Times New Roman" w:hAnsi="Times New Roman" w:cs="Times New Roman"/>
                <w:sz w:val="20"/>
              </w:rPr>
            </w:pPr>
          </w:p>
        </w:tc>
      </w:tr>
      <w:tr w:rsidR="002535FD" w:rsidRPr="008355A6" w:rsidTr="00A83508">
        <w:tc>
          <w:tcPr>
            <w:tcW w:w="1051" w:type="dxa"/>
            <w:gridSpan w:val="6"/>
            <w:vMerge w:val="restart"/>
          </w:tcPr>
          <w:p w:rsidR="002535FD" w:rsidRPr="008355A6" w:rsidRDefault="002535FD" w:rsidP="008355A6"/>
        </w:tc>
        <w:tc>
          <w:tcPr>
            <w:tcW w:w="10697" w:type="dxa"/>
            <w:gridSpan w:val="13"/>
          </w:tcPr>
          <w:p w:rsidR="002535FD" w:rsidRPr="008355A6" w:rsidRDefault="002535FD" w:rsidP="008355A6">
            <w:pPr>
              <w:pStyle w:val="ConsPlusNormal"/>
              <w:ind w:left="21"/>
              <w:rPr>
                <w:rFonts w:ascii="Times New Roman" w:hAnsi="Times New Roman" w:cs="Times New Roman"/>
                <w:sz w:val="20"/>
              </w:rPr>
            </w:pPr>
            <w:r w:rsidRPr="008355A6">
              <w:rPr>
                <w:rFonts w:ascii="Times New Roman" w:hAnsi="Times New Roman" w:cs="Times New Roman"/>
                <w:sz w:val="20"/>
              </w:rPr>
              <w:t>Признать, что сведения, представленные гражданским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и(или) неполными</w:t>
            </w:r>
          </w:p>
        </w:tc>
        <w:tc>
          <w:tcPr>
            <w:tcW w:w="1435" w:type="dxa"/>
            <w:gridSpan w:val="10"/>
          </w:tcPr>
          <w:p w:rsidR="002535FD" w:rsidRPr="008355A6" w:rsidRDefault="002535FD" w:rsidP="008355A6">
            <w:pPr>
              <w:pStyle w:val="ConsPlusNormal"/>
              <w:rPr>
                <w:rFonts w:ascii="Times New Roman" w:hAnsi="Times New Roman" w:cs="Times New Roman"/>
                <w:sz w:val="20"/>
              </w:rPr>
            </w:pPr>
          </w:p>
        </w:tc>
        <w:tc>
          <w:tcPr>
            <w:tcW w:w="1560" w:type="dxa"/>
            <w:gridSpan w:val="3"/>
          </w:tcPr>
          <w:p w:rsidR="002535FD" w:rsidRPr="008355A6" w:rsidRDefault="002535FD" w:rsidP="008355A6">
            <w:pPr>
              <w:pStyle w:val="ConsPlusNormal"/>
              <w:rPr>
                <w:rFonts w:ascii="Times New Roman" w:hAnsi="Times New Roman" w:cs="Times New Roman"/>
                <w:sz w:val="20"/>
              </w:rPr>
            </w:pPr>
          </w:p>
        </w:tc>
      </w:tr>
      <w:tr w:rsidR="002535FD" w:rsidRPr="008355A6" w:rsidTr="00A83508">
        <w:tc>
          <w:tcPr>
            <w:tcW w:w="1051" w:type="dxa"/>
            <w:gridSpan w:val="6"/>
            <w:vMerge/>
          </w:tcPr>
          <w:p w:rsidR="002535FD" w:rsidRPr="008355A6" w:rsidRDefault="002535FD" w:rsidP="008355A6">
            <w:pPr>
              <w:pStyle w:val="ConsPlusNormal"/>
              <w:rPr>
                <w:rFonts w:ascii="Times New Roman" w:hAnsi="Times New Roman" w:cs="Times New Roman"/>
                <w:sz w:val="20"/>
              </w:rPr>
            </w:pPr>
          </w:p>
        </w:tc>
        <w:tc>
          <w:tcPr>
            <w:tcW w:w="10697" w:type="dxa"/>
            <w:gridSpan w:val="13"/>
          </w:tcPr>
          <w:p w:rsidR="002535FD" w:rsidRPr="008355A6" w:rsidRDefault="002535FD" w:rsidP="008355A6">
            <w:pPr>
              <w:pStyle w:val="ConsPlusNormal"/>
              <w:ind w:left="21"/>
              <w:rPr>
                <w:rFonts w:ascii="Times New Roman" w:hAnsi="Times New Roman" w:cs="Times New Roman"/>
                <w:sz w:val="20"/>
              </w:rPr>
            </w:pPr>
            <w:r w:rsidRPr="008355A6">
              <w:rPr>
                <w:rFonts w:ascii="Times New Roman" w:hAnsi="Times New Roman" w:cs="Times New Roman"/>
                <w:sz w:val="20"/>
              </w:rPr>
              <w:t>В том числе рекомендовать применить к гражданскому служащему конкретную меру ответственности</w:t>
            </w:r>
          </w:p>
        </w:tc>
        <w:tc>
          <w:tcPr>
            <w:tcW w:w="1435" w:type="dxa"/>
            <w:gridSpan w:val="10"/>
          </w:tcPr>
          <w:p w:rsidR="002535FD" w:rsidRPr="008355A6" w:rsidRDefault="002535FD" w:rsidP="008355A6">
            <w:pPr>
              <w:pStyle w:val="ConsPlusNormal"/>
              <w:rPr>
                <w:rFonts w:ascii="Times New Roman" w:hAnsi="Times New Roman" w:cs="Times New Roman"/>
                <w:sz w:val="20"/>
              </w:rPr>
            </w:pPr>
          </w:p>
        </w:tc>
        <w:tc>
          <w:tcPr>
            <w:tcW w:w="1560" w:type="dxa"/>
            <w:gridSpan w:val="3"/>
          </w:tcPr>
          <w:p w:rsidR="002535FD" w:rsidRPr="008355A6" w:rsidRDefault="002535FD" w:rsidP="008355A6">
            <w:pPr>
              <w:pStyle w:val="ConsPlusNormal"/>
              <w:rPr>
                <w:rFonts w:ascii="Times New Roman" w:hAnsi="Times New Roman" w:cs="Times New Roman"/>
                <w:sz w:val="20"/>
              </w:rPr>
            </w:pPr>
          </w:p>
        </w:tc>
      </w:tr>
      <w:tr w:rsidR="002535FD" w:rsidRPr="008355A6" w:rsidTr="00A83508">
        <w:tc>
          <w:tcPr>
            <w:tcW w:w="1051" w:type="dxa"/>
            <w:gridSpan w:val="6"/>
            <w:vMerge/>
          </w:tcPr>
          <w:p w:rsidR="002535FD" w:rsidRPr="008355A6" w:rsidRDefault="002535FD" w:rsidP="008355A6"/>
        </w:tc>
        <w:tc>
          <w:tcPr>
            <w:tcW w:w="10697" w:type="dxa"/>
            <w:gridSpan w:val="13"/>
          </w:tcPr>
          <w:p w:rsidR="002535FD" w:rsidRPr="008355A6" w:rsidRDefault="002535FD" w:rsidP="00A83508">
            <w:pPr>
              <w:pStyle w:val="ConsPlusNormal"/>
              <w:ind w:left="21"/>
              <w:rPr>
                <w:rFonts w:ascii="Times New Roman" w:hAnsi="Times New Roman" w:cs="Times New Roman"/>
                <w:sz w:val="20"/>
              </w:rPr>
            </w:pPr>
            <w:r w:rsidRPr="008355A6">
              <w:rPr>
                <w:rFonts w:ascii="Times New Roman" w:hAnsi="Times New Roman" w:cs="Times New Roman"/>
                <w:sz w:val="20"/>
              </w:rPr>
              <w:t>В том числе направить материалы, полученные в результате осуществления проверки сведений о расходах, в органы прокуратуры и(или) иные государственные органы в соответствии с их компетенцией</w:t>
            </w:r>
          </w:p>
        </w:tc>
        <w:tc>
          <w:tcPr>
            <w:tcW w:w="1435" w:type="dxa"/>
            <w:gridSpan w:val="10"/>
          </w:tcPr>
          <w:p w:rsidR="002535FD" w:rsidRPr="008355A6" w:rsidRDefault="002535FD" w:rsidP="008355A6">
            <w:pPr>
              <w:pStyle w:val="ConsPlusNormal"/>
              <w:rPr>
                <w:rFonts w:ascii="Times New Roman" w:hAnsi="Times New Roman" w:cs="Times New Roman"/>
                <w:sz w:val="20"/>
              </w:rPr>
            </w:pPr>
          </w:p>
        </w:tc>
        <w:tc>
          <w:tcPr>
            <w:tcW w:w="1560" w:type="dxa"/>
            <w:gridSpan w:val="3"/>
          </w:tcPr>
          <w:p w:rsidR="002535FD" w:rsidRPr="008355A6" w:rsidRDefault="002535FD" w:rsidP="008355A6">
            <w:pPr>
              <w:pStyle w:val="ConsPlusNormal"/>
              <w:rPr>
                <w:rFonts w:ascii="Times New Roman" w:hAnsi="Times New Roman" w:cs="Times New Roman"/>
                <w:sz w:val="20"/>
              </w:rPr>
            </w:pPr>
          </w:p>
        </w:tc>
      </w:tr>
      <w:tr w:rsidR="002535FD" w:rsidRPr="008355A6" w:rsidTr="00A83508">
        <w:tc>
          <w:tcPr>
            <w:tcW w:w="1051" w:type="dxa"/>
            <w:gridSpan w:val="6"/>
            <w:vMerge/>
          </w:tcPr>
          <w:p w:rsidR="002535FD" w:rsidRPr="008355A6" w:rsidRDefault="002535FD" w:rsidP="008355A6">
            <w:pPr>
              <w:pStyle w:val="ConsPlusNormal"/>
              <w:rPr>
                <w:rFonts w:ascii="Times New Roman" w:hAnsi="Times New Roman" w:cs="Times New Roman"/>
                <w:sz w:val="20"/>
              </w:rPr>
            </w:pPr>
          </w:p>
        </w:tc>
        <w:tc>
          <w:tcPr>
            <w:tcW w:w="10697" w:type="dxa"/>
            <w:gridSpan w:val="13"/>
          </w:tcPr>
          <w:p w:rsidR="002535FD" w:rsidRPr="008355A6" w:rsidRDefault="002535FD" w:rsidP="008355A6">
            <w:pPr>
              <w:pStyle w:val="ConsPlusNormal"/>
              <w:ind w:left="21"/>
              <w:rPr>
                <w:rFonts w:ascii="Times New Roman" w:hAnsi="Times New Roman" w:cs="Times New Roman"/>
                <w:sz w:val="20"/>
              </w:rPr>
            </w:pPr>
            <w:r w:rsidRPr="008355A6">
              <w:rPr>
                <w:rFonts w:ascii="Times New Roman" w:hAnsi="Times New Roman" w:cs="Times New Roman"/>
                <w:sz w:val="20"/>
              </w:rPr>
              <w:t xml:space="preserve">Дать согласие на замещение гражданином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(в случае если указанному гражданину комиссией ранее было отказано </w:t>
            </w:r>
            <w:r w:rsidRPr="008355A6">
              <w:rPr>
                <w:rFonts w:ascii="Times New Roman" w:hAnsi="Times New Roman" w:cs="Times New Roman"/>
                <w:sz w:val="20"/>
              </w:rPr>
              <w:br/>
              <w:t>во вступлении в трудовыеи гражданско-правовые отношения с указанной организацией)</w:t>
            </w:r>
          </w:p>
        </w:tc>
        <w:tc>
          <w:tcPr>
            <w:tcW w:w="1435" w:type="dxa"/>
            <w:gridSpan w:val="10"/>
          </w:tcPr>
          <w:p w:rsidR="002535FD" w:rsidRPr="008355A6" w:rsidRDefault="002535FD" w:rsidP="008355A6">
            <w:pPr>
              <w:pStyle w:val="ConsPlusNormal"/>
              <w:rPr>
                <w:rFonts w:ascii="Times New Roman" w:hAnsi="Times New Roman" w:cs="Times New Roman"/>
                <w:sz w:val="20"/>
              </w:rPr>
            </w:pPr>
          </w:p>
        </w:tc>
        <w:tc>
          <w:tcPr>
            <w:tcW w:w="1560" w:type="dxa"/>
            <w:gridSpan w:val="3"/>
          </w:tcPr>
          <w:p w:rsidR="002535FD" w:rsidRPr="008355A6" w:rsidRDefault="002535FD" w:rsidP="008355A6">
            <w:pPr>
              <w:pStyle w:val="ConsPlusNormal"/>
              <w:rPr>
                <w:rFonts w:ascii="Times New Roman" w:hAnsi="Times New Roman" w:cs="Times New Roman"/>
                <w:sz w:val="20"/>
              </w:rPr>
            </w:pPr>
          </w:p>
        </w:tc>
      </w:tr>
      <w:tr w:rsidR="002535FD" w:rsidRPr="008355A6" w:rsidTr="00A83508">
        <w:trPr>
          <w:trHeight w:val="1252"/>
        </w:trPr>
        <w:tc>
          <w:tcPr>
            <w:tcW w:w="1051" w:type="dxa"/>
            <w:gridSpan w:val="6"/>
            <w:vMerge/>
          </w:tcPr>
          <w:p w:rsidR="002535FD" w:rsidRPr="008355A6" w:rsidRDefault="002535FD" w:rsidP="008355A6">
            <w:pPr>
              <w:pStyle w:val="ConsPlusNormal"/>
              <w:jc w:val="both"/>
              <w:rPr>
                <w:rFonts w:ascii="Times New Roman" w:hAnsi="Times New Roman" w:cs="Times New Roman"/>
                <w:sz w:val="20"/>
              </w:rPr>
            </w:pPr>
          </w:p>
        </w:tc>
        <w:tc>
          <w:tcPr>
            <w:tcW w:w="10697" w:type="dxa"/>
            <w:gridSpan w:val="13"/>
            <w:tcBorders>
              <w:bottom w:val="single" w:sz="4" w:space="0" w:color="auto"/>
            </w:tcBorders>
          </w:tcPr>
          <w:p w:rsidR="002535FD" w:rsidRPr="008355A6" w:rsidRDefault="002535FD" w:rsidP="008355A6">
            <w:pPr>
              <w:pStyle w:val="ConsPlusNormal"/>
              <w:ind w:left="21"/>
              <w:rPr>
                <w:rFonts w:ascii="Times New Roman" w:hAnsi="Times New Roman" w:cs="Times New Roman"/>
                <w:sz w:val="20"/>
              </w:rPr>
            </w:pPr>
            <w:r w:rsidRPr="008355A6">
              <w:rPr>
                <w:rFonts w:ascii="Times New Roman" w:hAnsi="Times New Roman" w:cs="Times New Roman"/>
                <w:sz w:val="20"/>
              </w:rPr>
              <w:t xml:space="preserve">Дать согласие на замещение гражданином должности в коммерческой или некоммерческой организации либо на выполнение работы на условиях гражданско-правового договора </w:t>
            </w:r>
          </w:p>
          <w:p w:rsidR="002535FD" w:rsidRPr="008355A6" w:rsidRDefault="002535FD" w:rsidP="008355A6">
            <w:pPr>
              <w:pStyle w:val="ConsPlusNormal"/>
              <w:ind w:left="21"/>
              <w:rPr>
                <w:rFonts w:ascii="Times New Roman" w:hAnsi="Times New Roman" w:cs="Times New Roman"/>
                <w:sz w:val="20"/>
              </w:rPr>
            </w:pPr>
            <w:r w:rsidRPr="008355A6">
              <w:rPr>
                <w:rFonts w:ascii="Times New Roman" w:hAnsi="Times New Roman" w:cs="Times New Roman"/>
                <w:sz w:val="20"/>
              </w:rPr>
              <w:t>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(в случае, если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tc>
        <w:tc>
          <w:tcPr>
            <w:tcW w:w="1435" w:type="dxa"/>
            <w:gridSpan w:val="10"/>
            <w:tcBorders>
              <w:bottom w:val="single" w:sz="4" w:space="0" w:color="auto"/>
            </w:tcBorders>
          </w:tcPr>
          <w:p w:rsidR="002535FD" w:rsidRPr="008355A6" w:rsidRDefault="002535FD" w:rsidP="008355A6">
            <w:pPr>
              <w:pStyle w:val="ConsPlusNormal"/>
              <w:rPr>
                <w:rFonts w:ascii="Times New Roman" w:hAnsi="Times New Roman" w:cs="Times New Roman"/>
                <w:sz w:val="20"/>
              </w:rPr>
            </w:pPr>
          </w:p>
        </w:tc>
        <w:tc>
          <w:tcPr>
            <w:tcW w:w="1560" w:type="dxa"/>
            <w:gridSpan w:val="3"/>
            <w:tcBorders>
              <w:bottom w:val="single" w:sz="4" w:space="0" w:color="auto"/>
            </w:tcBorders>
          </w:tcPr>
          <w:p w:rsidR="002535FD" w:rsidRPr="008355A6" w:rsidRDefault="002535FD" w:rsidP="008355A6">
            <w:pPr>
              <w:pStyle w:val="ConsPlusNormal"/>
              <w:rPr>
                <w:rFonts w:ascii="Times New Roman" w:hAnsi="Times New Roman" w:cs="Times New Roman"/>
                <w:sz w:val="20"/>
              </w:rPr>
            </w:pPr>
          </w:p>
        </w:tc>
      </w:tr>
      <w:tr w:rsidR="002535FD" w:rsidRPr="008355A6" w:rsidTr="00A83508">
        <w:tc>
          <w:tcPr>
            <w:tcW w:w="1051" w:type="dxa"/>
            <w:gridSpan w:val="6"/>
            <w:vMerge/>
          </w:tcPr>
          <w:p w:rsidR="002535FD" w:rsidRPr="008355A6" w:rsidRDefault="002535FD" w:rsidP="008355A6">
            <w:pPr>
              <w:pStyle w:val="ConsPlusNormal"/>
              <w:jc w:val="both"/>
              <w:rPr>
                <w:rFonts w:ascii="Times New Roman" w:hAnsi="Times New Roman" w:cs="Times New Roman"/>
                <w:sz w:val="20"/>
              </w:rPr>
            </w:pPr>
          </w:p>
        </w:tc>
        <w:tc>
          <w:tcPr>
            <w:tcW w:w="10697" w:type="dxa"/>
            <w:gridSpan w:val="13"/>
          </w:tcPr>
          <w:p w:rsidR="002535FD" w:rsidRPr="008355A6" w:rsidRDefault="002535FD" w:rsidP="00A83508">
            <w:pPr>
              <w:pStyle w:val="ConsPlusNormal"/>
              <w:ind w:left="21"/>
              <w:rPr>
                <w:rFonts w:ascii="Times New Roman" w:hAnsi="Times New Roman" w:cs="Times New Roman"/>
                <w:sz w:val="20"/>
              </w:rPr>
            </w:pPr>
            <w:r w:rsidRPr="008355A6">
              <w:rPr>
                <w:rFonts w:ascii="Times New Roman" w:hAnsi="Times New Roman" w:cs="Times New Roman"/>
                <w:sz w:val="20"/>
              </w:rPr>
              <w:t>Установить, что замещение бывшим гражданским служащим на условиях трудового договора должности в коммерческой или некоммерческой организации и(или) выполнение в коммерческой или некоммерческой организации работ (оказание услуг) нарушают требования статьей 12 Федерального закона «О противодействии коррупции»</w:t>
            </w:r>
          </w:p>
        </w:tc>
        <w:tc>
          <w:tcPr>
            <w:tcW w:w="1435" w:type="dxa"/>
            <w:gridSpan w:val="10"/>
          </w:tcPr>
          <w:p w:rsidR="002535FD" w:rsidRPr="008355A6" w:rsidRDefault="002535FD" w:rsidP="008355A6">
            <w:pPr>
              <w:pStyle w:val="ConsPlusNormal"/>
              <w:rPr>
                <w:rFonts w:ascii="Times New Roman" w:hAnsi="Times New Roman" w:cs="Times New Roman"/>
                <w:sz w:val="20"/>
              </w:rPr>
            </w:pPr>
          </w:p>
        </w:tc>
        <w:tc>
          <w:tcPr>
            <w:tcW w:w="1560" w:type="dxa"/>
            <w:gridSpan w:val="3"/>
          </w:tcPr>
          <w:p w:rsidR="002535FD" w:rsidRPr="008355A6" w:rsidRDefault="002535FD" w:rsidP="008355A6">
            <w:pPr>
              <w:pStyle w:val="ConsPlusNormal"/>
              <w:rPr>
                <w:rFonts w:ascii="Times New Roman" w:hAnsi="Times New Roman" w:cs="Times New Roman"/>
                <w:sz w:val="20"/>
              </w:rPr>
            </w:pPr>
          </w:p>
        </w:tc>
      </w:tr>
      <w:tr w:rsidR="002535FD" w:rsidRPr="008355A6" w:rsidTr="00A83508">
        <w:tc>
          <w:tcPr>
            <w:tcW w:w="1051" w:type="dxa"/>
            <w:gridSpan w:val="6"/>
            <w:vMerge/>
          </w:tcPr>
          <w:p w:rsidR="002535FD" w:rsidRPr="008355A6" w:rsidRDefault="002535FD" w:rsidP="008355A6">
            <w:pPr>
              <w:pStyle w:val="ConsPlusNormal"/>
              <w:rPr>
                <w:rFonts w:ascii="Times New Roman" w:hAnsi="Times New Roman" w:cs="Times New Roman"/>
                <w:sz w:val="20"/>
              </w:rPr>
            </w:pPr>
          </w:p>
        </w:tc>
        <w:tc>
          <w:tcPr>
            <w:tcW w:w="10697" w:type="dxa"/>
            <w:gridSpan w:val="13"/>
          </w:tcPr>
          <w:p w:rsidR="002535FD" w:rsidRPr="008355A6" w:rsidRDefault="002535FD" w:rsidP="008355A6">
            <w:pPr>
              <w:pStyle w:val="ConsPlusNormal"/>
              <w:ind w:left="21"/>
              <w:rPr>
                <w:rFonts w:ascii="Times New Roman" w:hAnsi="Times New Roman" w:cs="Times New Roman"/>
                <w:sz w:val="20"/>
              </w:rPr>
            </w:pPr>
            <w:r w:rsidRPr="008355A6">
              <w:rPr>
                <w:rFonts w:ascii="Times New Roman" w:hAnsi="Times New Roman" w:cs="Times New Roman"/>
                <w:sz w:val="20"/>
              </w:rPr>
              <w:t>В том числе рекомендовать руководителю государственного органа Санкт-Петербурга проинформировать об указанных обстоятельствах органы прокуратуры</w:t>
            </w:r>
          </w:p>
        </w:tc>
        <w:tc>
          <w:tcPr>
            <w:tcW w:w="1435" w:type="dxa"/>
            <w:gridSpan w:val="10"/>
          </w:tcPr>
          <w:p w:rsidR="002535FD" w:rsidRPr="008355A6" w:rsidRDefault="002535FD" w:rsidP="008355A6">
            <w:pPr>
              <w:pStyle w:val="ConsPlusNormal"/>
              <w:rPr>
                <w:rFonts w:ascii="Times New Roman" w:hAnsi="Times New Roman" w:cs="Times New Roman"/>
                <w:sz w:val="20"/>
              </w:rPr>
            </w:pPr>
          </w:p>
        </w:tc>
        <w:tc>
          <w:tcPr>
            <w:tcW w:w="1560" w:type="dxa"/>
            <w:gridSpan w:val="3"/>
          </w:tcPr>
          <w:p w:rsidR="002535FD" w:rsidRPr="008355A6" w:rsidRDefault="002535FD" w:rsidP="008355A6">
            <w:pPr>
              <w:pStyle w:val="ConsPlusNormal"/>
              <w:rPr>
                <w:rFonts w:ascii="Times New Roman" w:hAnsi="Times New Roman" w:cs="Times New Roman"/>
                <w:sz w:val="20"/>
              </w:rPr>
            </w:pPr>
          </w:p>
        </w:tc>
      </w:tr>
      <w:tr w:rsidR="002535FD" w:rsidRPr="008355A6" w:rsidTr="00A83508">
        <w:tc>
          <w:tcPr>
            <w:tcW w:w="1051" w:type="dxa"/>
            <w:gridSpan w:val="6"/>
            <w:vMerge w:val="restart"/>
          </w:tcPr>
          <w:p w:rsidR="002535FD" w:rsidRPr="008355A6" w:rsidRDefault="002535FD" w:rsidP="008355A6"/>
        </w:tc>
        <w:tc>
          <w:tcPr>
            <w:tcW w:w="10697" w:type="dxa"/>
            <w:gridSpan w:val="13"/>
          </w:tcPr>
          <w:p w:rsidR="002535FD" w:rsidRPr="008355A6" w:rsidRDefault="002535FD" w:rsidP="008355A6">
            <w:pPr>
              <w:pStyle w:val="ConsPlusNormal"/>
              <w:ind w:left="21"/>
              <w:rPr>
                <w:rFonts w:ascii="Times New Roman" w:hAnsi="Times New Roman" w:cs="Times New Roman"/>
                <w:sz w:val="20"/>
              </w:rPr>
            </w:pPr>
            <w:r w:rsidRPr="008355A6">
              <w:rPr>
                <w:rFonts w:ascii="Times New Roman" w:hAnsi="Times New Roman" w:cs="Times New Roman"/>
                <w:sz w:val="20"/>
              </w:rPr>
              <w:t>В том числе рекомендовать руководителю государственного органа Санкт-Петербурга проинформировать об указанных обстоятельствах уведомившую организацию</w:t>
            </w:r>
          </w:p>
        </w:tc>
        <w:tc>
          <w:tcPr>
            <w:tcW w:w="1435" w:type="dxa"/>
            <w:gridSpan w:val="10"/>
          </w:tcPr>
          <w:p w:rsidR="002535FD" w:rsidRPr="008355A6" w:rsidRDefault="002535FD" w:rsidP="008355A6">
            <w:pPr>
              <w:pStyle w:val="ConsPlusNormal"/>
              <w:rPr>
                <w:rFonts w:ascii="Times New Roman" w:hAnsi="Times New Roman" w:cs="Times New Roman"/>
                <w:sz w:val="20"/>
              </w:rPr>
            </w:pPr>
          </w:p>
        </w:tc>
        <w:tc>
          <w:tcPr>
            <w:tcW w:w="1560" w:type="dxa"/>
            <w:gridSpan w:val="3"/>
          </w:tcPr>
          <w:p w:rsidR="002535FD" w:rsidRPr="008355A6" w:rsidRDefault="002535FD" w:rsidP="008355A6">
            <w:pPr>
              <w:pStyle w:val="ConsPlusNormal"/>
              <w:rPr>
                <w:rFonts w:ascii="Times New Roman" w:hAnsi="Times New Roman" w:cs="Times New Roman"/>
                <w:sz w:val="20"/>
              </w:rPr>
            </w:pPr>
          </w:p>
        </w:tc>
      </w:tr>
      <w:tr w:rsidR="002535FD" w:rsidRPr="008355A6" w:rsidTr="00A83508">
        <w:tc>
          <w:tcPr>
            <w:tcW w:w="1051" w:type="dxa"/>
            <w:gridSpan w:val="6"/>
            <w:vMerge/>
          </w:tcPr>
          <w:p w:rsidR="002535FD" w:rsidRPr="008355A6" w:rsidRDefault="002535FD" w:rsidP="008355A6">
            <w:pPr>
              <w:pStyle w:val="ConsPlusNormal"/>
              <w:rPr>
                <w:rFonts w:ascii="Times New Roman" w:hAnsi="Times New Roman" w:cs="Times New Roman"/>
                <w:sz w:val="20"/>
              </w:rPr>
            </w:pPr>
          </w:p>
        </w:tc>
        <w:tc>
          <w:tcPr>
            <w:tcW w:w="10697" w:type="dxa"/>
            <w:gridSpan w:val="13"/>
          </w:tcPr>
          <w:p w:rsidR="002535FD" w:rsidRPr="008355A6" w:rsidRDefault="002535FD" w:rsidP="008355A6">
            <w:pPr>
              <w:pStyle w:val="ConsPlusNormal"/>
              <w:ind w:left="21"/>
              <w:rPr>
                <w:rFonts w:ascii="Times New Roman" w:hAnsi="Times New Roman" w:cs="Times New Roman"/>
                <w:sz w:val="20"/>
              </w:rPr>
            </w:pPr>
            <w:r w:rsidRPr="008355A6">
              <w:rPr>
                <w:rFonts w:ascii="Times New Roman" w:hAnsi="Times New Roman" w:cs="Times New Roman"/>
                <w:sz w:val="20"/>
              </w:rPr>
              <w:t>Признать, что при исполнении гражданским служащим должностных обязанностей конфликт интересов отсутствует</w:t>
            </w:r>
          </w:p>
        </w:tc>
        <w:tc>
          <w:tcPr>
            <w:tcW w:w="1435" w:type="dxa"/>
            <w:gridSpan w:val="10"/>
          </w:tcPr>
          <w:p w:rsidR="002535FD" w:rsidRPr="008355A6" w:rsidRDefault="002535FD" w:rsidP="008355A6">
            <w:pPr>
              <w:pStyle w:val="ConsPlusNormal"/>
              <w:rPr>
                <w:rFonts w:ascii="Times New Roman" w:hAnsi="Times New Roman" w:cs="Times New Roman"/>
                <w:sz w:val="20"/>
              </w:rPr>
            </w:pPr>
          </w:p>
        </w:tc>
        <w:tc>
          <w:tcPr>
            <w:tcW w:w="1560" w:type="dxa"/>
            <w:gridSpan w:val="3"/>
          </w:tcPr>
          <w:p w:rsidR="002535FD" w:rsidRPr="008355A6" w:rsidRDefault="002535FD" w:rsidP="008355A6">
            <w:pPr>
              <w:pStyle w:val="ConsPlusNormal"/>
              <w:rPr>
                <w:rFonts w:ascii="Times New Roman" w:hAnsi="Times New Roman" w:cs="Times New Roman"/>
                <w:sz w:val="20"/>
              </w:rPr>
            </w:pPr>
          </w:p>
        </w:tc>
      </w:tr>
      <w:tr w:rsidR="002535FD" w:rsidRPr="008355A6" w:rsidTr="00A83508">
        <w:tc>
          <w:tcPr>
            <w:tcW w:w="1051" w:type="dxa"/>
            <w:gridSpan w:val="6"/>
            <w:vMerge/>
          </w:tcPr>
          <w:p w:rsidR="002535FD" w:rsidRPr="008355A6" w:rsidRDefault="002535FD" w:rsidP="008355A6">
            <w:pPr>
              <w:pStyle w:val="ConsPlusNormal"/>
              <w:rPr>
                <w:rFonts w:ascii="Times New Roman" w:hAnsi="Times New Roman" w:cs="Times New Roman"/>
                <w:sz w:val="20"/>
              </w:rPr>
            </w:pPr>
          </w:p>
        </w:tc>
        <w:tc>
          <w:tcPr>
            <w:tcW w:w="10697" w:type="dxa"/>
            <w:gridSpan w:val="13"/>
          </w:tcPr>
          <w:p w:rsidR="002535FD" w:rsidRPr="008355A6" w:rsidRDefault="002535FD" w:rsidP="008355A6">
            <w:pPr>
              <w:pStyle w:val="ConsPlusNormal"/>
              <w:ind w:left="21"/>
              <w:rPr>
                <w:rFonts w:ascii="Times New Roman" w:hAnsi="Times New Roman" w:cs="Times New Roman"/>
                <w:sz w:val="20"/>
              </w:rPr>
            </w:pPr>
            <w:r w:rsidRPr="008355A6">
              <w:rPr>
                <w:rFonts w:ascii="Times New Roman" w:hAnsi="Times New Roman" w:cs="Times New Roman"/>
                <w:sz w:val="20"/>
              </w:rPr>
              <w:t xml:space="preserve">Признать, что при исполнении гражданским служащим должностных обязанностей личная заинтересованность приводит или может привести к конфликту интересов </w:t>
            </w:r>
          </w:p>
        </w:tc>
        <w:tc>
          <w:tcPr>
            <w:tcW w:w="1435" w:type="dxa"/>
            <w:gridSpan w:val="10"/>
          </w:tcPr>
          <w:p w:rsidR="002535FD" w:rsidRPr="008355A6" w:rsidRDefault="002535FD" w:rsidP="008355A6">
            <w:pPr>
              <w:pStyle w:val="ConsPlusNormal"/>
              <w:rPr>
                <w:rFonts w:ascii="Times New Roman" w:hAnsi="Times New Roman" w:cs="Times New Roman"/>
                <w:sz w:val="20"/>
              </w:rPr>
            </w:pPr>
          </w:p>
        </w:tc>
        <w:tc>
          <w:tcPr>
            <w:tcW w:w="1560" w:type="dxa"/>
            <w:gridSpan w:val="3"/>
          </w:tcPr>
          <w:p w:rsidR="002535FD" w:rsidRPr="008355A6" w:rsidRDefault="002535FD" w:rsidP="008355A6">
            <w:pPr>
              <w:pStyle w:val="ConsPlusNormal"/>
              <w:rPr>
                <w:rFonts w:ascii="Times New Roman" w:hAnsi="Times New Roman" w:cs="Times New Roman"/>
                <w:sz w:val="20"/>
              </w:rPr>
            </w:pPr>
          </w:p>
        </w:tc>
      </w:tr>
      <w:tr w:rsidR="002535FD" w:rsidRPr="008355A6" w:rsidTr="00A83508">
        <w:tc>
          <w:tcPr>
            <w:tcW w:w="1051" w:type="dxa"/>
            <w:gridSpan w:val="6"/>
            <w:vMerge/>
          </w:tcPr>
          <w:p w:rsidR="002535FD" w:rsidRPr="008355A6" w:rsidRDefault="002535FD" w:rsidP="008355A6">
            <w:pPr>
              <w:pStyle w:val="ConsPlusNormal"/>
              <w:rPr>
                <w:rFonts w:ascii="Times New Roman" w:hAnsi="Times New Roman" w:cs="Times New Roman"/>
                <w:sz w:val="20"/>
              </w:rPr>
            </w:pPr>
          </w:p>
        </w:tc>
        <w:tc>
          <w:tcPr>
            <w:tcW w:w="10697" w:type="dxa"/>
            <w:gridSpan w:val="13"/>
          </w:tcPr>
          <w:p w:rsidR="002535FD" w:rsidRPr="008355A6" w:rsidRDefault="002535FD" w:rsidP="008355A6">
            <w:pPr>
              <w:pStyle w:val="ConsPlusNormal"/>
              <w:ind w:left="21"/>
              <w:rPr>
                <w:rFonts w:ascii="Times New Roman" w:hAnsi="Times New Roman" w:cs="Times New Roman"/>
                <w:sz w:val="20"/>
              </w:rPr>
            </w:pPr>
            <w:r w:rsidRPr="008355A6">
              <w:rPr>
                <w:rFonts w:ascii="Times New Roman" w:hAnsi="Times New Roman" w:cs="Times New Roman"/>
                <w:sz w:val="20"/>
              </w:rPr>
              <w:t>В том числе рекомендовать гражданскому служащему принять меры по урегулированию конфликта интересов или по недопущению его возникновения</w:t>
            </w:r>
          </w:p>
        </w:tc>
        <w:tc>
          <w:tcPr>
            <w:tcW w:w="1435" w:type="dxa"/>
            <w:gridSpan w:val="10"/>
          </w:tcPr>
          <w:p w:rsidR="002535FD" w:rsidRPr="008355A6" w:rsidRDefault="002535FD" w:rsidP="008355A6">
            <w:pPr>
              <w:pStyle w:val="ConsPlusNormal"/>
              <w:rPr>
                <w:rFonts w:ascii="Times New Roman" w:hAnsi="Times New Roman" w:cs="Times New Roman"/>
                <w:sz w:val="20"/>
              </w:rPr>
            </w:pPr>
          </w:p>
        </w:tc>
        <w:tc>
          <w:tcPr>
            <w:tcW w:w="1560" w:type="dxa"/>
            <w:gridSpan w:val="3"/>
          </w:tcPr>
          <w:p w:rsidR="002535FD" w:rsidRPr="008355A6" w:rsidRDefault="002535FD" w:rsidP="008355A6">
            <w:pPr>
              <w:pStyle w:val="ConsPlusNormal"/>
              <w:rPr>
                <w:rFonts w:ascii="Times New Roman" w:hAnsi="Times New Roman" w:cs="Times New Roman"/>
                <w:sz w:val="20"/>
              </w:rPr>
            </w:pPr>
          </w:p>
        </w:tc>
      </w:tr>
      <w:tr w:rsidR="002535FD" w:rsidRPr="008355A6" w:rsidTr="00A83508">
        <w:tc>
          <w:tcPr>
            <w:tcW w:w="1051" w:type="dxa"/>
            <w:gridSpan w:val="6"/>
            <w:vMerge/>
          </w:tcPr>
          <w:p w:rsidR="002535FD" w:rsidRPr="008355A6" w:rsidRDefault="002535FD" w:rsidP="008355A6">
            <w:pPr>
              <w:pStyle w:val="ConsPlusNormal"/>
              <w:rPr>
                <w:rFonts w:ascii="Times New Roman" w:hAnsi="Times New Roman" w:cs="Times New Roman"/>
                <w:sz w:val="20"/>
              </w:rPr>
            </w:pPr>
          </w:p>
        </w:tc>
        <w:tc>
          <w:tcPr>
            <w:tcW w:w="10697" w:type="dxa"/>
            <w:gridSpan w:val="13"/>
          </w:tcPr>
          <w:p w:rsidR="002535FD" w:rsidRPr="008355A6" w:rsidRDefault="002535FD" w:rsidP="008355A6">
            <w:pPr>
              <w:pStyle w:val="ConsPlusNormal"/>
              <w:ind w:left="21"/>
              <w:rPr>
                <w:rFonts w:ascii="Times New Roman" w:hAnsi="Times New Roman" w:cs="Times New Roman"/>
                <w:sz w:val="20"/>
              </w:rPr>
            </w:pPr>
            <w:r w:rsidRPr="008355A6">
              <w:rPr>
                <w:rFonts w:ascii="Times New Roman" w:hAnsi="Times New Roman" w:cs="Times New Roman"/>
                <w:sz w:val="20"/>
              </w:rPr>
              <w:t>В том числе рекомендовать руководителю государственного органа Санкт-Петербурга принять меры по урегулированию конфликта интересов или по недопущению его возникновения</w:t>
            </w:r>
          </w:p>
        </w:tc>
        <w:tc>
          <w:tcPr>
            <w:tcW w:w="1435" w:type="dxa"/>
            <w:gridSpan w:val="10"/>
          </w:tcPr>
          <w:p w:rsidR="002535FD" w:rsidRPr="008355A6" w:rsidRDefault="002535FD" w:rsidP="008355A6">
            <w:pPr>
              <w:pStyle w:val="ConsPlusNormal"/>
              <w:rPr>
                <w:rFonts w:ascii="Times New Roman" w:hAnsi="Times New Roman" w:cs="Times New Roman"/>
                <w:sz w:val="20"/>
              </w:rPr>
            </w:pPr>
          </w:p>
        </w:tc>
        <w:tc>
          <w:tcPr>
            <w:tcW w:w="1560" w:type="dxa"/>
            <w:gridSpan w:val="3"/>
          </w:tcPr>
          <w:p w:rsidR="002535FD" w:rsidRPr="008355A6" w:rsidRDefault="002535FD" w:rsidP="008355A6">
            <w:pPr>
              <w:pStyle w:val="ConsPlusNormal"/>
              <w:rPr>
                <w:rFonts w:ascii="Times New Roman" w:hAnsi="Times New Roman" w:cs="Times New Roman"/>
                <w:sz w:val="20"/>
              </w:rPr>
            </w:pPr>
          </w:p>
        </w:tc>
      </w:tr>
      <w:tr w:rsidR="002535FD" w:rsidRPr="008355A6" w:rsidTr="00A83508">
        <w:tc>
          <w:tcPr>
            <w:tcW w:w="1051" w:type="dxa"/>
            <w:gridSpan w:val="6"/>
            <w:vMerge/>
          </w:tcPr>
          <w:p w:rsidR="002535FD" w:rsidRPr="008355A6" w:rsidRDefault="002535FD" w:rsidP="008355A6">
            <w:pPr>
              <w:pStyle w:val="ConsPlusNormal"/>
              <w:rPr>
                <w:rFonts w:ascii="Times New Roman" w:hAnsi="Times New Roman" w:cs="Times New Roman"/>
                <w:sz w:val="20"/>
              </w:rPr>
            </w:pPr>
          </w:p>
        </w:tc>
        <w:tc>
          <w:tcPr>
            <w:tcW w:w="10697" w:type="dxa"/>
            <w:gridSpan w:val="13"/>
          </w:tcPr>
          <w:p w:rsidR="002535FD" w:rsidRPr="008355A6" w:rsidRDefault="002535FD" w:rsidP="008355A6">
            <w:pPr>
              <w:pStyle w:val="ConsPlusNormal"/>
              <w:ind w:left="21"/>
              <w:rPr>
                <w:rFonts w:ascii="Times New Roman" w:hAnsi="Times New Roman" w:cs="Times New Roman"/>
                <w:sz w:val="20"/>
              </w:rPr>
            </w:pPr>
            <w:r w:rsidRPr="008355A6">
              <w:rPr>
                <w:rFonts w:ascii="Times New Roman" w:hAnsi="Times New Roman" w:cs="Times New Roman"/>
                <w:sz w:val="20"/>
              </w:rPr>
              <w:t>Признать, что гражданский служащий не соблюдал требования об урегулировании конфликта интересов</w:t>
            </w:r>
          </w:p>
        </w:tc>
        <w:tc>
          <w:tcPr>
            <w:tcW w:w="1435" w:type="dxa"/>
            <w:gridSpan w:val="10"/>
          </w:tcPr>
          <w:p w:rsidR="002535FD" w:rsidRPr="008355A6" w:rsidRDefault="002535FD" w:rsidP="008355A6">
            <w:pPr>
              <w:pStyle w:val="ConsPlusNormal"/>
              <w:rPr>
                <w:rFonts w:ascii="Times New Roman" w:hAnsi="Times New Roman" w:cs="Times New Roman"/>
                <w:sz w:val="20"/>
              </w:rPr>
            </w:pPr>
          </w:p>
        </w:tc>
        <w:tc>
          <w:tcPr>
            <w:tcW w:w="1560" w:type="dxa"/>
            <w:gridSpan w:val="3"/>
          </w:tcPr>
          <w:p w:rsidR="002535FD" w:rsidRPr="008355A6" w:rsidRDefault="002535FD" w:rsidP="008355A6">
            <w:pPr>
              <w:pStyle w:val="ConsPlusNormal"/>
              <w:rPr>
                <w:rFonts w:ascii="Times New Roman" w:hAnsi="Times New Roman" w:cs="Times New Roman"/>
                <w:sz w:val="20"/>
              </w:rPr>
            </w:pPr>
          </w:p>
        </w:tc>
      </w:tr>
      <w:tr w:rsidR="002535FD" w:rsidRPr="008355A6" w:rsidTr="00A83508">
        <w:trPr>
          <w:trHeight w:val="335"/>
        </w:trPr>
        <w:tc>
          <w:tcPr>
            <w:tcW w:w="1051" w:type="dxa"/>
            <w:gridSpan w:val="6"/>
            <w:vMerge/>
          </w:tcPr>
          <w:p w:rsidR="002535FD" w:rsidRPr="008355A6" w:rsidRDefault="002535FD" w:rsidP="008355A6">
            <w:pPr>
              <w:pStyle w:val="ConsPlusNormal"/>
              <w:rPr>
                <w:rFonts w:ascii="Times New Roman" w:hAnsi="Times New Roman" w:cs="Times New Roman"/>
                <w:color w:val="00B0F0"/>
                <w:sz w:val="20"/>
              </w:rPr>
            </w:pPr>
          </w:p>
        </w:tc>
        <w:tc>
          <w:tcPr>
            <w:tcW w:w="10697" w:type="dxa"/>
            <w:gridSpan w:val="13"/>
          </w:tcPr>
          <w:p w:rsidR="002535FD" w:rsidRPr="008355A6" w:rsidRDefault="002535FD" w:rsidP="008355A6">
            <w:pPr>
              <w:pStyle w:val="ConsPlusNormal"/>
              <w:ind w:left="21"/>
              <w:rPr>
                <w:rFonts w:ascii="Times New Roman" w:hAnsi="Times New Roman" w:cs="Times New Roman"/>
                <w:sz w:val="20"/>
              </w:rPr>
            </w:pPr>
            <w:r w:rsidRPr="008355A6">
              <w:rPr>
                <w:rFonts w:ascii="Times New Roman" w:hAnsi="Times New Roman" w:cs="Times New Roman"/>
                <w:sz w:val="20"/>
              </w:rPr>
              <w:t>В том числе рекомендовать руководителю государственного органа Санкт-Петербурга применить к гражданскому служащему конкретную меру ответственности</w:t>
            </w:r>
          </w:p>
        </w:tc>
        <w:tc>
          <w:tcPr>
            <w:tcW w:w="1435" w:type="dxa"/>
            <w:gridSpan w:val="10"/>
          </w:tcPr>
          <w:p w:rsidR="002535FD" w:rsidRPr="008355A6" w:rsidRDefault="002535FD" w:rsidP="008355A6">
            <w:pPr>
              <w:pStyle w:val="ConsPlusNormal"/>
              <w:rPr>
                <w:rFonts w:ascii="Times New Roman" w:hAnsi="Times New Roman" w:cs="Times New Roman"/>
                <w:sz w:val="20"/>
              </w:rPr>
            </w:pPr>
          </w:p>
        </w:tc>
        <w:tc>
          <w:tcPr>
            <w:tcW w:w="1560" w:type="dxa"/>
            <w:gridSpan w:val="3"/>
          </w:tcPr>
          <w:p w:rsidR="002535FD" w:rsidRPr="008355A6" w:rsidRDefault="002535FD" w:rsidP="008355A6">
            <w:pPr>
              <w:pStyle w:val="ConsPlusNormal"/>
              <w:rPr>
                <w:rFonts w:ascii="Times New Roman" w:hAnsi="Times New Roman" w:cs="Times New Roman"/>
                <w:sz w:val="20"/>
              </w:rPr>
            </w:pPr>
          </w:p>
        </w:tc>
      </w:tr>
      <w:tr w:rsidR="002535FD" w:rsidRPr="008355A6" w:rsidTr="00A83508">
        <w:tc>
          <w:tcPr>
            <w:tcW w:w="1051" w:type="dxa"/>
            <w:gridSpan w:val="6"/>
            <w:vMerge/>
          </w:tcPr>
          <w:p w:rsidR="002535FD" w:rsidRPr="008355A6" w:rsidRDefault="002535FD" w:rsidP="008355A6">
            <w:pPr>
              <w:pStyle w:val="ConsPlusNormal"/>
              <w:rPr>
                <w:rFonts w:ascii="Times New Roman" w:hAnsi="Times New Roman" w:cs="Times New Roman"/>
                <w:color w:val="00B0F0"/>
                <w:sz w:val="20"/>
              </w:rPr>
            </w:pPr>
          </w:p>
        </w:tc>
        <w:tc>
          <w:tcPr>
            <w:tcW w:w="10697" w:type="dxa"/>
            <w:gridSpan w:val="13"/>
          </w:tcPr>
          <w:p w:rsidR="002535FD" w:rsidRPr="008355A6" w:rsidRDefault="002535FD" w:rsidP="008355A6">
            <w:pPr>
              <w:pStyle w:val="ConsPlusNormal"/>
              <w:ind w:left="21"/>
              <w:rPr>
                <w:rFonts w:ascii="Times New Roman" w:hAnsi="Times New Roman" w:cs="Times New Roman"/>
                <w:sz w:val="20"/>
              </w:rPr>
            </w:pPr>
            <w:r w:rsidRPr="008355A6">
              <w:rPr>
                <w:rFonts w:ascii="Times New Roman" w:hAnsi="Times New Roman" w:cs="Times New Roman"/>
                <w:sz w:val="20"/>
              </w:rPr>
              <w:t>Иное принятое комиссией решение (при наличии показателя - указать, какое решение былопринято)</w:t>
            </w:r>
          </w:p>
        </w:tc>
        <w:tc>
          <w:tcPr>
            <w:tcW w:w="1435" w:type="dxa"/>
            <w:gridSpan w:val="10"/>
          </w:tcPr>
          <w:p w:rsidR="002535FD" w:rsidRPr="008355A6" w:rsidRDefault="002535FD" w:rsidP="008355A6">
            <w:pPr>
              <w:pStyle w:val="ConsPlusNormal"/>
              <w:rPr>
                <w:rFonts w:ascii="Times New Roman" w:hAnsi="Times New Roman" w:cs="Times New Roman"/>
                <w:sz w:val="20"/>
              </w:rPr>
            </w:pPr>
          </w:p>
        </w:tc>
        <w:tc>
          <w:tcPr>
            <w:tcW w:w="1560" w:type="dxa"/>
            <w:gridSpan w:val="3"/>
          </w:tcPr>
          <w:p w:rsidR="002535FD" w:rsidRPr="008355A6" w:rsidRDefault="002535FD" w:rsidP="008355A6">
            <w:pPr>
              <w:pStyle w:val="ConsPlusNormal"/>
              <w:rPr>
                <w:rFonts w:ascii="Times New Roman" w:hAnsi="Times New Roman" w:cs="Times New Roman"/>
                <w:sz w:val="20"/>
              </w:rPr>
            </w:pPr>
          </w:p>
        </w:tc>
      </w:tr>
      <w:tr w:rsidR="002535FD" w:rsidRPr="008355A6" w:rsidTr="00A83508">
        <w:trPr>
          <w:trHeight w:val="53"/>
        </w:trPr>
        <w:tc>
          <w:tcPr>
            <w:tcW w:w="1051" w:type="dxa"/>
            <w:gridSpan w:val="6"/>
            <w:vMerge w:val="restart"/>
          </w:tcPr>
          <w:p w:rsidR="002535FD" w:rsidRPr="008355A6" w:rsidRDefault="002535FD" w:rsidP="008355A6">
            <w:pPr>
              <w:pStyle w:val="ConsPlusNormal"/>
              <w:jc w:val="center"/>
              <w:rPr>
                <w:rFonts w:ascii="Times New Roman" w:hAnsi="Times New Roman" w:cs="Times New Roman"/>
                <w:sz w:val="20"/>
              </w:rPr>
            </w:pPr>
            <w:r w:rsidRPr="008355A6">
              <w:rPr>
                <w:rFonts w:ascii="Times New Roman" w:hAnsi="Times New Roman" w:cs="Times New Roman"/>
                <w:sz w:val="20"/>
              </w:rPr>
              <w:t>2.9.4</w:t>
            </w:r>
          </w:p>
        </w:tc>
        <w:tc>
          <w:tcPr>
            <w:tcW w:w="10697" w:type="dxa"/>
            <w:gridSpan w:val="13"/>
          </w:tcPr>
          <w:p w:rsidR="002535FD" w:rsidRPr="008355A6" w:rsidRDefault="002535FD" w:rsidP="008355A6">
            <w:pPr>
              <w:pStyle w:val="ConsPlusNormal"/>
              <w:ind w:left="21"/>
              <w:jc w:val="both"/>
              <w:rPr>
                <w:rFonts w:ascii="Times New Roman" w:hAnsi="Times New Roman" w:cs="Times New Roman"/>
                <w:sz w:val="20"/>
              </w:rPr>
            </w:pPr>
            <w:r w:rsidRPr="008355A6">
              <w:rPr>
                <w:rFonts w:ascii="Times New Roman" w:hAnsi="Times New Roman" w:cs="Times New Roman"/>
                <w:sz w:val="20"/>
              </w:rPr>
              <w:t>Количество фактов установления комиссией признаков дисциплинарного проступка в действиях (бездействии) гражданского служащего (П)</w:t>
            </w:r>
          </w:p>
        </w:tc>
        <w:tc>
          <w:tcPr>
            <w:tcW w:w="1435" w:type="dxa"/>
            <w:gridSpan w:val="10"/>
          </w:tcPr>
          <w:p w:rsidR="002535FD" w:rsidRPr="008355A6" w:rsidRDefault="002535FD" w:rsidP="008355A6">
            <w:pPr>
              <w:pStyle w:val="ConsPlusNormal"/>
              <w:rPr>
                <w:rFonts w:ascii="Times New Roman" w:hAnsi="Times New Roman" w:cs="Times New Roman"/>
                <w:sz w:val="20"/>
              </w:rPr>
            </w:pPr>
          </w:p>
        </w:tc>
        <w:tc>
          <w:tcPr>
            <w:tcW w:w="1560" w:type="dxa"/>
            <w:gridSpan w:val="3"/>
          </w:tcPr>
          <w:p w:rsidR="002535FD" w:rsidRPr="008355A6" w:rsidRDefault="002535FD" w:rsidP="008355A6">
            <w:pPr>
              <w:pStyle w:val="ConsPlusNormal"/>
              <w:rPr>
                <w:rFonts w:ascii="Times New Roman" w:hAnsi="Times New Roman" w:cs="Times New Roman"/>
                <w:sz w:val="20"/>
              </w:rPr>
            </w:pPr>
          </w:p>
        </w:tc>
      </w:tr>
      <w:tr w:rsidR="002535FD" w:rsidRPr="008355A6" w:rsidTr="00A83508">
        <w:trPr>
          <w:trHeight w:val="517"/>
        </w:trPr>
        <w:tc>
          <w:tcPr>
            <w:tcW w:w="1051" w:type="dxa"/>
            <w:gridSpan w:val="6"/>
            <w:vMerge/>
          </w:tcPr>
          <w:p w:rsidR="002535FD" w:rsidRPr="008355A6" w:rsidRDefault="002535FD" w:rsidP="008355A6">
            <w:pPr>
              <w:pStyle w:val="ConsPlusNormal"/>
              <w:jc w:val="center"/>
              <w:rPr>
                <w:rFonts w:ascii="Times New Roman" w:hAnsi="Times New Roman" w:cs="Times New Roman"/>
                <w:sz w:val="20"/>
              </w:rPr>
            </w:pPr>
          </w:p>
        </w:tc>
        <w:tc>
          <w:tcPr>
            <w:tcW w:w="10697" w:type="dxa"/>
            <w:gridSpan w:val="13"/>
          </w:tcPr>
          <w:p w:rsidR="002535FD" w:rsidRPr="008355A6" w:rsidRDefault="002535FD" w:rsidP="008355A6">
            <w:pPr>
              <w:pStyle w:val="ConsPlusNormal"/>
              <w:ind w:left="21"/>
              <w:rPr>
                <w:rFonts w:ascii="Times New Roman" w:hAnsi="Times New Roman" w:cs="Times New Roman"/>
                <w:sz w:val="20"/>
              </w:rPr>
            </w:pPr>
            <w:r w:rsidRPr="008355A6">
              <w:rPr>
                <w:rFonts w:ascii="Times New Roman" w:hAnsi="Times New Roman" w:cs="Times New Roman"/>
                <w:sz w:val="20"/>
              </w:rPr>
              <w:t>В том числе информация представлена руководителю государственного органа Санкт-Петербурга для решения вопроса о применении к гражданскому служащему мер ответственности, предусмотренных нормативными правовыми актами Российской Федерации</w:t>
            </w:r>
          </w:p>
        </w:tc>
        <w:tc>
          <w:tcPr>
            <w:tcW w:w="1435" w:type="dxa"/>
            <w:gridSpan w:val="10"/>
          </w:tcPr>
          <w:p w:rsidR="002535FD" w:rsidRPr="008355A6" w:rsidRDefault="002535FD" w:rsidP="008355A6">
            <w:pPr>
              <w:pStyle w:val="ConsPlusNormal"/>
              <w:rPr>
                <w:rFonts w:ascii="Times New Roman" w:hAnsi="Times New Roman" w:cs="Times New Roman"/>
                <w:sz w:val="20"/>
              </w:rPr>
            </w:pPr>
          </w:p>
        </w:tc>
        <w:tc>
          <w:tcPr>
            <w:tcW w:w="1560" w:type="dxa"/>
            <w:gridSpan w:val="3"/>
          </w:tcPr>
          <w:p w:rsidR="002535FD" w:rsidRPr="008355A6" w:rsidRDefault="002535FD" w:rsidP="008355A6">
            <w:pPr>
              <w:pStyle w:val="ConsPlusNormal"/>
              <w:rPr>
                <w:rFonts w:ascii="Times New Roman" w:hAnsi="Times New Roman" w:cs="Times New Roman"/>
                <w:sz w:val="20"/>
              </w:rPr>
            </w:pPr>
          </w:p>
        </w:tc>
      </w:tr>
      <w:tr w:rsidR="002535FD" w:rsidRPr="008355A6" w:rsidTr="00A83508">
        <w:trPr>
          <w:trHeight w:val="175"/>
        </w:trPr>
        <w:tc>
          <w:tcPr>
            <w:tcW w:w="1051" w:type="dxa"/>
            <w:gridSpan w:val="6"/>
          </w:tcPr>
          <w:p w:rsidR="002535FD" w:rsidRPr="008355A6" w:rsidRDefault="002535FD" w:rsidP="008355A6">
            <w:pPr>
              <w:pStyle w:val="ConsPlusNormal"/>
              <w:jc w:val="center"/>
              <w:rPr>
                <w:rFonts w:ascii="Times New Roman" w:hAnsi="Times New Roman" w:cs="Times New Roman"/>
                <w:sz w:val="20"/>
              </w:rPr>
            </w:pPr>
            <w:r w:rsidRPr="008355A6">
              <w:rPr>
                <w:rFonts w:ascii="Times New Roman" w:hAnsi="Times New Roman" w:cs="Times New Roman"/>
                <w:sz w:val="20"/>
              </w:rPr>
              <w:t>2.9.5</w:t>
            </w:r>
          </w:p>
        </w:tc>
        <w:tc>
          <w:tcPr>
            <w:tcW w:w="10697" w:type="dxa"/>
            <w:gridSpan w:val="13"/>
          </w:tcPr>
          <w:p w:rsidR="002535FD" w:rsidRPr="008355A6" w:rsidRDefault="002535FD" w:rsidP="008355A6">
            <w:pPr>
              <w:pStyle w:val="ConsPlusNormal"/>
              <w:ind w:left="21"/>
              <w:rPr>
                <w:rFonts w:ascii="Times New Roman" w:hAnsi="Times New Roman" w:cs="Times New Roman"/>
                <w:sz w:val="20"/>
              </w:rPr>
            </w:pPr>
            <w:r w:rsidRPr="008355A6">
              <w:rPr>
                <w:rFonts w:ascii="Times New Roman" w:hAnsi="Times New Roman" w:cs="Times New Roman"/>
                <w:sz w:val="20"/>
              </w:rPr>
              <w:t>Количество фактов установления комиссией совершения гражданским служащим действия (бездействия), содержащего признаки административного правонарушения или преступления (П)</w:t>
            </w:r>
          </w:p>
        </w:tc>
        <w:tc>
          <w:tcPr>
            <w:tcW w:w="1435" w:type="dxa"/>
            <w:gridSpan w:val="10"/>
          </w:tcPr>
          <w:p w:rsidR="002535FD" w:rsidRPr="008355A6" w:rsidRDefault="002535FD" w:rsidP="008355A6">
            <w:pPr>
              <w:pStyle w:val="ConsPlusNormal"/>
              <w:rPr>
                <w:rFonts w:ascii="Times New Roman" w:hAnsi="Times New Roman" w:cs="Times New Roman"/>
                <w:sz w:val="20"/>
              </w:rPr>
            </w:pPr>
          </w:p>
        </w:tc>
        <w:tc>
          <w:tcPr>
            <w:tcW w:w="1560" w:type="dxa"/>
            <w:gridSpan w:val="3"/>
          </w:tcPr>
          <w:p w:rsidR="002535FD" w:rsidRPr="008355A6" w:rsidRDefault="002535FD" w:rsidP="008355A6">
            <w:pPr>
              <w:pStyle w:val="ConsPlusNormal"/>
              <w:rPr>
                <w:rFonts w:ascii="Times New Roman" w:hAnsi="Times New Roman" w:cs="Times New Roman"/>
                <w:sz w:val="20"/>
              </w:rPr>
            </w:pPr>
          </w:p>
        </w:tc>
      </w:tr>
      <w:tr w:rsidR="002535FD" w:rsidRPr="008355A6" w:rsidTr="00A83508">
        <w:tc>
          <w:tcPr>
            <w:tcW w:w="1051" w:type="dxa"/>
            <w:gridSpan w:val="6"/>
          </w:tcPr>
          <w:p w:rsidR="002535FD" w:rsidRPr="008355A6" w:rsidRDefault="002535FD" w:rsidP="008355A6">
            <w:pPr>
              <w:pStyle w:val="ConsPlusNormal"/>
              <w:jc w:val="center"/>
              <w:rPr>
                <w:rFonts w:ascii="Times New Roman" w:hAnsi="Times New Roman" w:cs="Times New Roman"/>
                <w:sz w:val="20"/>
              </w:rPr>
            </w:pPr>
          </w:p>
        </w:tc>
        <w:tc>
          <w:tcPr>
            <w:tcW w:w="10697" w:type="dxa"/>
            <w:gridSpan w:val="13"/>
          </w:tcPr>
          <w:p w:rsidR="002535FD" w:rsidRPr="008355A6" w:rsidRDefault="002535FD" w:rsidP="008355A6">
            <w:pPr>
              <w:pStyle w:val="ConsPlusNormal"/>
              <w:ind w:left="21"/>
              <w:rPr>
                <w:rFonts w:ascii="Times New Roman" w:hAnsi="Times New Roman" w:cs="Times New Roman"/>
                <w:sz w:val="20"/>
              </w:rPr>
            </w:pPr>
            <w:r w:rsidRPr="008355A6">
              <w:rPr>
                <w:rFonts w:ascii="Times New Roman" w:hAnsi="Times New Roman" w:cs="Times New Roman"/>
                <w:sz w:val="20"/>
              </w:rPr>
              <w:t>В том числе информация и документы о совершении гражданским служащим действия (бездействии), содержащего признаки административного правонарушения или преступления, передана в правоприменительные органы</w:t>
            </w:r>
          </w:p>
        </w:tc>
        <w:tc>
          <w:tcPr>
            <w:tcW w:w="1435" w:type="dxa"/>
            <w:gridSpan w:val="10"/>
          </w:tcPr>
          <w:p w:rsidR="002535FD" w:rsidRPr="008355A6" w:rsidRDefault="002535FD" w:rsidP="008355A6">
            <w:pPr>
              <w:pStyle w:val="ConsPlusNormal"/>
              <w:rPr>
                <w:rFonts w:ascii="Times New Roman" w:hAnsi="Times New Roman" w:cs="Times New Roman"/>
                <w:sz w:val="20"/>
              </w:rPr>
            </w:pPr>
          </w:p>
        </w:tc>
        <w:tc>
          <w:tcPr>
            <w:tcW w:w="1560" w:type="dxa"/>
            <w:gridSpan w:val="3"/>
          </w:tcPr>
          <w:p w:rsidR="002535FD" w:rsidRPr="008355A6" w:rsidRDefault="002535FD" w:rsidP="008355A6">
            <w:pPr>
              <w:pStyle w:val="ConsPlusNormal"/>
              <w:rPr>
                <w:rFonts w:ascii="Times New Roman" w:hAnsi="Times New Roman" w:cs="Times New Roman"/>
                <w:sz w:val="20"/>
              </w:rPr>
            </w:pPr>
          </w:p>
        </w:tc>
      </w:tr>
      <w:tr w:rsidR="002535FD" w:rsidRPr="008355A6" w:rsidTr="00A83508">
        <w:trPr>
          <w:trHeight w:val="110"/>
        </w:trPr>
        <w:tc>
          <w:tcPr>
            <w:tcW w:w="1051" w:type="dxa"/>
            <w:gridSpan w:val="6"/>
          </w:tcPr>
          <w:p w:rsidR="002535FD" w:rsidRPr="008355A6" w:rsidRDefault="002535FD" w:rsidP="00A83508">
            <w:pPr>
              <w:pStyle w:val="ConsPlusNormal"/>
              <w:jc w:val="center"/>
            </w:pPr>
            <w:r w:rsidRPr="008355A6">
              <w:rPr>
                <w:rFonts w:ascii="Times New Roman" w:hAnsi="Times New Roman" w:cs="Times New Roman"/>
                <w:sz w:val="20"/>
              </w:rPr>
              <w:t>2.9.6</w:t>
            </w:r>
          </w:p>
        </w:tc>
        <w:tc>
          <w:tcPr>
            <w:tcW w:w="13692" w:type="dxa"/>
            <w:gridSpan w:val="26"/>
          </w:tcPr>
          <w:p w:rsidR="002535FD" w:rsidRPr="008355A6" w:rsidRDefault="002535FD" w:rsidP="008355A6">
            <w:pPr>
              <w:pStyle w:val="ConsPlusNormal"/>
              <w:ind w:left="21"/>
              <w:rPr>
                <w:rFonts w:ascii="Times New Roman" w:hAnsi="Times New Roman" w:cs="Times New Roman"/>
                <w:sz w:val="20"/>
              </w:rPr>
            </w:pPr>
            <w:r w:rsidRPr="008355A6">
              <w:rPr>
                <w:rFonts w:ascii="Times New Roman" w:hAnsi="Times New Roman" w:cs="Times New Roman"/>
                <w:sz w:val="20"/>
              </w:rPr>
              <w:t>Наименование и реквизиты правовых актов государственных органов Санкт-Петербурга об утверждении положения о комиссии (ИМ)</w:t>
            </w:r>
          </w:p>
        </w:tc>
      </w:tr>
      <w:tr w:rsidR="002535FD" w:rsidRPr="008355A6" w:rsidTr="00D01287">
        <w:tc>
          <w:tcPr>
            <w:tcW w:w="14743" w:type="dxa"/>
            <w:gridSpan w:val="32"/>
          </w:tcPr>
          <w:p w:rsidR="002535FD" w:rsidRPr="008355A6" w:rsidRDefault="002535FD" w:rsidP="008355A6">
            <w:pPr>
              <w:pStyle w:val="ConsPlusNormal"/>
              <w:jc w:val="center"/>
              <w:rPr>
                <w:rFonts w:ascii="Times New Roman" w:hAnsi="Times New Roman" w:cs="Times New Roman"/>
                <w:b/>
                <w:sz w:val="20"/>
              </w:rPr>
            </w:pPr>
            <w:r w:rsidRPr="008355A6">
              <w:rPr>
                <w:rFonts w:ascii="Times New Roman" w:hAnsi="Times New Roman" w:cs="Times New Roman"/>
                <w:b/>
                <w:sz w:val="20"/>
              </w:rPr>
              <w:t>Подраздел 2.10. Правовое и антикоррупционное просвещение гражданских служащих</w:t>
            </w:r>
          </w:p>
        </w:tc>
      </w:tr>
      <w:tr w:rsidR="002535FD" w:rsidRPr="008355A6" w:rsidTr="00A83508">
        <w:trPr>
          <w:trHeight w:val="65"/>
        </w:trPr>
        <w:tc>
          <w:tcPr>
            <w:tcW w:w="1146" w:type="dxa"/>
            <w:gridSpan w:val="9"/>
            <w:vMerge w:val="restart"/>
          </w:tcPr>
          <w:p w:rsidR="002535FD" w:rsidRPr="008355A6" w:rsidRDefault="002535FD" w:rsidP="008355A6">
            <w:pPr>
              <w:pStyle w:val="ConsPlusNormal"/>
              <w:jc w:val="center"/>
              <w:rPr>
                <w:rFonts w:ascii="Times New Roman" w:hAnsi="Times New Roman" w:cs="Times New Roman"/>
                <w:sz w:val="20"/>
              </w:rPr>
            </w:pPr>
            <w:r w:rsidRPr="008355A6">
              <w:rPr>
                <w:rFonts w:ascii="Times New Roman" w:hAnsi="Times New Roman" w:cs="Times New Roman"/>
                <w:sz w:val="20"/>
              </w:rPr>
              <w:t>2.10.1</w:t>
            </w:r>
          </w:p>
        </w:tc>
        <w:tc>
          <w:tcPr>
            <w:tcW w:w="10602" w:type="dxa"/>
            <w:gridSpan w:val="10"/>
          </w:tcPr>
          <w:p w:rsidR="002535FD" w:rsidRPr="008355A6" w:rsidRDefault="002535FD" w:rsidP="008355A6">
            <w:pPr>
              <w:pStyle w:val="ConsPlusNormal"/>
              <w:jc w:val="both"/>
              <w:rPr>
                <w:rFonts w:ascii="Times New Roman" w:hAnsi="Times New Roman" w:cs="Times New Roman"/>
                <w:sz w:val="20"/>
              </w:rPr>
            </w:pPr>
            <w:r w:rsidRPr="008355A6">
              <w:rPr>
                <w:rFonts w:ascii="Times New Roman" w:hAnsi="Times New Roman" w:cs="Times New Roman"/>
                <w:sz w:val="20"/>
              </w:rPr>
              <w:t xml:space="preserve">Количество проведенных в государственных органах Санкт-Петербурга мероприятий правовой </w:t>
            </w:r>
            <w:r w:rsidRPr="008355A6">
              <w:rPr>
                <w:rFonts w:ascii="Times New Roman" w:hAnsi="Times New Roman" w:cs="Times New Roman"/>
                <w:sz w:val="20"/>
              </w:rPr>
              <w:br/>
              <w:t>и антикоррупционной направленности с гражданскими служащими (П)</w:t>
            </w:r>
          </w:p>
        </w:tc>
        <w:tc>
          <w:tcPr>
            <w:tcW w:w="1435" w:type="dxa"/>
            <w:gridSpan w:val="10"/>
          </w:tcPr>
          <w:p w:rsidR="002535FD" w:rsidRPr="008355A6" w:rsidRDefault="002535FD" w:rsidP="008355A6">
            <w:pPr>
              <w:pStyle w:val="ConsPlusNormal"/>
              <w:rPr>
                <w:rFonts w:ascii="Times New Roman" w:hAnsi="Times New Roman" w:cs="Times New Roman"/>
                <w:sz w:val="20"/>
              </w:rPr>
            </w:pPr>
          </w:p>
        </w:tc>
        <w:tc>
          <w:tcPr>
            <w:tcW w:w="1560" w:type="dxa"/>
            <w:gridSpan w:val="3"/>
          </w:tcPr>
          <w:p w:rsidR="002535FD" w:rsidRPr="008355A6" w:rsidRDefault="002535FD" w:rsidP="008355A6">
            <w:pPr>
              <w:pStyle w:val="ConsPlusNormal"/>
              <w:rPr>
                <w:rFonts w:ascii="Times New Roman" w:hAnsi="Times New Roman" w:cs="Times New Roman"/>
                <w:sz w:val="20"/>
              </w:rPr>
            </w:pPr>
          </w:p>
        </w:tc>
      </w:tr>
      <w:tr w:rsidR="002535FD" w:rsidRPr="008355A6" w:rsidTr="00A83508">
        <w:tc>
          <w:tcPr>
            <w:tcW w:w="1146" w:type="dxa"/>
            <w:gridSpan w:val="9"/>
            <w:vMerge/>
          </w:tcPr>
          <w:p w:rsidR="002535FD" w:rsidRPr="008355A6" w:rsidRDefault="002535FD" w:rsidP="008355A6">
            <w:pPr>
              <w:pStyle w:val="ConsPlusNormal"/>
              <w:jc w:val="center"/>
              <w:rPr>
                <w:rFonts w:ascii="Times New Roman" w:hAnsi="Times New Roman" w:cs="Times New Roman"/>
                <w:sz w:val="20"/>
              </w:rPr>
            </w:pPr>
          </w:p>
        </w:tc>
        <w:tc>
          <w:tcPr>
            <w:tcW w:w="10602" w:type="dxa"/>
            <w:gridSpan w:val="10"/>
            <w:vAlign w:val="center"/>
          </w:tcPr>
          <w:p w:rsidR="002535FD" w:rsidRPr="008355A6" w:rsidRDefault="002535FD" w:rsidP="008355A6">
            <w:pPr>
              <w:pStyle w:val="ConsPlusNormal"/>
              <w:rPr>
                <w:rFonts w:ascii="Times New Roman" w:hAnsi="Times New Roman" w:cs="Times New Roman"/>
                <w:sz w:val="20"/>
              </w:rPr>
            </w:pPr>
            <w:r w:rsidRPr="008355A6">
              <w:rPr>
                <w:rFonts w:ascii="Times New Roman" w:hAnsi="Times New Roman" w:cs="Times New Roman"/>
                <w:sz w:val="20"/>
              </w:rPr>
              <w:t>В том числе:</w:t>
            </w:r>
          </w:p>
        </w:tc>
        <w:tc>
          <w:tcPr>
            <w:tcW w:w="1435" w:type="dxa"/>
            <w:gridSpan w:val="10"/>
          </w:tcPr>
          <w:p w:rsidR="002535FD" w:rsidRPr="008355A6" w:rsidRDefault="002535FD" w:rsidP="008355A6">
            <w:pPr>
              <w:pStyle w:val="ConsPlusNormal"/>
              <w:rPr>
                <w:rFonts w:ascii="Times New Roman" w:hAnsi="Times New Roman" w:cs="Times New Roman"/>
                <w:sz w:val="20"/>
              </w:rPr>
            </w:pPr>
          </w:p>
        </w:tc>
        <w:tc>
          <w:tcPr>
            <w:tcW w:w="1560" w:type="dxa"/>
            <w:gridSpan w:val="3"/>
          </w:tcPr>
          <w:p w:rsidR="002535FD" w:rsidRPr="008355A6" w:rsidRDefault="002535FD" w:rsidP="008355A6">
            <w:pPr>
              <w:pStyle w:val="ConsPlusNormal"/>
              <w:rPr>
                <w:rFonts w:ascii="Times New Roman" w:hAnsi="Times New Roman" w:cs="Times New Roman"/>
                <w:sz w:val="20"/>
              </w:rPr>
            </w:pPr>
          </w:p>
        </w:tc>
      </w:tr>
      <w:tr w:rsidR="002535FD" w:rsidRPr="008355A6" w:rsidTr="00A83508">
        <w:tc>
          <w:tcPr>
            <w:tcW w:w="1146" w:type="dxa"/>
            <w:gridSpan w:val="9"/>
            <w:vMerge/>
            <w:vAlign w:val="center"/>
          </w:tcPr>
          <w:p w:rsidR="002535FD" w:rsidRPr="008355A6" w:rsidRDefault="002535FD" w:rsidP="008355A6">
            <w:pPr>
              <w:pStyle w:val="ConsPlusNormal"/>
              <w:jc w:val="center"/>
              <w:rPr>
                <w:rFonts w:ascii="Times New Roman" w:hAnsi="Times New Roman" w:cs="Times New Roman"/>
                <w:sz w:val="20"/>
              </w:rPr>
            </w:pPr>
          </w:p>
        </w:tc>
        <w:tc>
          <w:tcPr>
            <w:tcW w:w="10602" w:type="dxa"/>
            <w:gridSpan w:val="10"/>
            <w:vAlign w:val="center"/>
          </w:tcPr>
          <w:p w:rsidR="002535FD" w:rsidRPr="008355A6" w:rsidRDefault="002535FD" w:rsidP="008355A6">
            <w:pPr>
              <w:pStyle w:val="ConsPlusNormal"/>
              <w:jc w:val="both"/>
              <w:rPr>
                <w:rFonts w:ascii="Times New Roman" w:hAnsi="Times New Roman" w:cs="Times New Roman"/>
                <w:sz w:val="20"/>
              </w:rPr>
            </w:pPr>
            <w:r w:rsidRPr="008355A6">
              <w:rPr>
                <w:rFonts w:ascii="Times New Roman" w:hAnsi="Times New Roman" w:cs="Times New Roman"/>
                <w:sz w:val="20"/>
              </w:rPr>
              <w:t>Конференции, круглые столы, научно-тематические семинары</w:t>
            </w:r>
          </w:p>
        </w:tc>
        <w:tc>
          <w:tcPr>
            <w:tcW w:w="1435" w:type="dxa"/>
            <w:gridSpan w:val="10"/>
          </w:tcPr>
          <w:p w:rsidR="002535FD" w:rsidRPr="008355A6" w:rsidRDefault="002535FD" w:rsidP="008355A6">
            <w:pPr>
              <w:pStyle w:val="ConsPlusNormal"/>
              <w:rPr>
                <w:rFonts w:ascii="Times New Roman" w:hAnsi="Times New Roman" w:cs="Times New Roman"/>
                <w:sz w:val="20"/>
              </w:rPr>
            </w:pPr>
          </w:p>
        </w:tc>
        <w:tc>
          <w:tcPr>
            <w:tcW w:w="1560" w:type="dxa"/>
            <w:gridSpan w:val="3"/>
          </w:tcPr>
          <w:p w:rsidR="002535FD" w:rsidRPr="008355A6" w:rsidRDefault="002535FD" w:rsidP="008355A6">
            <w:pPr>
              <w:pStyle w:val="ConsPlusNormal"/>
              <w:rPr>
                <w:rFonts w:ascii="Times New Roman" w:hAnsi="Times New Roman" w:cs="Times New Roman"/>
                <w:sz w:val="20"/>
              </w:rPr>
            </w:pPr>
          </w:p>
        </w:tc>
      </w:tr>
      <w:tr w:rsidR="002535FD" w:rsidRPr="008355A6" w:rsidTr="00A83508">
        <w:trPr>
          <w:trHeight w:val="270"/>
        </w:trPr>
        <w:tc>
          <w:tcPr>
            <w:tcW w:w="1146" w:type="dxa"/>
            <w:gridSpan w:val="9"/>
            <w:vMerge/>
          </w:tcPr>
          <w:p w:rsidR="002535FD" w:rsidRPr="008355A6" w:rsidRDefault="002535FD" w:rsidP="008355A6"/>
        </w:tc>
        <w:tc>
          <w:tcPr>
            <w:tcW w:w="10602" w:type="dxa"/>
            <w:gridSpan w:val="10"/>
          </w:tcPr>
          <w:p w:rsidR="002535FD" w:rsidRPr="008355A6" w:rsidRDefault="002535FD" w:rsidP="008355A6">
            <w:pPr>
              <w:pStyle w:val="ConsPlusNormal"/>
              <w:jc w:val="both"/>
              <w:rPr>
                <w:rFonts w:ascii="Times New Roman" w:hAnsi="Times New Roman" w:cs="Times New Roman"/>
                <w:sz w:val="20"/>
              </w:rPr>
            </w:pPr>
            <w:r w:rsidRPr="008355A6">
              <w:rPr>
                <w:rFonts w:ascii="Times New Roman" w:hAnsi="Times New Roman" w:cs="Times New Roman"/>
                <w:sz w:val="20"/>
              </w:rPr>
              <w:t>Подготовка памяток, методических пособий по антикоррупционной тематике</w:t>
            </w:r>
          </w:p>
        </w:tc>
        <w:tc>
          <w:tcPr>
            <w:tcW w:w="1435" w:type="dxa"/>
            <w:gridSpan w:val="10"/>
          </w:tcPr>
          <w:p w:rsidR="002535FD" w:rsidRPr="008355A6" w:rsidRDefault="002535FD" w:rsidP="008355A6">
            <w:pPr>
              <w:pStyle w:val="ConsPlusNormal"/>
              <w:rPr>
                <w:rFonts w:ascii="Times New Roman" w:hAnsi="Times New Roman" w:cs="Times New Roman"/>
                <w:sz w:val="20"/>
              </w:rPr>
            </w:pPr>
          </w:p>
        </w:tc>
        <w:tc>
          <w:tcPr>
            <w:tcW w:w="1560" w:type="dxa"/>
            <w:gridSpan w:val="3"/>
          </w:tcPr>
          <w:p w:rsidR="002535FD" w:rsidRPr="008355A6" w:rsidRDefault="002535FD" w:rsidP="008355A6">
            <w:pPr>
              <w:pStyle w:val="ConsPlusNormal"/>
              <w:rPr>
                <w:rFonts w:ascii="Times New Roman" w:hAnsi="Times New Roman" w:cs="Times New Roman"/>
                <w:sz w:val="20"/>
              </w:rPr>
            </w:pPr>
          </w:p>
        </w:tc>
      </w:tr>
      <w:tr w:rsidR="002535FD" w:rsidRPr="008355A6" w:rsidTr="00A83508">
        <w:trPr>
          <w:trHeight w:val="270"/>
        </w:trPr>
        <w:tc>
          <w:tcPr>
            <w:tcW w:w="1146" w:type="dxa"/>
            <w:gridSpan w:val="9"/>
            <w:vMerge/>
          </w:tcPr>
          <w:p w:rsidR="002535FD" w:rsidRPr="008355A6" w:rsidRDefault="002535FD" w:rsidP="008355A6"/>
        </w:tc>
        <w:tc>
          <w:tcPr>
            <w:tcW w:w="10602" w:type="dxa"/>
            <w:gridSpan w:val="10"/>
          </w:tcPr>
          <w:p w:rsidR="002535FD" w:rsidRPr="008355A6" w:rsidRDefault="002535FD" w:rsidP="008355A6">
            <w:pPr>
              <w:pStyle w:val="ConsPlusNormal"/>
              <w:jc w:val="both"/>
              <w:rPr>
                <w:rFonts w:ascii="Times New Roman" w:hAnsi="Times New Roman" w:cs="Times New Roman"/>
                <w:sz w:val="20"/>
              </w:rPr>
            </w:pPr>
            <w:r w:rsidRPr="008355A6">
              <w:rPr>
                <w:rFonts w:ascii="Times New Roman" w:hAnsi="Times New Roman" w:cs="Times New Roman"/>
                <w:sz w:val="20"/>
              </w:rPr>
              <w:t>Консультации гражданских служащих на тему антикоррупционного поведения</w:t>
            </w:r>
          </w:p>
        </w:tc>
        <w:tc>
          <w:tcPr>
            <w:tcW w:w="1435" w:type="dxa"/>
            <w:gridSpan w:val="10"/>
          </w:tcPr>
          <w:p w:rsidR="002535FD" w:rsidRPr="008355A6" w:rsidRDefault="002535FD" w:rsidP="008355A6">
            <w:pPr>
              <w:pStyle w:val="ConsPlusNormal"/>
              <w:rPr>
                <w:rFonts w:ascii="Times New Roman" w:hAnsi="Times New Roman" w:cs="Times New Roman"/>
                <w:sz w:val="20"/>
              </w:rPr>
            </w:pPr>
          </w:p>
        </w:tc>
        <w:tc>
          <w:tcPr>
            <w:tcW w:w="1560" w:type="dxa"/>
            <w:gridSpan w:val="3"/>
          </w:tcPr>
          <w:p w:rsidR="002535FD" w:rsidRPr="008355A6" w:rsidRDefault="002535FD" w:rsidP="008355A6">
            <w:pPr>
              <w:pStyle w:val="ConsPlusNormal"/>
              <w:rPr>
                <w:rFonts w:ascii="Times New Roman" w:hAnsi="Times New Roman" w:cs="Times New Roman"/>
                <w:sz w:val="20"/>
              </w:rPr>
            </w:pPr>
          </w:p>
        </w:tc>
      </w:tr>
      <w:tr w:rsidR="002535FD" w:rsidRPr="008355A6" w:rsidTr="00A83508">
        <w:trPr>
          <w:trHeight w:val="230"/>
        </w:trPr>
        <w:tc>
          <w:tcPr>
            <w:tcW w:w="1146" w:type="dxa"/>
            <w:gridSpan w:val="9"/>
            <w:vMerge/>
          </w:tcPr>
          <w:p w:rsidR="002535FD" w:rsidRPr="008355A6" w:rsidRDefault="002535FD" w:rsidP="008355A6"/>
        </w:tc>
        <w:tc>
          <w:tcPr>
            <w:tcW w:w="10602" w:type="dxa"/>
            <w:gridSpan w:val="10"/>
          </w:tcPr>
          <w:p w:rsidR="002535FD" w:rsidRPr="008355A6" w:rsidRDefault="002535FD" w:rsidP="008355A6">
            <w:pPr>
              <w:pStyle w:val="ConsPlusNormal"/>
              <w:jc w:val="both"/>
              <w:rPr>
                <w:rFonts w:ascii="Times New Roman" w:hAnsi="Times New Roman" w:cs="Times New Roman"/>
                <w:sz w:val="20"/>
              </w:rPr>
            </w:pPr>
            <w:r w:rsidRPr="008355A6">
              <w:rPr>
                <w:rFonts w:ascii="Times New Roman" w:hAnsi="Times New Roman" w:cs="Times New Roman"/>
                <w:sz w:val="20"/>
              </w:rPr>
              <w:t>Иные мероприятия (при наличии мероприятий - указать их количество и описать)</w:t>
            </w:r>
          </w:p>
        </w:tc>
        <w:tc>
          <w:tcPr>
            <w:tcW w:w="1435" w:type="dxa"/>
            <w:gridSpan w:val="10"/>
          </w:tcPr>
          <w:p w:rsidR="002535FD" w:rsidRPr="008355A6" w:rsidRDefault="002535FD" w:rsidP="008355A6">
            <w:pPr>
              <w:pStyle w:val="ConsPlusNormal"/>
              <w:rPr>
                <w:rFonts w:ascii="Times New Roman" w:hAnsi="Times New Roman" w:cs="Times New Roman"/>
                <w:sz w:val="20"/>
              </w:rPr>
            </w:pPr>
          </w:p>
        </w:tc>
        <w:tc>
          <w:tcPr>
            <w:tcW w:w="1560" w:type="dxa"/>
            <w:gridSpan w:val="3"/>
          </w:tcPr>
          <w:p w:rsidR="002535FD" w:rsidRPr="008355A6" w:rsidRDefault="002535FD" w:rsidP="008355A6">
            <w:pPr>
              <w:pStyle w:val="ConsPlusNormal"/>
              <w:rPr>
                <w:rFonts w:ascii="Times New Roman" w:hAnsi="Times New Roman" w:cs="Times New Roman"/>
                <w:sz w:val="20"/>
              </w:rPr>
            </w:pPr>
          </w:p>
        </w:tc>
      </w:tr>
      <w:tr w:rsidR="002535FD" w:rsidRPr="008355A6" w:rsidTr="00A83508">
        <w:trPr>
          <w:trHeight w:val="221"/>
        </w:trPr>
        <w:tc>
          <w:tcPr>
            <w:tcW w:w="1146" w:type="dxa"/>
            <w:gridSpan w:val="9"/>
          </w:tcPr>
          <w:p w:rsidR="002535FD" w:rsidRPr="008355A6" w:rsidRDefault="002535FD" w:rsidP="008355A6">
            <w:pPr>
              <w:pStyle w:val="ConsPlusNormal"/>
              <w:jc w:val="center"/>
              <w:rPr>
                <w:rFonts w:ascii="Times New Roman" w:hAnsi="Times New Roman" w:cs="Times New Roman"/>
                <w:sz w:val="20"/>
              </w:rPr>
            </w:pPr>
            <w:r w:rsidRPr="008355A6">
              <w:rPr>
                <w:rFonts w:ascii="Times New Roman" w:hAnsi="Times New Roman" w:cs="Times New Roman"/>
                <w:sz w:val="20"/>
              </w:rPr>
              <w:t>2.10.2</w:t>
            </w:r>
          </w:p>
        </w:tc>
        <w:tc>
          <w:tcPr>
            <w:tcW w:w="13597" w:type="dxa"/>
            <w:gridSpan w:val="23"/>
          </w:tcPr>
          <w:p w:rsidR="002535FD" w:rsidRPr="008355A6" w:rsidRDefault="002535FD" w:rsidP="00A83508">
            <w:pPr>
              <w:pStyle w:val="ConsPlusNormal"/>
              <w:rPr>
                <w:rFonts w:ascii="Times New Roman" w:hAnsi="Times New Roman" w:cs="Times New Roman"/>
                <w:sz w:val="20"/>
              </w:rPr>
            </w:pPr>
            <w:r w:rsidRPr="008355A6">
              <w:rPr>
                <w:rFonts w:ascii="Times New Roman" w:hAnsi="Times New Roman" w:cs="Times New Roman"/>
                <w:sz w:val="20"/>
              </w:rPr>
              <w:t>Наличие в государственном органе Санкт-Петербурга стендов, отражающих актуальные вопросы профилактики и противодействия коррупции, частота обновления информации на данных стендах (ИМ)</w:t>
            </w:r>
          </w:p>
        </w:tc>
      </w:tr>
      <w:tr w:rsidR="002535FD" w:rsidRPr="008355A6" w:rsidTr="00A83508">
        <w:trPr>
          <w:trHeight w:val="118"/>
        </w:trPr>
        <w:tc>
          <w:tcPr>
            <w:tcW w:w="14743" w:type="dxa"/>
            <w:gridSpan w:val="32"/>
          </w:tcPr>
          <w:p w:rsidR="002535FD" w:rsidRPr="008355A6" w:rsidRDefault="002535FD" w:rsidP="00A83508">
            <w:pPr>
              <w:pStyle w:val="ConsPlusNormal"/>
              <w:jc w:val="center"/>
              <w:rPr>
                <w:rFonts w:ascii="Times New Roman" w:hAnsi="Times New Roman" w:cs="Times New Roman"/>
                <w:b/>
                <w:sz w:val="20"/>
              </w:rPr>
            </w:pPr>
            <w:r w:rsidRPr="008355A6">
              <w:rPr>
                <w:rFonts w:ascii="Times New Roman" w:hAnsi="Times New Roman" w:cs="Times New Roman"/>
                <w:b/>
                <w:sz w:val="20"/>
              </w:rPr>
              <w:t>Подраздел 2.11. Сведения об исполнении установленного порядка сообщения гражданскими служащими о получении подарка</w:t>
            </w:r>
          </w:p>
        </w:tc>
      </w:tr>
      <w:tr w:rsidR="002535FD" w:rsidRPr="008355A6" w:rsidTr="00A83508">
        <w:tc>
          <w:tcPr>
            <w:tcW w:w="1146" w:type="dxa"/>
            <w:gridSpan w:val="9"/>
          </w:tcPr>
          <w:p w:rsidR="002535FD" w:rsidRPr="008355A6" w:rsidRDefault="002535FD" w:rsidP="008355A6">
            <w:pPr>
              <w:pStyle w:val="ConsPlusNormal"/>
              <w:jc w:val="center"/>
              <w:rPr>
                <w:rFonts w:ascii="Times New Roman" w:hAnsi="Times New Roman" w:cs="Times New Roman"/>
                <w:sz w:val="20"/>
              </w:rPr>
            </w:pPr>
            <w:r w:rsidRPr="008355A6">
              <w:rPr>
                <w:rFonts w:ascii="Times New Roman" w:hAnsi="Times New Roman" w:cs="Times New Roman"/>
                <w:sz w:val="20"/>
              </w:rPr>
              <w:t>2.11.1</w:t>
            </w:r>
          </w:p>
        </w:tc>
        <w:tc>
          <w:tcPr>
            <w:tcW w:w="10602" w:type="dxa"/>
            <w:gridSpan w:val="10"/>
          </w:tcPr>
          <w:p w:rsidR="002535FD" w:rsidRPr="008355A6" w:rsidRDefault="002535FD" w:rsidP="008355A6">
            <w:pPr>
              <w:pStyle w:val="a5"/>
              <w:autoSpaceDE w:val="0"/>
              <w:autoSpaceDN w:val="0"/>
              <w:jc w:val="both"/>
              <w:rPr>
                <w:rFonts w:ascii="Times New Roman" w:hAnsi="Times New Roman" w:cs="Times New Roman"/>
                <w:sz w:val="20"/>
                <w:szCs w:val="20"/>
              </w:rPr>
            </w:pPr>
            <w:r w:rsidRPr="008355A6">
              <w:rPr>
                <w:rFonts w:ascii="Times New Roman" w:hAnsi="Times New Roman" w:cs="Times New Roman"/>
                <w:sz w:val="20"/>
                <w:szCs w:val="20"/>
              </w:rPr>
              <w:t>Количество поступивших уведомлений о получении гражданскими служащими подарка (П)</w:t>
            </w:r>
          </w:p>
        </w:tc>
        <w:tc>
          <w:tcPr>
            <w:tcW w:w="1435" w:type="dxa"/>
            <w:gridSpan w:val="10"/>
          </w:tcPr>
          <w:p w:rsidR="002535FD" w:rsidRPr="008355A6" w:rsidRDefault="002535FD" w:rsidP="008355A6">
            <w:pPr>
              <w:pStyle w:val="ConsPlusNormal"/>
              <w:rPr>
                <w:rFonts w:ascii="Times New Roman" w:hAnsi="Times New Roman" w:cs="Times New Roman"/>
                <w:sz w:val="20"/>
              </w:rPr>
            </w:pPr>
          </w:p>
        </w:tc>
        <w:tc>
          <w:tcPr>
            <w:tcW w:w="1560" w:type="dxa"/>
            <w:gridSpan w:val="3"/>
          </w:tcPr>
          <w:p w:rsidR="002535FD" w:rsidRPr="008355A6" w:rsidRDefault="002535FD" w:rsidP="008355A6">
            <w:pPr>
              <w:pStyle w:val="ConsPlusNormal"/>
              <w:rPr>
                <w:rFonts w:ascii="Times New Roman" w:hAnsi="Times New Roman" w:cs="Times New Roman"/>
                <w:sz w:val="20"/>
              </w:rPr>
            </w:pPr>
          </w:p>
        </w:tc>
      </w:tr>
      <w:tr w:rsidR="002535FD" w:rsidRPr="008355A6" w:rsidTr="00A83508">
        <w:tc>
          <w:tcPr>
            <w:tcW w:w="1146" w:type="dxa"/>
            <w:gridSpan w:val="9"/>
          </w:tcPr>
          <w:p w:rsidR="002535FD" w:rsidRPr="008355A6" w:rsidRDefault="002535FD" w:rsidP="008355A6">
            <w:pPr>
              <w:pStyle w:val="ConsPlusNormal"/>
              <w:jc w:val="center"/>
              <w:rPr>
                <w:rFonts w:ascii="Times New Roman" w:hAnsi="Times New Roman" w:cs="Times New Roman"/>
                <w:sz w:val="20"/>
              </w:rPr>
            </w:pPr>
            <w:r w:rsidRPr="008355A6">
              <w:rPr>
                <w:rFonts w:ascii="Times New Roman" w:hAnsi="Times New Roman" w:cs="Times New Roman"/>
                <w:sz w:val="20"/>
              </w:rPr>
              <w:lastRenderedPageBreak/>
              <w:t>2.11.2</w:t>
            </w:r>
          </w:p>
        </w:tc>
        <w:tc>
          <w:tcPr>
            <w:tcW w:w="10602" w:type="dxa"/>
            <w:gridSpan w:val="10"/>
          </w:tcPr>
          <w:p w:rsidR="002535FD" w:rsidRPr="008355A6" w:rsidRDefault="002535FD" w:rsidP="008355A6">
            <w:pPr>
              <w:pStyle w:val="a5"/>
              <w:autoSpaceDE w:val="0"/>
              <w:autoSpaceDN w:val="0"/>
              <w:jc w:val="both"/>
              <w:rPr>
                <w:rFonts w:ascii="Times New Roman" w:hAnsi="Times New Roman" w:cs="Times New Roman"/>
                <w:sz w:val="20"/>
                <w:szCs w:val="20"/>
              </w:rPr>
            </w:pPr>
            <w:r w:rsidRPr="008355A6">
              <w:rPr>
                <w:rFonts w:ascii="Times New Roman" w:hAnsi="Times New Roman" w:cs="Times New Roman"/>
                <w:sz w:val="20"/>
                <w:szCs w:val="20"/>
              </w:rPr>
              <w:t>Количество сданных гражданскими служащими подарков по договору хранения подарков (П)</w:t>
            </w:r>
          </w:p>
        </w:tc>
        <w:tc>
          <w:tcPr>
            <w:tcW w:w="1435" w:type="dxa"/>
            <w:gridSpan w:val="10"/>
          </w:tcPr>
          <w:p w:rsidR="002535FD" w:rsidRPr="008355A6" w:rsidRDefault="002535FD" w:rsidP="008355A6">
            <w:pPr>
              <w:pStyle w:val="ConsPlusNormal"/>
              <w:rPr>
                <w:rFonts w:ascii="Times New Roman" w:hAnsi="Times New Roman" w:cs="Times New Roman"/>
                <w:sz w:val="20"/>
              </w:rPr>
            </w:pPr>
          </w:p>
        </w:tc>
        <w:tc>
          <w:tcPr>
            <w:tcW w:w="1560" w:type="dxa"/>
            <w:gridSpan w:val="3"/>
          </w:tcPr>
          <w:p w:rsidR="002535FD" w:rsidRPr="008355A6" w:rsidRDefault="002535FD" w:rsidP="008355A6">
            <w:pPr>
              <w:pStyle w:val="ConsPlusNormal"/>
              <w:rPr>
                <w:rFonts w:ascii="Times New Roman" w:hAnsi="Times New Roman" w:cs="Times New Roman"/>
                <w:sz w:val="20"/>
              </w:rPr>
            </w:pPr>
          </w:p>
        </w:tc>
      </w:tr>
      <w:tr w:rsidR="002535FD" w:rsidRPr="008355A6" w:rsidTr="00A83508">
        <w:tc>
          <w:tcPr>
            <w:tcW w:w="1146" w:type="dxa"/>
            <w:gridSpan w:val="9"/>
          </w:tcPr>
          <w:p w:rsidR="002535FD" w:rsidRPr="008355A6" w:rsidRDefault="002535FD" w:rsidP="008355A6">
            <w:pPr>
              <w:pStyle w:val="ConsPlusNormal"/>
              <w:jc w:val="center"/>
              <w:rPr>
                <w:rFonts w:ascii="Times New Roman" w:hAnsi="Times New Roman" w:cs="Times New Roman"/>
                <w:sz w:val="20"/>
              </w:rPr>
            </w:pPr>
            <w:r w:rsidRPr="008355A6">
              <w:rPr>
                <w:rFonts w:ascii="Times New Roman" w:hAnsi="Times New Roman" w:cs="Times New Roman"/>
                <w:sz w:val="20"/>
              </w:rPr>
              <w:t>2.11.3</w:t>
            </w:r>
          </w:p>
        </w:tc>
        <w:tc>
          <w:tcPr>
            <w:tcW w:w="10602" w:type="dxa"/>
            <w:gridSpan w:val="10"/>
          </w:tcPr>
          <w:p w:rsidR="002535FD" w:rsidRPr="008355A6" w:rsidRDefault="002535FD" w:rsidP="008355A6">
            <w:pPr>
              <w:pStyle w:val="a5"/>
              <w:autoSpaceDE w:val="0"/>
              <w:autoSpaceDN w:val="0"/>
              <w:jc w:val="both"/>
              <w:rPr>
                <w:rFonts w:ascii="Times New Roman" w:hAnsi="Times New Roman" w:cs="Times New Roman"/>
                <w:sz w:val="20"/>
                <w:szCs w:val="20"/>
              </w:rPr>
            </w:pPr>
            <w:r w:rsidRPr="008355A6">
              <w:rPr>
                <w:rFonts w:ascii="Times New Roman" w:hAnsi="Times New Roman" w:cs="Times New Roman"/>
                <w:sz w:val="20"/>
                <w:szCs w:val="20"/>
              </w:rPr>
              <w:t>Оценочная стоимость подарков (руб.)</w:t>
            </w:r>
          </w:p>
        </w:tc>
        <w:tc>
          <w:tcPr>
            <w:tcW w:w="1435" w:type="dxa"/>
            <w:gridSpan w:val="10"/>
          </w:tcPr>
          <w:p w:rsidR="002535FD" w:rsidRPr="008355A6" w:rsidRDefault="002535FD" w:rsidP="008355A6">
            <w:pPr>
              <w:pStyle w:val="ConsPlusNormal"/>
              <w:rPr>
                <w:rFonts w:ascii="Times New Roman" w:hAnsi="Times New Roman" w:cs="Times New Roman"/>
                <w:sz w:val="20"/>
              </w:rPr>
            </w:pPr>
          </w:p>
        </w:tc>
        <w:tc>
          <w:tcPr>
            <w:tcW w:w="1560" w:type="dxa"/>
            <w:gridSpan w:val="3"/>
          </w:tcPr>
          <w:p w:rsidR="002535FD" w:rsidRPr="008355A6" w:rsidRDefault="002535FD" w:rsidP="008355A6">
            <w:pPr>
              <w:pStyle w:val="ConsPlusNormal"/>
              <w:rPr>
                <w:rFonts w:ascii="Times New Roman" w:hAnsi="Times New Roman" w:cs="Times New Roman"/>
                <w:sz w:val="20"/>
              </w:rPr>
            </w:pPr>
          </w:p>
        </w:tc>
      </w:tr>
      <w:tr w:rsidR="002535FD" w:rsidRPr="008355A6" w:rsidTr="00A83508">
        <w:tc>
          <w:tcPr>
            <w:tcW w:w="1146" w:type="dxa"/>
            <w:gridSpan w:val="9"/>
          </w:tcPr>
          <w:p w:rsidR="002535FD" w:rsidRPr="008355A6" w:rsidRDefault="002535FD" w:rsidP="008355A6">
            <w:pPr>
              <w:pStyle w:val="ConsPlusNormal"/>
              <w:jc w:val="center"/>
              <w:rPr>
                <w:rFonts w:ascii="Times New Roman" w:hAnsi="Times New Roman" w:cs="Times New Roman"/>
                <w:sz w:val="20"/>
              </w:rPr>
            </w:pPr>
            <w:r w:rsidRPr="008355A6">
              <w:rPr>
                <w:rFonts w:ascii="Times New Roman" w:hAnsi="Times New Roman" w:cs="Times New Roman"/>
                <w:sz w:val="20"/>
              </w:rPr>
              <w:t>2.11.4</w:t>
            </w:r>
          </w:p>
        </w:tc>
        <w:tc>
          <w:tcPr>
            <w:tcW w:w="10602" w:type="dxa"/>
            <w:gridSpan w:val="10"/>
          </w:tcPr>
          <w:p w:rsidR="002535FD" w:rsidRPr="008355A6" w:rsidRDefault="002535FD" w:rsidP="008355A6">
            <w:pPr>
              <w:pStyle w:val="a5"/>
              <w:autoSpaceDE w:val="0"/>
              <w:autoSpaceDN w:val="0"/>
              <w:jc w:val="both"/>
              <w:rPr>
                <w:rFonts w:ascii="Times New Roman" w:hAnsi="Times New Roman" w:cs="Times New Roman"/>
                <w:sz w:val="20"/>
                <w:szCs w:val="20"/>
              </w:rPr>
            </w:pPr>
            <w:r w:rsidRPr="008355A6">
              <w:rPr>
                <w:rFonts w:ascii="Times New Roman" w:hAnsi="Times New Roman" w:cs="Times New Roman"/>
                <w:sz w:val="20"/>
                <w:szCs w:val="20"/>
              </w:rPr>
              <w:t>Количество возвращенных гражданским служащим подарков, стоимость которых не превышает трех тысяч рублей (П)</w:t>
            </w:r>
          </w:p>
        </w:tc>
        <w:tc>
          <w:tcPr>
            <w:tcW w:w="1435" w:type="dxa"/>
            <w:gridSpan w:val="10"/>
          </w:tcPr>
          <w:p w:rsidR="002535FD" w:rsidRPr="008355A6" w:rsidRDefault="002535FD" w:rsidP="008355A6">
            <w:pPr>
              <w:pStyle w:val="ConsPlusNormal"/>
              <w:rPr>
                <w:rFonts w:ascii="Times New Roman" w:hAnsi="Times New Roman" w:cs="Times New Roman"/>
                <w:sz w:val="20"/>
              </w:rPr>
            </w:pPr>
          </w:p>
        </w:tc>
        <w:tc>
          <w:tcPr>
            <w:tcW w:w="1560" w:type="dxa"/>
            <w:gridSpan w:val="3"/>
          </w:tcPr>
          <w:p w:rsidR="002535FD" w:rsidRPr="008355A6" w:rsidRDefault="002535FD" w:rsidP="008355A6">
            <w:pPr>
              <w:pStyle w:val="ConsPlusNormal"/>
              <w:rPr>
                <w:rFonts w:ascii="Times New Roman" w:hAnsi="Times New Roman" w:cs="Times New Roman"/>
                <w:sz w:val="20"/>
              </w:rPr>
            </w:pPr>
          </w:p>
        </w:tc>
      </w:tr>
      <w:tr w:rsidR="002535FD" w:rsidRPr="008355A6" w:rsidTr="00A83508">
        <w:tc>
          <w:tcPr>
            <w:tcW w:w="1146" w:type="dxa"/>
            <w:gridSpan w:val="9"/>
          </w:tcPr>
          <w:p w:rsidR="002535FD" w:rsidRPr="008355A6" w:rsidRDefault="002535FD" w:rsidP="008355A6">
            <w:pPr>
              <w:pStyle w:val="ConsPlusNormal"/>
              <w:jc w:val="center"/>
              <w:rPr>
                <w:rFonts w:ascii="Times New Roman" w:hAnsi="Times New Roman" w:cs="Times New Roman"/>
                <w:sz w:val="20"/>
              </w:rPr>
            </w:pPr>
            <w:r w:rsidRPr="008355A6">
              <w:rPr>
                <w:rFonts w:ascii="Times New Roman" w:hAnsi="Times New Roman" w:cs="Times New Roman"/>
                <w:sz w:val="20"/>
              </w:rPr>
              <w:t>2.11.5</w:t>
            </w:r>
          </w:p>
        </w:tc>
        <w:tc>
          <w:tcPr>
            <w:tcW w:w="10602" w:type="dxa"/>
            <w:gridSpan w:val="10"/>
          </w:tcPr>
          <w:p w:rsidR="002535FD" w:rsidRPr="008355A6" w:rsidRDefault="002535FD" w:rsidP="008355A6">
            <w:pPr>
              <w:pStyle w:val="a5"/>
              <w:autoSpaceDE w:val="0"/>
              <w:autoSpaceDN w:val="0"/>
              <w:jc w:val="both"/>
              <w:rPr>
                <w:rFonts w:ascii="Times New Roman" w:hAnsi="Times New Roman" w:cs="Times New Roman"/>
                <w:sz w:val="20"/>
                <w:szCs w:val="20"/>
              </w:rPr>
            </w:pPr>
            <w:r w:rsidRPr="008355A6">
              <w:rPr>
                <w:rFonts w:ascii="Times New Roman" w:hAnsi="Times New Roman" w:cs="Times New Roman"/>
                <w:sz w:val="20"/>
                <w:szCs w:val="20"/>
              </w:rPr>
              <w:t>Количество поступивших заявлений о выкупе подарка (П)</w:t>
            </w:r>
          </w:p>
        </w:tc>
        <w:tc>
          <w:tcPr>
            <w:tcW w:w="1435" w:type="dxa"/>
            <w:gridSpan w:val="10"/>
          </w:tcPr>
          <w:p w:rsidR="002535FD" w:rsidRPr="008355A6" w:rsidRDefault="002535FD" w:rsidP="008355A6">
            <w:pPr>
              <w:pStyle w:val="ConsPlusNormal"/>
              <w:rPr>
                <w:rFonts w:ascii="Times New Roman" w:hAnsi="Times New Roman" w:cs="Times New Roman"/>
                <w:sz w:val="20"/>
              </w:rPr>
            </w:pPr>
          </w:p>
        </w:tc>
        <w:tc>
          <w:tcPr>
            <w:tcW w:w="1560" w:type="dxa"/>
            <w:gridSpan w:val="3"/>
          </w:tcPr>
          <w:p w:rsidR="002535FD" w:rsidRPr="008355A6" w:rsidRDefault="002535FD" w:rsidP="008355A6">
            <w:pPr>
              <w:pStyle w:val="ConsPlusNormal"/>
              <w:rPr>
                <w:rFonts w:ascii="Times New Roman" w:hAnsi="Times New Roman" w:cs="Times New Roman"/>
                <w:sz w:val="20"/>
              </w:rPr>
            </w:pPr>
          </w:p>
        </w:tc>
      </w:tr>
      <w:tr w:rsidR="002535FD" w:rsidRPr="008355A6" w:rsidTr="00A83508">
        <w:tc>
          <w:tcPr>
            <w:tcW w:w="1146" w:type="dxa"/>
            <w:gridSpan w:val="9"/>
          </w:tcPr>
          <w:p w:rsidR="002535FD" w:rsidRPr="008355A6" w:rsidRDefault="002535FD" w:rsidP="008355A6">
            <w:pPr>
              <w:pStyle w:val="ConsPlusNormal"/>
              <w:jc w:val="center"/>
              <w:rPr>
                <w:rFonts w:ascii="Times New Roman" w:hAnsi="Times New Roman" w:cs="Times New Roman"/>
                <w:sz w:val="20"/>
              </w:rPr>
            </w:pPr>
            <w:r w:rsidRPr="008355A6">
              <w:rPr>
                <w:rFonts w:ascii="Times New Roman" w:hAnsi="Times New Roman" w:cs="Times New Roman"/>
                <w:sz w:val="20"/>
              </w:rPr>
              <w:t>2.11.6</w:t>
            </w:r>
          </w:p>
        </w:tc>
        <w:tc>
          <w:tcPr>
            <w:tcW w:w="10602" w:type="dxa"/>
            <w:gridSpan w:val="10"/>
          </w:tcPr>
          <w:p w:rsidR="002535FD" w:rsidRPr="008355A6" w:rsidRDefault="002535FD" w:rsidP="008355A6">
            <w:pPr>
              <w:pStyle w:val="a5"/>
              <w:autoSpaceDE w:val="0"/>
              <w:autoSpaceDN w:val="0"/>
              <w:jc w:val="both"/>
              <w:rPr>
                <w:rFonts w:ascii="Times New Roman" w:hAnsi="Times New Roman" w:cs="Times New Roman"/>
                <w:sz w:val="20"/>
                <w:szCs w:val="20"/>
              </w:rPr>
            </w:pPr>
            <w:r w:rsidRPr="008355A6">
              <w:rPr>
                <w:rFonts w:ascii="Times New Roman" w:hAnsi="Times New Roman" w:cs="Times New Roman"/>
                <w:sz w:val="20"/>
                <w:szCs w:val="20"/>
              </w:rPr>
              <w:t>Количество выкупленных гражданскими служащими подарков (П)</w:t>
            </w:r>
          </w:p>
        </w:tc>
        <w:tc>
          <w:tcPr>
            <w:tcW w:w="1435" w:type="dxa"/>
            <w:gridSpan w:val="10"/>
          </w:tcPr>
          <w:p w:rsidR="002535FD" w:rsidRPr="008355A6" w:rsidRDefault="002535FD" w:rsidP="008355A6">
            <w:pPr>
              <w:pStyle w:val="ConsPlusNormal"/>
              <w:rPr>
                <w:rFonts w:ascii="Times New Roman" w:hAnsi="Times New Roman" w:cs="Times New Roman"/>
                <w:sz w:val="20"/>
              </w:rPr>
            </w:pPr>
          </w:p>
        </w:tc>
        <w:tc>
          <w:tcPr>
            <w:tcW w:w="1560" w:type="dxa"/>
            <w:gridSpan w:val="3"/>
          </w:tcPr>
          <w:p w:rsidR="002535FD" w:rsidRPr="008355A6" w:rsidRDefault="002535FD" w:rsidP="008355A6">
            <w:pPr>
              <w:pStyle w:val="ConsPlusNormal"/>
              <w:rPr>
                <w:rFonts w:ascii="Times New Roman" w:hAnsi="Times New Roman" w:cs="Times New Roman"/>
                <w:sz w:val="20"/>
              </w:rPr>
            </w:pPr>
          </w:p>
        </w:tc>
      </w:tr>
      <w:tr w:rsidR="002535FD" w:rsidRPr="008355A6" w:rsidTr="00A83508">
        <w:tc>
          <w:tcPr>
            <w:tcW w:w="1146" w:type="dxa"/>
            <w:gridSpan w:val="9"/>
          </w:tcPr>
          <w:p w:rsidR="002535FD" w:rsidRPr="008355A6" w:rsidRDefault="002535FD" w:rsidP="008355A6">
            <w:pPr>
              <w:pStyle w:val="ConsPlusNormal"/>
              <w:jc w:val="center"/>
              <w:rPr>
                <w:rFonts w:ascii="Times New Roman" w:hAnsi="Times New Roman" w:cs="Times New Roman"/>
                <w:sz w:val="20"/>
              </w:rPr>
            </w:pPr>
            <w:r w:rsidRPr="008355A6">
              <w:rPr>
                <w:rFonts w:ascii="Times New Roman" w:hAnsi="Times New Roman" w:cs="Times New Roman"/>
                <w:sz w:val="20"/>
              </w:rPr>
              <w:t>2.11.7</w:t>
            </w:r>
          </w:p>
        </w:tc>
        <w:tc>
          <w:tcPr>
            <w:tcW w:w="10602" w:type="dxa"/>
            <w:gridSpan w:val="10"/>
          </w:tcPr>
          <w:p w:rsidR="002535FD" w:rsidRPr="008355A6" w:rsidRDefault="002535FD" w:rsidP="008355A6">
            <w:pPr>
              <w:pStyle w:val="a5"/>
              <w:autoSpaceDE w:val="0"/>
              <w:autoSpaceDN w:val="0"/>
              <w:jc w:val="both"/>
              <w:rPr>
                <w:rFonts w:ascii="Times New Roman" w:hAnsi="Times New Roman" w:cs="Times New Roman"/>
                <w:sz w:val="20"/>
                <w:szCs w:val="20"/>
              </w:rPr>
            </w:pPr>
            <w:r w:rsidRPr="008355A6">
              <w:rPr>
                <w:rFonts w:ascii="Times New Roman" w:hAnsi="Times New Roman" w:cs="Times New Roman"/>
                <w:sz w:val="20"/>
                <w:szCs w:val="20"/>
              </w:rPr>
              <w:t>Общая сумма, полученная по итогам выкупа гражданскими служащими подарков (руб.)</w:t>
            </w:r>
          </w:p>
        </w:tc>
        <w:tc>
          <w:tcPr>
            <w:tcW w:w="1435" w:type="dxa"/>
            <w:gridSpan w:val="10"/>
          </w:tcPr>
          <w:p w:rsidR="002535FD" w:rsidRPr="008355A6" w:rsidRDefault="002535FD" w:rsidP="008355A6">
            <w:pPr>
              <w:pStyle w:val="ConsPlusNormal"/>
              <w:rPr>
                <w:rFonts w:ascii="Times New Roman" w:hAnsi="Times New Roman" w:cs="Times New Roman"/>
                <w:sz w:val="20"/>
              </w:rPr>
            </w:pPr>
          </w:p>
        </w:tc>
        <w:tc>
          <w:tcPr>
            <w:tcW w:w="1560" w:type="dxa"/>
            <w:gridSpan w:val="3"/>
          </w:tcPr>
          <w:p w:rsidR="002535FD" w:rsidRPr="008355A6" w:rsidRDefault="002535FD" w:rsidP="008355A6">
            <w:pPr>
              <w:pStyle w:val="ConsPlusNormal"/>
              <w:rPr>
                <w:rFonts w:ascii="Times New Roman" w:hAnsi="Times New Roman" w:cs="Times New Roman"/>
                <w:sz w:val="20"/>
              </w:rPr>
            </w:pPr>
          </w:p>
        </w:tc>
      </w:tr>
      <w:tr w:rsidR="002535FD" w:rsidRPr="008355A6" w:rsidTr="00A83508">
        <w:tc>
          <w:tcPr>
            <w:tcW w:w="1146" w:type="dxa"/>
            <w:gridSpan w:val="9"/>
          </w:tcPr>
          <w:p w:rsidR="002535FD" w:rsidRPr="008355A6" w:rsidRDefault="002535FD" w:rsidP="008355A6">
            <w:pPr>
              <w:pStyle w:val="ConsPlusNormal"/>
              <w:jc w:val="center"/>
              <w:rPr>
                <w:rFonts w:ascii="Times New Roman" w:hAnsi="Times New Roman" w:cs="Times New Roman"/>
                <w:sz w:val="20"/>
              </w:rPr>
            </w:pPr>
            <w:r w:rsidRPr="008355A6">
              <w:rPr>
                <w:rFonts w:ascii="Times New Roman" w:hAnsi="Times New Roman" w:cs="Times New Roman"/>
                <w:sz w:val="20"/>
              </w:rPr>
              <w:t>2.11.8</w:t>
            </w:r>
          </w:p>
        </w:tc>
        <w:tc>
          <w:tcPr>
            <w:tcW w:w="10602" w:type="dxa"/>
            <w:gridSpan w:val="10"/>
          </w:tcPr>
          <w:p w:rsidR="002535FD" w:rsidRPr="008355A6" w:rsidRDefault="002535FD" w:rsidP="008355A6">
            <w:pPr>
              <w:pStyle w:val="a5"/>
              <w:autoSpaceDE w:val="0"/>
              <w:autoSpaceDN w:val="0"/>
              <w:jc w:val="both"/>
              <w:rPr>
                <w:rFonts w:ascii="Times New Roman" w:hAnsi="Times New Roman" w:cs="Times New Roman"/>
                <w:sz w:val="20"/>
                <w:szCs w:val="20"/>
              </w:rPr>
            </w:pPr>
            <w:r w:rsidRPr="008355A6">
              <w:rPr>
                <w:rFonts w:ascii="Times New Roman" w:hAnsi="Times New Roman" w:cs="Times New Roman"/>
                <w:sz w:val="20"/>
                <w:szCs w:val="20"/>
              </w:rPr>
              <w:t>Количество реализованных подарков (П)</w:t>
            </w:r>
          </w:p>
        </w:tc>
        <w:tc>
          <w:tcPr>
            <w:tcW w:w="1435" w:type="dxa"/>
            <w:gridSpan w:val="10"/>
          </w:tcPr>
          <w:p w:rsidR="002535FD" w:rsidRPr="008355A6" w:rsidRDefault="002535FD" w:rsidP="008355A6">
            <w:pPr>
              <w:pStyle w:val="ConsPlusNormal"/>
              <w:rPr>
                <w:rFonts w:ascii="Times New Roman" w:hAnsi="Times New Roman" w:cs="Times New Roman"/>
                <w:sz w:val="20"/>
              </w:rPr>
            </w:pPr>
          </w:p>
        </w:tc>
        <w:tc>
          <w:tcPr>
            <w:tcW w:w="1560" w:type="dxa"/>
            <w:gridSpan w:val="3"/>
          </w:tcPr>
          <w:p w:rsidR="002535FD" w:rsidRPr="008355A6" w:rsidRDefault="002535FD" w:rsidP="008355A6">
            <w:pPr>
              <w:pStyle w:val="ConsPlusNormal"/>
              <w:rPr>
                <w:rFonts w:ascii="Times New Roman" w:hAnsi="Times New Roman" w:cs="Times New Roman"/>
                <w:sz w:val="20"/>
              </w:rPr>
            </w:pPr>
          </w:p>
        </w:tc>
      </w:tr>
      <w:tr w:rsidR="002535FD" w:rsidRPr="008355A6" w:rsidTr="00A83508">
        <w:tc>
          <w:tcPr>
            <w:tcW w:w="1146" w:type="dxa"/>
            <w:gridSpan w:val="9"/>
          </w:tcPr>
          <w:p w:rsidR="002535FD" w:rsidRPr="008355A6" w:rsidRDefault="002535FD" w:rsidP="008355A6">
            <w:pPr>
              <w:pStyle w:val="ConsPlusNormal"/>
              <w:jc w:val="center"/>
              <w:rPr>
                <w:rFonts w:ascii="Times New Roman" w:hAnsi="Times New Roman" w:cs="Times New Roman"/>
                <w:sz w:val="20"/>
              </w:rPr>
            </w:pPr>
            <w:r w:rsidRPr="008355A6">
              <w:rPr>
                <w:rFonts w:ascii="Times New Roman" w:hAnsi="Times New Roman" w:cs="Times New Roman"/>
                <w:sz w:val="20"/>
              </w:rPr>
              <w:t>2.11.9</w:t>
            </w:r>
          </w:p>
        </w:tc>
        <w:tc>
          <w:tcPr>
            <w:tcW w:w="10602" w:type="dxa"/>
            <w:gridSpan w:val="10"/>
          </w:tcPr>
          <w:p w:rsidR="002535FD" w:rsidRPr="008355A6" w:rsidRDefault="002535FD" w:rsidP="008355A6">
            <w:pPr>
              <w:pStyle w:val="a5"/>
              <w:autoSpaceDE w:val="0"/>
              <w:autoSpaceDN w:val="0"/>
              <w:jc w:val="both"/>
              <w:rPr>
                <w:rFonts w:ascii="Times New Roman" w:hAnsi="Times New Roman" w:cs="Times New Roman"/>
                <w:sz w:val="20"/>
                <w:szCs w:val="20"/>
              </w:rPr>
            </w:pPr>
            <w:r w:rsidRPr="008355A6">
              <w:rPr>
                <w:rFonts w:ascii="Times New Roman" w:hAnsi="Times New Roman" w:cs="Times New Roman"/>
                <w:sz w:val="20"/>
                <w:szCs w:val="20"/>
              </w:rPr>
              <w:t>Общая сумма, полученная по итогам реализации подарков (руб.)</w:t>
            </w:r>
          </w:p>
        </w:tc>
        <w:tc>
          <w:tcPr>
            <w:tcW w:w="1435" w:type="dxa"/>
            <w:gridSpan w:val="10"/>
          </w:tcPr>
          <w:p w:rsidR="002535FD" w:rsidRPr="008355A6" w:rsidRDefault="002535FD" w:rsidP="008355A6">
            <w:pPr>
              <w:pStyle w:val="ConsPlusNormal"/>
              <w:rPr>
                <w:rFonts w:ascii="Times New Roman" w:hAnsi="Times New Roman" w:cs="Times New Roman"/>
                <w:sz w:val="20"/>
              </w:rPr>
            </w:pPr>
          </w:p>
        </w:tc>
        <w:tc>
          <w:tcPr>
            <w:tcW w:w="1560" w:type="dxa"/>
            <w:gridSpan w:val="3"/>
          </w:tcPr>
          <w:p w:rsidR="002535FD" w:rsidRPr="008355A6" w:rsidRDefault="002535FD" w:rsidP="008355A6">
            <w:pPr>
              <w:pStyle w:val="ConsPlusNormal"/>
              <w:rPr>
                <w:rFonts w:ascii="Times New Roman" w:hAnsi="Times New Roman" w:cs="Times New Roman"/>
                <w:sz w:val="20"/>
              </w:rPr>
            </w:pPr>
          </w:p>
        </w:tc>
      </w:tr>
      <w:tr w:rsidR="002535FD" w:rsidRPr="008355A6" w:rsidTr="00A83508">
        <w:tc>
          <w:tcPr>
            <w:tcW w:w="1146" w:type="dxa"/>
            <w:gridSpan w:val="9"/>
          </w:tcPr>
          <w:p w:rsidR="002535FD" w:rsidRPr="008355A6" w:rsidRDefault="002535FD" w:rsidP="008355A6">
            <w:pPr>
              <w:pStyle w:val="ConsPlusNormal"/>
              <w:jc w:val="center"/>
              <w:rPr>
                <w:rFonts w:ascii="Times New Roman" w:hAnsi="Times New Roman" w:cs="Times New Roman"/>
                <w:sz w:val="20"/>
              </w:rPr>
            </w:pPr>
            <w:r w:rsidRPr="008355A6">
              <w:rPr>
                <w:rFonts w:ascii="Times New Roman" w:hAnsi="Times New Roman" w:cs="Times New Roman"/>
                <w:sz w:val="20"/>
              </w:rPr>
              <w:t>2.11.10</w:t>
            </w:r>
          </w:p>
        </w:tc>
        <w:tc>
          <w:tcPr>
            <w:tcW w:w="10602" w:type="dxa"/>
            <w:gridSpan w:val="10"/>
          </w:tcPr>
          <w:p w:rsidR="002535FD" w:rsidRPr="008355A6" w:rsidRDefault="002535FD" w:rsidP="008355A6">
            <w:pPr>
              <w:pStyle w:val="a5"/>
              <w:autoSpaceDE w:val="0"/>
              <w:autoSpaceDN w:val="0"/>
              <w:jc w:val="both"/>
              <w:rPr>
                <w:rFonts w:ascii="Times New Roman" w:hAnsi="Times New Roman" w:cs="Times New Roman"/>
                <w:sz w:val="20"/>
                <w:szCs w:val="20"/>
              </w:rPr>
            </w:pPr>
            <w:r w:rsidRPr="008355A6">
              <w:rPr>
                <w:rFonts w:ascii="Times New Roman" w:hAnsi="Times New Roman" w:cs="Times New Roman"/>
                <w:sz w:val="20"/>
                <w:szCs w:val="20"/>
              </w:rPr>
              <w:t>Количество подарков, переданных на баланс благотворительных организаций (П)</w:t>
            </w:r>
          </w:p>
        </w:tc>
        <w:tc>
          <w:tcPr>
            <w:tcW w:w="1435" w:type="dxa"/>
            <w:gridSpan w:val="10"/>
          </w:tcPr>
          <w:p w:rsidR="002535FD" w:rsidRPr="008355A6" w:rsidRDefault="002535FD" w:rsidP="008355A6">
            <w:pPr>
              <w:pStyle w:val="ConsPlusNormal"/>
              <w:rPr>
                <w:rFonts w:ascii="Times New Roman" w:hAnsi="Times New Roman" w:cs="Times New Roman"/>
                <w:sz w:val="20"/>
              </w:rPr>
            </w:pPr>
          </w:p>
        </w:tc>
        <w:tc>
          <w:tcPr>
            <w:tcW w:w="1560" w:type="dxa"/>
            <w:gridSpan w:val="3"/>
          </w:tcPr>
          <w:p w:rsidR="002535FD" w:rsidRPr="008355A6" w:rsidRDefault="002535FD" w:rsidP="008355A6">
            <w:pPr>
              <w:pStyle w:val="ConsPlusNormal"/>
              <w:rPr>
                <w:rFonts w:ascii="Times New Roman" w:hAnsi="Times New Roman" w:cs="Times New Roman"/>
                <w:sz w:val="20"/>
              </w:rPr>
            </w:pPr>
          </w:p>
        </w:tc>
      </w:tr>
      <w:tr w:rsidR="002535FD" w:rsidRPr="008355A6" w:rsidTr="00A83508">
        <w:tc>
          <w:tcPr>
            <w:tcW w:w="1146" w:type="dxa"/>
            <w:gridSpan w:val="9"/>
          </w:tcPr>
          <w:p w:rsidR="002535FD" w:rsidRPr="008355A6" w:rsidRDefault="002535FD" w:rsidP="008355A6">
            <w:pPr>
              <w:pStyle w:val="ConsPlusNormal"/>
              <w:jc w:val="center"/>
              <w:rPr>
                <w:rFonts w:ascii="Times New Roman" w:hAnsi="Times New Roman" w:cs="Times New Roman"/>
                <w:sz w:val="20"/>
              </w:rPr>
            </w:pPr>
            <w:r w:rsidRPr="008355A6">
              <w:rPr>
                <w:rFonts w:ascii="Times New Roman" w:hAnsi="Times New Roman" w:cs="Times New Roman"/>
                <w:sz w:val="20"/>
              </w:rPr>
              <w:t>2.11.11</w:t>
            </w:r>
          </w:p>
        </w:tc>
        <w:tc>
          <w:tcPr>
            <w:tcW w:w="10602" w:type="dxa"/>
            <w:gridSpan w:val="10"/>
          </w:tcPr>
          <w:p w:rsidR="002535FD" w:rsidRPr="008355A6" w:rsidRDefault="002535FD" w:rsidP="008355A6">
            <w:pPr>
              <w:pStyle w:val="a5"/>
              <w:autoSpaceDE w:val="0"/>
              <w:autoSpaceDN w:val="0"/>
              <w:jc w:val="both"/>
              <w:rPr>
                <w:rFonts w:ascii="Times New Roman" w:hAnsi="Times New Roman" w:cs="Times New Roman"/>
                <w:sz w:val="20"/>
                <w:szCs w:val="20"/>
              </w:rPr>
            </w:pPr>
            <w:r w:rsidRPr="008355A6">
              <w:rPr>
                <w:rFonts w:ascii="Times New Roman" w:hAnsi="Times New Roman" w:cs="Times New Roman"/>
                <w:sz w:val="20"/>
                <w:szCs w:val="20"/>
              </w:rPr>
              <w:t>Количество уничтоженных подарков (П)</w:t>
            </w:r>
          </w:p>
        </w:tc>
        <w:tc>
          <w:tcPr>
            <w:tcW w:w="1435" w:type="dxa"/>
            <w:gridSpan w:val="10"/>
          </w:tcPr>
          <w:p w:rsidR="002535FD" w:rsidRPr="008355A6" w:rsidRDefault="002535FD" w:rsidP="008355A6">
            <w:pPr>
              <w:pStyle w:val="ConsPlusNormal"/>
              <w:rPr>
                <w:rFonts w:ascii="Times New Roman" w:hAnsi="Times New Roman" w:cs="Times New Roman"/>
                <w:sz w:val="20"/>
              </w:rPr>
            </w:pPr>
          </w:p>
        </w:tc>
        <w:tc>
          <w:tcPr>
            <w:tcW w:w="1560" w:type="dxa"/>
            <w:gridSpan w:val="3"/>
          </w:tcPr>
          <w:p w:rsidR="002535FD" w:rsidRPr="008355A6" w:rsidRDefault="002535FD" w:rsidP="008355A6">
            <w:pPr>
              <w:pStyle w:val="ConsPlusNormal"/>
              <w:rPr>
                <w:rFonts w:ascii="Times New Roman" w:hAnsi="Times New Roman" w:cs="Times New Roman"/>
                <w:sz w:val="20"/>
              </w:rPr>
            </w:pPr>
          </w:p>
        </w:tc>
      </w:tr>
      <w:tr w:rsidR="002535FD" w:rsidRPr="008355A6" w:rsidTr="00D01287">
        <w:tc>
          <w:tcPr>
            <w:tcW w:w="14743" w:type="dxa"/>
            <w:gridSpan w:val="32"/>
          </w:tcPr>
          <w:p w:rsidR="002535FD" w:rsidRPr="008355A6" w:rsidRDefault="002535FD" w:rsidP="008355A6">
            <w:pPr>
              <w:pStyle w:val="ConsPlusNormal"/>
              <w:ind w:firstLine="709"/>
              <w:jc w:val="center"/>
              <w:rPr>
                <w:rFonts w:ascii="Times New Roman" w:hAnsi="Times New Roman" w:cs="Times New Roman"/>
                <w:b/>
                <w:sz w:val="20"/>
              </w:rPr>
            </w:pPr>
            <w:r w:rsidRPr="008355A6">
              <w:rPr>
                <w:rFonts w:ascii="Times New Roman" w:hAnsi="Times New Roman" w:cs="Times New Roman"/>
                <w:b/>
                <w:sz w:val="20"/>
              </w:rPr>
              <w:t xml:space="preserve">Подраздел 2.12. Совершенствование работы в области противодействия коррупции, в том числе при прохождении гражданской службы </w:t>
            </w:r>
          </w:p>
        </w:tc>
      </w:tr>
      <w:tr w:rsidR="002535FD" w:rsidRPr="008355A6" w:rsidTr="00A83508">
        <w:tc>
          <w:tcPr>
            <w:tcW w:w="1146" w:type="dxa"/>
            <w:gridSpan w:val="9"/>
          </w:tcPr>
          <w:p w:rsidR="002535FD" w:rsidRPr="008355A6" w:rsidRDefault="002535FD" w:rsidP="008355A6">
            <w:pPr>
              <w:pStyle w:val="ConsPlusNormal"/>
              <w:jc w:val="center"/>
              <w:rPr>
                <w:rFonts w:ascii="Times New Roman" w:hAnsi="Times New Roman" w:cs="Times New Roman"/>
                <w:sz w:val="20"/>
              </w:rPr>
            </w:pPr>
            <w:r w:rsidRPr="008355A6">
              <w:rPr>
                <w:rFonts w:ascii="Times New Roman" w:hAnsi="Times New Roman" w:cs="Times New Roman"/>
                <w:sz w:val="20"/>
              </w:rPr>
              <w:t>2.12.1</w:t>
            </w:r>
          </w:p>
        </w:tc>
        <w:tc>
          <w:tcPr>
            <w:tcW w:w="13597" w:type="dxa"/>
            <w:gridSpan w:val="23"/>
          </w:tcPr>
          <w:p w:rsidR="002535FD" w:rsidRPr="008355A6" w:rsidRDefault="002535FD" w:rsidP="008355A6">
            <w:pPr>
              <w:pStyle w:val="ConsPlusNormal"/>
              <w:jc w:val="both"/>
              <w:rPr>
                <w:rFonts w:ascii="Times New Roman" w:hAnsi="Times New Roman" w:cs="Times New Roman"/>
                <w:sz w:val="20"/>
              </w:rPr>
            </w:pPr>
            <w:r w:rsidRPr="008355A6">
              <w:rPr>
                <w:rFonts w:ascii="Times New Roman" w:hAnsi="Times New Roman" w:cs="Times New Roman"/>
                <w:sz w:val="20"/>
              </w:rPr>
              <w:t>Проблемы в деятельности подразделений (ответственных должностных лиц) (ИМ)</w:t>
            </w:r>
          </w:p>
        </w:tc>
      </w:tr>
      <w:tr w:rsidR="002535FD" w:rsidRPr="008355A6" w:rsidTr="00A83508">
        <w:trPr>
          <w:trHeight w:val="367"/>
        </w:trPr>
        <w:tc>
          <w:tcPr>
            <w:tcW w:w="1146" w:type="dxa"/>
            <w:gridSpan w:val="9"/>
          </w:tcPr>
          <w:p w:rsidR="002535FD" w:rsidRPr="008355A6" w:rsidRDefault="002535FD" w:rsidP="008355A6">
            <w:pPr>
              <w:pStyle w:val="ConsPlusNormal"/>
              <w:jc w:val="center"/>
              <w:rPr>
                <w:rFonts w:ascii="Times New Roman" w:hAnsi="Times New Roman" w:cs="Times New Roman"/>
                <w:sz w:val="20"/>
              </w:rPr>
            </w:pPr>
            <w:r w:rsidRPr="008355A6">
              <w:rPr>
                <w:rFonts w:ascii="Times New Roman" w:hAnsi="Times New Roman" w:cs="Times New Roman"/>
                <w:sz w:val="20"/>
              </w:rPr>
              <w:t>2.12.2</w:t>
            </w:r>
          </w:p>
        </w:tc>
        <w:tc>
          <w:tcPr>
            <w:tcW w:w="13597" w:type="dxa"/>
            <w:gridSpan w:val="23"/>
          </w:tcPr>
          <w:p w:rsidR="002535FD" w:rsidRPr="008355A6" w:rsidRDefault="002535FD" w:rsidP="008355A6">
            <w:pPr>
              <w:pStyle w:val="ConsPlusNormal"/>
              <w:jc w:val="both"/>
              <w:rPr>
                <w:rFonts w:ascii="Times New Roman" w:hAnsi="Times New Roman" w:cs="Times New Roman"/>
                <w:sz w:val="20"/>
              </w:rPr>
            </w:pPr>
            <w:r w:rsidRPr="008355A6">
              <w:rPr>
                <w:rFonts w:ascii="Times New Roman" w:hAnsi="Times New Roman" w:cs="Times New Roman"/>
                <w:sz w:val="20"/>
              </w:rPr>
              <w:t>Предложения по совершенствованию антикоррупционной работы, в том числе по противодействию коррупции при прохождении гражданской службы (ИМ)</w:t>
            </w:r>
          </w:p>
        </w:tc>
      </w:tr>
      <w:tr w:rsidR="002535FD" w:rsidRPr="008355A6" w:rsidTr="00D01287">
        <w:tc>
          <w:tcPr>
            <w:tcW w:w="14743" w:type="dxa"/>
            <w:gridSpan w:val="32"/>
            <w:tcBorders>
              <w:bottom w:val="single" w:sz="4" w:space="0" w:color="auto"/>
            </w:tcBorders>
          </w:tcPr>
          <w:p w:rsidR="002535FD" w:rsidRPr="008355A6" w:rsidRDefault="002535FD" w:rsidP="008355A6">
            <w:pPr>
              <w:pStyle w:val="ConsPlusNormal"/>
              <w:jc w:val="center"/>
              <w:rPr>
                <w:rFonts w:ascii="Times New Roman" w:hAnsi="Times New Roman" w:cs="Times New Roman"/>
                <w:b/>
                <w:sz w:val="20"/>
              </w:rPr>
            </w:pPr>
            <w:r w:rsidRPr="008355A6">
              <w:rPr>
                <w:rFonts w:ascii="Times New Roman" w:hAnsi="Times New Roman" w:cs="Times New Roman"/>
                <w:b/>
                <w:sz w:val="20"/>
              </w:rPr>
              <w:t>Раздел 4. Антикоррупционная экспертиза нормативных правовых актов и проектов нормативных правовых актов</w:t>
            </w:r>
          </w:p>
        </w:tc>
      </w:tr>
      <w:tr w:rsidR="002535FD" w:rsidRPr="008355A6" w:rsidTr="00D01287">
        <w:tc>
          <w:tcPr>
            <w:tcW w:w="14743" w:type="dxa"/>
            <w:gridSpan w:val="32"/>
            <w:tcBorders>
              <w:bottom w:val="nil"/>
            </w:tcBorders>
          </w:tcPr>
          <w:p w:rsidR="002535FD" w:rsidRPr="008355A6" w:rsidRDefault="002535FD" w:rsidP="008355A6">
            <w:pPr>
              <w:pStyle w:val="ConsPlusNormal"/>
              <w:jc w:val="center"/>
              <w:rPr>
                <w:rFonts w:ascii="Times New Roman" w:hAnsi="Times New Roman" w:cs="Times New Roman"/>
                <w:b/>
                <w:sz w:val="20"/>
              </w:rPr>
            </w:pPr>
            <w:r w:rsidRPr="008355A6">
              <w:rPr>
                <w:rFonts w:ascii="Times New Roman" w:hAnsi="Times New Roman" w:cs="Times New Roman"/>
                <w:b/>
                <w:sz w:val="20"/>
              </w:rPr>
              <w:t>Подраздел 4.1. Антикоррупционная экспертиза нормативных правовых актов и проектов нормативных правовых актов, проводимая государственными органами Санкт-Петербурга</w:t>
            </w:r>
          </w:p>
        </w:tc>
      </w:tr>
      <w:tr w:rsidR="00907FD7" w:rsidRPr="008355A6" w:rsidTr="00A83508">
        <w:trPr>
          <w:trHeight w:val="421"/>
        </w:trPr>
        <w:tc>
          <w:tcPr>
            <w:tcW w:w="1134" w:type="dxa"/>
            <w:gridSpan w:val="8"/>
            <w:vMerge w:val="restart"/>
          </w:tcPr>
          <w:p w:rsidR="006E18C4" w:rsidRPr="008355A6" w:rsidRDefault="006E18C4" w:rsidP="008355A6">
            <w:pPr>
              <w:pStyle w:val="ConsPlusNormal"/>
              <w:jc w:val="center"/>
              <w:rPr>
                <w:rFonts w:ascii="Times New Roman" w:hAnsi="Times New Roman" w:cs="Times New Roman"/>
                <w:sz w:val="20"/>
              </w:rPr>
            </w:pPr>
            <w:bookmarkStart w:id="7" w:name="P2867"/>
            <w:bookmarkEnd w:id="7"/>
            <w:r w:rsidRPr="008355A6">
              <w:rPr>
                <w:rFonts w:ascii="Times New Roman" w:hAnsi="Times New Roman" w:cs="Times New Roman"/>
                <w:sz w:val="20"/>
              </w:rPr>
              <w:t>4.1.1</w:t>
            </w:r>
          </w:p>
        </w:tc>
        <w:tc>
          <w:tcPr>
            <w:tcW w:w="10613" w:type="dxa"/>
            <w:gridSpan w:val="11"/>
          </w:tcPr>
          <w:p w:rsidR="006E18C4" w:rsidRPr="008355A6" w:rsidRDefault="006E18C4" w:rsidP="008355A6">
            <w:pPr>
              <w:pStyle w:val="ConsPlusNormal"/>
              <w:rPr>
                <w:rFonts w:ascii="Times New Roman" w:hAnsi="Times New Roman" w:cs="Times New Roman"/>
                <w:sz w:val="20"/>
              </w:rPr>
            </w:pPr>
            <w:r w:rsidRPr="008355A6">
              <w:rPr>
                <w:rFonts w:ascii="Times New Roman" w:hAnsi="Times New Roman" w:cs="Times New Roman"/>
                <w:sz w:val="20"/>
              </w:rPr>
              <w:t>Общее количество проектов нормативных правовых актов, подготовленных государственными органами Санкт-Петербурга в отчетный период (П)</w:t>
            </w:r>
          </w:p>
        </w:tc>
        <w:tc>
          <w:tcPr>
            <w:tcW w:w="1425" w:type="dxa"/>
            <w:gridSpan w:val="9"/>
          </w:tcPr>
          <w:p w:rsidR="006E18C4" w:rsidRPr="008355A6" w:rsidRDefault="006E18C4" w:rsidP="008355A6">
            <w:pPr>
              <w:pStyle w:val="ConsPlusNormal"/>
              <w:rPr>
                <w:rFonts w:ascii="Times New Roman" w:hAnsi="Times New Roman" w:cs="Times New Roman"/>
                <w:sz w:val="20"/>
              </w:rPr>
            </w:pPr>
          </w:p>
        </w:tc>
        <w:tc>
          <w:tcPr>
            <w:tcW w:w="1571" w:type="dxa"/>
            <w:gridSpan w:val="4"/>
          </w:tcPr>
          <w:p w:rsidR="006E18C4" w:rsidRPr="008355A6" w:rsidRDefault="006E18C4" w:rsidP="008355A6">
            <w:pPr>
              <w:pStyle w:val="ConsPlusNormal"/>
              <w:rPr>
                <w:rFonts w:ascii="Times New Roman" w:hAnsi="Times New Roman" w:cs="Times New Roman"/>
                <w:sz w:val="20"/>
              </w:rPr>
            </w:pPr>
          </w:p>
        </w:tc>
      </w:tr>
      <w:tr w:rsidR="00907FD7" w:rsidRPr="008355A6" w:rsidTr="00D01287">
        <w:tc>
          <w:tcPr>
            <w:tcW w:w="1134" w:type="dxa"/>
            <w:gridSpan w:val="8"/>
            <w:vMerge/>
          </w:tcPr>
          <w:p w:rsidR="006E18C4" w:rsidRPr="008355A6" w:rsidRDefault="006E18C4" w:rsidP="008355A6">
            <w:pPr>
              <w:pStyle w:val="ConsPlusNormal"/>
              <w:jc w:val="center"/>
              <w:rPr>
                <w:rFonts w:ascii="Times New Roman" w:hAnsi="Times New Roman" w:cs="Times New Roman"/>
                <w:sz w:val="20"/>
              </w:rPr>
            </w:pPr>
          </w:p>
        </w:tc>
        <w:tc>
          <w:tcPr>
            <w:tcW w:w="10613" w:type="dxa"/>
            <w:gridSpan w:val="11"/>
          </w:tcPr>
          <w:p w:rsidR="006E18C4" w:rsidRPr="008355A6" w:rsidRDefault="006E18C4" w:rsidP="008355A6">
            <w:pPr>
              <w:pStyle w:val="ConsPlusNormal"/>
              <w:rPr>
                <w:rFonts w:ascii="Times New Roman" w:hAnsi="Times New Roman" w:cs="Times New Roman"/>
                <w:sz w:val="20"/>
              </w:rPr>
            </w:pPr>
            <w:r w:rsidRPr="008355A6">
              <w:rPr>
                <w:rFonts w:ascii="Times New Roman" w:hAnsi="Times New Roman" w:cs="Times New Roman"/>
                <w:sz w:val="20"/>
              </w:rPr>
              <w:t>В том числе:</w:t>
            </w:r>
          </w:p>
        </w:tc>
        <w:tc>
          <w:tcPr>
            <w:tcW w:w="1425" w:type="dxa"/>
            <w:gridSpan w:val="9"/>
          </w:tcPr>
          <w:p w:rsidR="006E18C4" w:rsidRPr="008355A6" w:rsidRDefault="006E18C4" w:rsidP="008355A6">
            <w:pPr>
              <w:pStyle w:val="ConsPlusNormal"/>
              <w:rPr>
                <w:rFonts w:ascii="Times New Roman" w:hAnsi="Times New Roman" w:cs="Times New Roman"/>
                <w:sz w:val="20"/>
              </w:rPr>
            </w:pPr>
          </w:p>
        </w:tc>
        <w:tc>
          <w:tcPr>
            <w:tcW w:w="1571" w:type="dxa"/>
            <w:gridSpan w:val="4"/>
          </w:tcPr>
          <w:p w:rsidR="006E18C4" w:rsidRPr="008355A6" w:rsidRDefault="006E18C4" w:rsidP="008355A6">
            <w:pPr>
              <w:pStyle w:val="ConsPlusNormal"/>
              <w:rPr>
                <w:rFonts w:ascii="Times New Roman" w:hAnsi="Times New Roman" w:cs="Times New Roman"/>
                <w:sz w:val="20"/>
              </w:rPr>
            </w:pPr>
          </w:p>
        </w:tc>
      </w:tr>
      <w:tr w:rsidR="00907FD7" w:rsidRPr="008355A6" w:rsidTr="00A83508">
        <w:trPr>
          <w:trHeight w:val="451"/>
        </w:trPr>
        <w:tc>
          <w:tcPr>
            <w:tcW w:w="1134" w:type="dxa"/>
            <w:gridSpan w:val="8"/>
            <w:vMerge/>
          </w:tcPr>
          <w:p w:rsidR="006E18C4" w:rsidRPr="008355A6" w:rsidRDefault="006E18C4" w:rsidP="008355A6">
            <w:pPr>
              <w:pStyle w:val="ConsPlusNormal"/>
              <w:jc w:val="center"/>
              <w:rPr>
                <w:rFonts w:ascii="Times New Roman" w:hAnsi="Times New Roman" w:cs="Times New Roman"/>
                <w:sz w:val="20"/>
              </w:rPr>
            </w:pPr>
          </w:p>
        </w:tc>
        <w:tc>
          <w:tcPr>
            <w:tcW w:w="10613" w:type="dxa"/>
            <w:gridSpan w:val="11"/>
          </w:tcPr>
          <w:p w:rsidR="006E18C4" w:rsidRPr="008355A6" w:rsidRDefault="002F3021" w:rsidP="00A83508">
            <w:pPr>
              <w:pStyle w:val="ConsPlusNormal"/>
              <w:ind w:left="80"/>
              <w:rPr>
                <w:rFonts w:ascii="Times New Roman" w:hAnsi="Times New Roman" w:cs="Times New Roman"/>
                <w:sz w:val="20"/>
              </w:rPr>
            </w:pPr>
            <w:r w:rsidRPr="008355A6">
              <w:rPr>
                <w:rFonts w:ascii="Times New Roman" w:hAnsi="Times New Roman" w:cs="Times New Roman"/>
                <w:sz w:val="20"/>
              </w:rPr>
              <w:t>Проектов законов Санкт-Петербурга, постановлений и распоряжений Губернатора Санкт-Петербурга, постановлений и распоряжений Правительства Санкт-Петербурга</w:t>
            </w:r>
          </w:p>
        </w:tc>
        <w:tc>
          <w:tcPr>
            <w:tcW w:w="1425" w:type="dxa"/>
            <w:gridSpan w:val="9"/>
          </w:tcPr>
          <w:p w:rsidR="006E18C4" w:rsidRPr="008355A6" w:rsidRDefault="006E18C4" w:rsidP="008355A6">
            <w:pPr>
              <w:pStyle w:val="ConsPlusNormal"/>
              <w:rPr>
                <w:rFonts w:ascii="Times New Roman" w:hAnsi="Times New Roman" w:cs="Times New Roman"/>
                <w:sz w:val="20"/>
              </w:rPr>
            </w:pPr>
          </w:p>
        </w:tc>
        <w:tc>
          <w:tcPr>
            <w:tcW w:w="1571" w:type="dxa"/>
            <w:gridSpan w:val="4"/>
          </w:tcPr>
          <w:p w:rsidR="006E18C4" w:rsidRPr="008355A6" w:rsidRDefault="006E18C4" w:rsidP="008355A6">
            <w:pPr>
              <w:pStyle w:val="ConsPlusNormal"/>
              <w:rPr>
                <w:rFonts w:ascii="Times New Roman" w:hAnsi="Times New Roman" w:cs="Times New Roman"/>
                <w:sz w:val="20"/>
              </w:rPr>
            </w:pPr>
          </w:p>
        </w:tc>
      </w:tr>
      <w:tr w:rsidR="00907FD7" w:rsidRPr="008355A6" w:rsidTr="00D01287">
        <w:tc>
          <w:tcPr>
            <w:tcW w:w="1134" w:type="dxa"/>
            <w:gridSpan w:val="8"/>
            <w:vMerge/>
          </w:tcPr>
          <w:p w:rsidR="006E18C4" w:rsidRPr="008355A6" w:rsidRDefault="006E18C4" w:rsidP="008355A6"/>
        </w:tc>
        <w:tc>
          <w:tcPr>
            <w:tcW w:w="10613" w:type="dxa"/>
            <w:gridSpan w:val="11"/>
          </w:tcPr>
          <w:p w:rsidR="006E18C4" w:rsidRPr="008355A6" w:rsidRDefault="002F3021" w:rsidP="00A83508">
            <w:pPr>
              <w:pStyle w:val="ConsPlusNormal"/>
              <w:ind w:left="80"/>
              <w:rPr>
                <w:rFonts w:ascii="Times New Roman" w:hAnsi="Times New Roman" w:cs="Times New Roman"/>
                <w:sz w:val="20"/>
              </w:rPr>
            </w:pPr>
            <w:r w:rsidRPr="008355A6">
              <w:rPr>
                <w:rFonts w:ascii="Times New Roman" w:hAnsi="Times New Roman" w:cs="Times New Roman"/>
                <w:sz w:val="20"/>
              </w:rPr>
              <w:t>Проектов нормативных правовых актов государственных органов</w:t>
            </w:r>
            <w:r w:rsidR="00A83508">
              <w:rPr>
                <w:rFonts w:ascii="Times New Roman" w:hAnsi="Times New Roman" w:cs="Times New Roman"/>
                <w:sz w:val="20"/>
              </w:rPr>
              <w:t xml:space="preserve"> </w:t>
            </w:r>
            <w:r w:rsidRPr="008355A6">
              <w:rPr>
                <w:rFonts w:ascii="Times New Roman" w:hAnsi="Times New Roman" w:cs="Times New Roman"/>
                <w:sz w:val="20"/>
              </w:rPr>
              <w:t>Санкт-Петербурга (приказов и распоряжений)</w:t>
            </w:r>
          </w:p>
        </w:tc>
        <w:tc>
          <w:tcPr>
            <w:tcW w:w="1425" w:type="dxa"/>
            <w:gridSpan w:val="9"/>
          </w:tcPr>
          <w:p w:rsidR="006E18C4" w:rsidRPr="008355A6" w:rsidRDefault="006E18C4" w:rsidP="008355A6">
            <w:pPr>
              <w:pStyle w:val="ConsPlusNormal"/>
              <w:rPr>
                <w:rFonts w:ascii="Times New Roman" w:hAnsi="Times New Roman" w:cs="Times New Roman"/>
                <w:sz w:val="20"/>
              </w:rPr>
            </w:pPr>
          </w:p>
        </w:tc>
        <w:tc>
          <w:tcPr>
            <w:tcW w:w="1571" w:type="dxa"/>
            <w:gridSpan w:val="4"/>
          </w:tcPr>
          <w:p w:rsidR="006E18C4" w:rsidRPr="008355A6" w:rsidRDefault="006E18C4" w:rsidP="008355A6">
            <w:pPr>
              <w:pStyle w:val="ConsPlusNormal"/>
              <w:rPr>
                <w:rFonts w:ascii="Times New Roman" w:hAnsi="Times New Roman" w:cs="Times New Roman"/>
                <w:sz w:val="20"/>
              </w:rPr>
            </w:pPr>
          </w:p>
        </w:tc>
      </w:tr>
      <w:tr w:rsidR="00907FD7" w:rsidRPr="008355A6" w:rsidTr="00A83508">
        <w:trPr>
          <w:trHeight w:val="169"/>
        </w:trPr>
        <w:tc>
          <w:tcPr>
            <w:tcW w:w="1134" w:type="dxa"/>
            <w:gridSpan w:val="8"/>
            <w:vMerge w:val="restart"/>
          </w:tcPr>
          <w:p w:rsidR="006E18C4" w:rsidRPr="008355A6" w:rsidRDefault="006E18C4" w:rsidP="008355A6">
            <w:pPr>
              <w:pStyle w:val="ConsPlusNormal"/>
              <w:jc w:val="center"/>
              <w:rPr>
                <w:rFonts w:ascii="Times New Roman" w:hAnsi="Times New Roman" w:cs="Times New Roman"/>
                <w:sz w:val="20"/>
              </w:rPr>
            </w:pPr>
            <w:r w:rsidRPr="008355A6">
              <w:rPr>
                <w:rFonts w:ascii="Times New Roman" w:hAnsi="Times New Roman" w:cs="Times New Roman"/>
                <w:sz w:val="20"/>
              </w:rPr>
              <w:t>4.1.2</w:t>
            </w:r>
          </w:p>
        </w:tc>
        <w:tc>
          <w:tcPr>
            <w:tcW w:w="10613" w:type="dxa"/>
            <w:gridSpan w:val="11"/>
          </w:tcPr>
          <w:p w:rsidR="006E18C4" w:rsidRPr="008355A6" w:rsidRDefault="006E18C4" w:rsidP="008355A6">
            <w:pPr>
              <w:pStyle w:val="ConsPlusNormal"/>
              <w:ind w:left="80"/>
              <w:rPr>
                <w:rFonts w:ascii="Times New Roman" w:hAnsi="Times New Roman" w:cs="Times New Roman"/>
                <w:sz w:val="20"/>
              </w:rPr>
            </w:pPr>
            <w:r w:rsidRPr="008355A6">
              <w:rPr>
                <w:rFonts w:ascii="Times New Roman" w:hAnsi="Times New Roman" w:cs="Times New Roman"/>
                <w:sz w:val="20"/>
              </w:rPr>
              <w:t>Количество проектов нормативных правовых актов, в отношении которых проведена антикоррупционная экспертиза (П)</w:t>
            </w:r>
          </w:p>
        </w:tc>
        <w:tc>
          <w:tcPr>
            <w:tcW w:w="1425" w:type="dxa"/>
            <w:gridSpan w:val="9"/>
          </w:tcPr>
          <w:p w:rsidR="006E18C4" w:rsidRPr="008355A6" w:rsidRDefault="006E18C4" w:rsidP="008355A6">
            <w:pPr>
              <w:pStyle w:val="ConsPlusNormal"/>
              <w:rPr>
                <w:rFonts w:ascii="Times New Roman" w:hAnsi="Times New Roman" w:cs="Times New Roman"/>
                <w:sz w:val="20"/>
              </w:rPr>
            </w:pPr>
          </w:p>
        </w:tc>
        <w:tc>
          <w:tcPr>
            <w:tcW w:w="1571" w:type="dxa"/>
            <w:gridSpan w:val="4"/>
          </w:tcPr>
          <w:p w:rsidR="006E18C4" w:rsidRPr="008355A6" w:rsidRDefault="006E18C4" w:rsidP="008355A6">
            <w:pPr>
              <w:pStyle w:val="ConsPlusNormal"/>
              <w:rPr>
                <w:rFonts w:ascii="Times New Roman" w:hAnsi="Times New Roman" w:cs="Times New Roman"/>
                <w:sz w:val="20"/>
              </w:rPr>
            </w:pPr>
          </w:p>
        </w:tc>
      </w:tr>
      <w:tr w:rsidR="00907FD7" w:rsidRPr="008355A6" w:rsidTr="00D01287">
        <w:tc>
          <w:tcPr>
            <w:tcW w:w="1134" w:type="dxa"/>
            <w:gridSpan w:val="8"/>
            <w:vMerge/>
          </w:tcPr>
          <w:p w:rsidR="006E18C4" w:rsidRPr="008355A6" w:rsidRDefault="006E18C4" w:rsidP="008355A6">
            <w:pPr>
              <w:pStyle w:val="ConsPlusNormal"/>
              <w:jc w:val="center"/>
              <w:rPr>
                <w:rFonts w:ascii="Times New Roman" w:hAnsi="Times New Roman" w:cs="Times New Roman"/>
                <w:sz w:val="20"/>
              </w:rPr>
            </w:pPr>
          </w:p>
        </w:tc>
        <w:tc>
          <w:tcPr>
            <w:tcW w:w="10613" w:type="dxa"/>
            <w:gridSpan w:val="11"/>
          </w:tcPr>
          <w:p w:rsidR="006E18C4" w:rsidRPr="008355A6" w:rsidRDefault="006E18C4" w:rsidP="008355A6">
            <w:pPr>
              <w:pStyle w:val="ConsPlusNormal"/>
              <w:jc w:val="both"/>
              <w:rPr>
                <w:rFonts w:ascii="Times New Roman" w:hAnsi="Times New Roman" w:cs="Times New Roman"/>
                <w:sz w:val="20"/>
              </w:rPr>
            </w:pPr>
            <w:r w:rsidRPr="008355A6">
              <w:rPr>
                <w:rFonts w:ascii="Times New Roman" w:hAnsi="Times New Roman" w:cs="Times New Roman"/>
                <w:sz w:val="20"/>
              </w:rPr>
              <w:t>В том числе:</w:t>
            </w:r>
          </w:p>
        </w:tc>
        <w:tc>
          <w:tcPr>
            <w:tcW w:w="1425" w:type="dxa"/>
            <w:gridSpan w:val="9"/>
          </w:tcPr>
          <w:p w:rsidR="006E18C4" w:rsidRPr="008355A6" w:rsidRDefault="006E18C4" w:rsidP="008355A6">
            <w:pPr>
              <w:pStyle w:val="ConsPlusNormal"/>
              <w:rPr>
                <w:rFonts w:ascii="Times New Roman" w:hAnsi="Times New Roman" w:cs="Times New Roman"/>
                <w:sz w:val="20"/>
              </w:rPr>
            </w:pPr>
          </w:p>
        </w:tc>
        <w:tc>
          <w:tcPr>
            <w:tcW w:w="1571" w:type="dxa"/>
            <w:gridSpan w:val="4"/>
          </w:tcPr>
          <w:p w:rsidR="006E18C4" w:rsidRPr="008355A6" w:rsidRDefault="006E18C4" w:rsidP="008355A6">
            <w:pPr>
              <w:pStyle w:val="ConsPlusNormal"/>
              <w:rPr>
                <w:rFonts w:ascii="Times New Roman" w:hAnsi="Times New Roman" w:cs="Times New Roman"/>
                <w:sz w:val="20"/>
              </w:rPr>
            </w:pPr>
          </w:p>
        </w:tc>
      </w:tr>
      <w:tr w:rsidR="00907FD7" w:rsidRPr="008355A6" w:rsidTr="00D01287">
        <w:tc>
          <w:tcPr>
            <w:tcW w:w="1134" w:type="dxa"/>
            <w:gridSpan w:val="8"/>
            <w:vMerge/>
          </w:tcPr>
          <w:p w:rsidR="006E18C4" w:rsidRPr="008355A6" w:rsidRDefault="006E18C4" w:rsidP="008355A6">
            <w:pPr>
              <w:pStyle w:val="ConsPlusNormal"/>
              <w:jc w:val="center"/>
              <w:rPr>
                <w:rFonts w:ascii="Times New Roman" w:hAnsi="Times New Roman" w:cs="Times New Roman"/>
                <w:sz w:val="20"/>
              </w:rPr>
            </w:pPr>
          </w:p>
        </w:tc>
        <w:tc>
          <w:tcPr>
            <w:tcW w:w="10613" w:type="dxa"/>
            <w:gridSpan w:val="11"/>
          </w:tcPr>
          <w:p w:rsidR="006E18C4" w:rsidRPr="008355A6" w:rsidRDefault="006E18C4" w:rsidP="008355A6">
            <w:pPr>
              <w:pStyle w:val="ConsPlusNormal"/>
              <w:jc w:val="both"/>
              <w:rPr>
                <w:rFonts w:ascii="Times New Roman" w:hAnsi="Times New Roman" w:cs="Times New Roman"/>
                <w:strike/>
                <w:sz w:val="20"/>
              </w:rPr>
            </w:pPr>
            <w:r w:rsidRPr="008355A6">
              <w:rPr>
                <w:rFonts w:ascii="Times New Roman" w:hAnsi="Times New Roman" w:cs="Times New Roman"/>
                <w:sz w:val="20"/>
              </w:rPr>
              <w:t xml:space="preserve">Юридической службой (юрисконсультом) государственного органа </w:t>
            </w:r>
            <w:r w:rsidR="002F3021" w:rsidRPr="008355A6">
              <w:rPr>
                <w:rFonts w:ascii="Times New Roman" w:hAnsi="Times New Roman" w:cs="Times New Roman"/>
                <w:sz w:val="20"/>
              </w:rPr>
              <w:t>Санкт-Петербурга</w:t>
            </w:r>
          </w:p>
        </w:tc>
        <w:tc>
          <w:tcPr>
            <w:tcW w:w="1425" w:type="dxa"/>
            <w:gridSpan w:val="9"/>
          </w:tcPr>
          <w:p w:rsidR="006E18C4" w:rsidRPr="008355A6" w:rsidRDefault="006E18C4" w:rsidP="008355A6">
            <w:pPr>
              <w:pStyle w:val="ConsPlusNormal"/>
              <w:rPr>
                <w:rFonts w:ascii="Times New Roman" w:hAnsi="Times New Roman" w:cs="Times New Roman"/>
                <w:sz w:val="20"/>
              </w:rPr>
            </w:pPr>
          </w:p>
        </w:tc>
        <w:tc>
          <w:tcPr>
            <w:tcW w:w="1571" w:type="dxa"/>
            <w:gridSpan w:val="4"/>
          </w:tcPr>
          <w:p w:rsidR="006E18C4" w:rsidRPr="008355A6" w:rsidRDefault="006E18C4" w:rsidP="008355A6">
            <w:pPr>
              <w:pStyle w:val="ConsPlusNormal"/>
              <w:rPr>
                <w:rFonts w:ascii="Times New Roman" w:hAnsi="Times New Roman" w:cs="Times New Roman"/>
                <w:sz w:val="20"/>
              </w:rPr>
            </w:pPr>
          </w:p>
        </w:tc>
      </w:tr>
      <w:tr w:rsidR="00907FD7" w:rsidRPr="008355A6" w:rsidTr="00D01287">
        <w:tc>
          <w:tcPr>
            <w:tcW w:w="1134" w:type="dxa"/>
            <w:gridSpan w:val="8"/>
            <w:vMerge/>
          </w:tcPr>
          <w:p w:rsidR="006E18C4" w:rsidRPr="008355A6" w:rsidRDefault="006E18C4" w:rsidP="008355A6"/>
        </w:tc>
        <w:tc>
          <w:tcPr>
            <w:tcW w:w="10613" w:type="dxa"/>
            <w:gridSpan w:val="11"/>
          </w:tcPr>
          <w:p w:rsidR="006E18C4" w:rsidRPr="008355A6" w:rsidRDefault="006E18C4" w:rsidP="008355A6">
            <w:pPr>
              <w:pStyle w:val="ConsPlusNormal"/>
              <w:jc w:val="both"/>
              <w:rPr>
                <w:rFonts w:ascii="Times New Roman" w:hAnsi="Times New Roman" w:cs="Times New Roman"/>
                <w:sz w:val="20"/>
              </w:rPr>
            </w:pPr>
            <w:r w:rsidRPr="008355A6">
              <w:rPr>
                <w:rFonts w:ascii="Times New Roman" w:hAnsi="Times New Roman" w:cs="Times New Roman"/>
                <w:sz w:val="20"/>
              </w:rPr>
              <w:t>Юридическим комитетом Администрации Губернатора Санкт-Петербурга</w:t>
            </w:r>
          </w:p>
        </w:tc>
        <w:tc>
          <w:tcPr>
            <w:tcW w:w="1425" w:type="dxa"/>
            <w:gridSpan w:val="9"/>
          </w:tcPr>
          <w:p w:rsidR="006E18C4" w:rsidRPr="008355A6" w:rsidRDefault="006E18C4" w:rsidP="008355A6">
            <w:pPr>
              <w:pStyle w:val="ConsPlusNormal"/>
              <w:rPr>
                <w:rFonts w:ascii="Times New Roman" w:hAnsi="Times New Roman" w:cs="Times New Roman"/>
                <w:sz w:val="20"/>
              </w:rPr>
            </w:pPr>
          </w:p>
        </w:tc>
        <w:tc>
          <w:tcPr>
            <w:tcW w:w="1571" w:type="dxa"/>
            <w:gridSpan w:val="4"/>
          </w:tcPr>
          <w:p w:rsidR="006E18C4" w:rsidRPr="008355A6" w:rsidRDefault="006E18C4" w:rsidP="008355A6">
            <w:pPr>
              <w:pStyle w:val="ConsPlusNormal"/>
              <w:rPr>
                <w:rFonts w:ascii="Times New Roman" w:hAnsi="Times New Roman" w:cs="Times New Roman"/>
                <w:sz w:val="20"/>
              </w:rPr>
            </w:pPr>
          </w:p>
        </w:tc>
      </w:tr>
      <w:tr w:rsidR="00516F6F" w:rsidRPr="008355A6" w:rsidTr="00D01287">
        <w:tc>
          <w:tcPr>
            <w:tcW w:w="1134" w:type="dxa"/>
            <w:gridSpan w:val="8"/>
          </w:tcPr>
          <w:p w:rsidR="006E18C4" w:rsidRPr="008355A6" w:rsidRDefault="006E18C4" w:rsidP="008355A6">
            <w:pPr>
              <w:pStyle w:val="ConsPlusNormal"/>
              <w:jc w:val="center"/>
              <w:rPr>
                <w:rFonts w:ascii="Times New Roman" w:hAnsi="Times New Roman" w:cs="Times New Roman"/>
                <w:sz w:val="20"/>
              </w:rPr>
            </w:pPr>
            <w:r w:rsidRPr="008355A6">
              <w:rPr>
                <w:rFonts w:ascii="Times New Roman" w:hAnsi="Times New Roman" w:cs="Times New Roman"/>
                <w:sz w:val="20"/>
              </w:rPr>
              <w:t>4.1.3</w:t>
            </w:r>
          </w:p>
        </w:tc>
        <w:tc>
          <w:tcPr>
            <w:tcW w:w="10613" w:type="dxa"/>
            <w:gridSpan w:val="11"/>
          </w:tcPr>
          <w:p w:rsidR="006E18C4" w:rsidRPr="008355A6" w:rsidRDefault="006E18C4" w:rsidP="008355A6">
            <w:pPr>
              <w:pStyle w:val="ConsPlusNormal"/>
              <w:jc w:val="both"/>
              <w:rPr>
                <w:rFonts w:ascii="Times New Roman" w:hAnsi="Times New Roman" w:cs="Times New Roman"/>
                <w:sz w:val="20"/>
              </w:rPr>
            </w:pPr>
            <w:r w:rsidRPr="008355A6">
              <w:rPr>
                <w:rFonts w:ascii="Times New Roman" w:hAnsi="Times New Roman" w:cs="Times New Roman"/>
                <w:sz w:val="20"/>
              </w:rPr>
              <w:t>Количество коррупциогенных факторов, выявленных в проектах нормативных правовых актов (П)</w:t>
            </w:r>
          </w:p>
        </w:tc>
        <w:tc>
          <w:tcPr>
            <w:tcW w:w="1425" w:type="dxa"/>
            <w:gridSpan w:val="9"/>
          </w:tcPr>
          <w:p w:rsidR="006E18C4" w:rsidRPr="008355A6" w:rsidRDefault="006E18C4" w:rsidP="008355A6">
            <w:pPr>
              <w:pStyle w:val="ConsPlusNormal"/>
              <w:rPr>
                <w:rFonts w:ascii="Times New Roman" w:hAnsi="Times New Roman" w:cs="Times New Roman"/>
                <w:sz w:val="20"/>
              </w:rPr>
            </w:pPr>
          </w:p>
        </w:tc>
        <w:tc>
          <w:tcPr>
            <w:tcW w:w="1571" w:type="dxa"/>
            <w:gridSpan w:val="4"/>
          </w:tcPr>
          <w:p w:rsidR="006E18C4" w:rsidRPr="008355A6" w:rsidRDefault="006E18C4" w:rsidP="008355A6">
            <w:pPr>
              <w:pStyle w:val="ConsPlusNormal"/>
              <w:rPr>
                <w:rFonts w:ascii="Times New Roman" w:hAnsi="Times New Roman" w:cs="Times New Roman"/>
                <w:sz w:val="20"/>
              </w:rPr>
            </w:pPr>
          </w:p>
        </w:tc>
      </w:tr>
      <w:tr w:rsidR="00907FD7" w:rsidRPr="008355A6" w:rsidTr="00D01287">
        <w:tc>
          <w:tcPr>
            <w:tcW w:w="1134" w:type="dxa"/>
            <w:gridSpan w:val="8"/>
          </w:tcPr>
          <w:p w:rsidR="006E18C4" w:rsidRPr="008355A6" w:rsidRDefault="006E18C4" w:rsidP="008355A6">
            <w:pPr>
              <w:pStyle w:val="ConsPlusNormal"/>
              <w:jc w:val="center"/>
              <w:rPr>
                <w:rFonts w:ascii="Times New Roman" w:hAnsi="Times New Roman" w:cs="Times New Roman"/>
                <w:sz w:val="20"/>
              </w:rPr>
            </w:pPr>
            <w:r w:rsidRPr="008355A6">
              <w:rPr>
                <w:rFonts w:ascii="Times New Roman" w:hAnsi="Times New Roman" w:cs="Times New Roman"/>
                <w:sz w:val="20"/>
              </w:rPr>
              <w:t>4.1.4</w:t>
            </w:r>
          </w:p>
        </w:tc>
        <w:tc>
          <w:tcPr>
            <w:tcW w:w="13609" w:type="dxa"/>
            <w:gridSpan w:val="24"/>
          </w:tcPr>
          <w:p w:rsidR="006E18C4" w:rsidRPr="008355A6" w:rsidRDefault="006E18C4" w:rsidP="008355A6">
            <w:pPr>
              <w:pStyle w:val="ConsPlusNormal"/>
              <w:jc w:val="both"/>
              <w:rPr>
                <w:rFonts w:ascii="Times New Roman" w:hAnsi="Times New Roman" w:cs="Times New Roman"/>
                <w:sz w:val="20"/>
              </w:rPr>
            </w:pPr>
            <w:r w:rsidRPr="008355A6">
              <w:rPr>
                <w:rFonts w:ascii="Times New Roman" w:hAnsi="Times New Roman" w:cs="Times New Roman"/>
                <w:sz w:val="20"/>
              </w:rPr>
              <w:t>Основные коррупциогенные факторы, выявленные в проектах нормативных правовых актов (ИМ)</w:t>
            </w:r>
          </w:p>
        </w:tc>
      </w:tr>
      <w:tr w:rsidR="00516F6F" w:rsidRPr="008355A6" w:rsidTr="00D01287">
        <w:tc>
          <w:tcPr>
            <w:tcW w:w="1134" w:type="dxa"/>
            <w:gridSpan w:val="8"/>
          </w:tcPr>
          <w:p w:rsidR="006E18C4" w:rsidRPr="008355A6" w:rsidRDefault="006E18C4" w:rsidP="008355A6">
            <w:pPr>
              <w:pStyle w:val="ConsPlusNormal"/>
              <w:jc w:val="center"/>
              <w:rPr>
                <w:rFonts w:ascii="Times New Roman" w:hAnsi="Times New Roman" w:cs="Times New Roman"/>
                <w:sz w:val="20"/>
              </w:rPr>
            </w:pPr>
            <w:r w:rsidRPr="008355A6">
              <w:rPr>
                <w:rFonts w:ascii="Times New Roman" w:hAnsi="Times New Roman" w:cs="Times New Roman"/>
                <w:sz w:val="20"/>
              </w:rPr>
              <w:t>4.1.5</w:t>
            </w:r>
          </w:p>
        </w:tc>
        <w:tc>
          <w:tcPr>
            <w:tcW w:w="10613" w:type="dxa"/>
            <w:gridSpan w:val="11"/>
          </w:tcPr>
          <w:p w:rsidR="006E18C4" w:rsidRPr="008355A6" w:rsidRDefault="006E18C4" w:rsidP="008355A6">
            <w:pPr>
              <w:pStyle w:val="ConsPlusNormal"/>
              <w:jc w:val="both"/>
              <w:rPr>
                <w:rFonts w:ascii="Times New Roman" w:hAnsi="Times New Roman" w:cs="Times New Roman"/>
                <w:sz w:val="20"/>
              </w:rPr>
            </w:pPr>
            <w:r w:rsidRPr="008355A6">
              <w:rPr>
                <w:rFonts w:ascii="Times New Roman" w:hAnsi="Times New Roman" w:cs="Times New Roman"/>
                <w:sz w:val="20"/>
              </w:rPr>
              <w:t>Количество коррупциогенных факторов, исключенных из проектов нормативных правовых актов (П)</w:t>
            </w:r>
          </w:p>
        </w:tc>
        <w:tc>
          <w:tcPr>
            <w:tcW w:w="1425" w:type="dxa"/>
            <w:gridSpan w:val="9"/>
          </w:tcPr>
          <w:p w:rsidR="006E18C4" w:rsidRPr="008355A6" w:rsidRDefault="006E18C4" w:rsidP="008355A6">
            <w:pPr>
              <w:pStyle w:val="ConsPlusNormal"/>
              <w:rPr>
                <w:rFonts w:ascii="Times New Roman" w:hAnsi="Times New Roman" w:cs="Times New Roman"/>
                <w:sz w:val="20"/>
              </w:rPr>
            </w:pPr>
          </w:p>
        </w:tc>
        <w:tc>
          <w:tcPr>
            <w:tcW w:w="1571" w:type="dxa"/>
            <w:gridSpan w:val="4"/>
          </w:tcPr>
          <w:p w:rsidR="006E18C4" w:rsidRPr="008355A6" w:rsidRDefault="006E18C4" w:rsidP="008355A6">
            <w:pPr>
              <w:pStyle w:val="ConsPlusNormal"/>
              <w:rPr>
                <w:rFonts w:ascii="Times New Roman" w:hAnsi="Times New Roman" w:cs="Times New Roman"/>
                <w:sz w:val="20"/>
              </w:rPr>
            </w:pPr>
          </w:p>
        </w:tc>
      </w:tr>
      <w:tr w:rsidR="00F23594" w:rsidRPr="008355A6" w:rsidTr="00A83508">
        <w:trPr>
          <w:trHeight w:val="232"/>
        </w:trPr>
        <w:tc>
          <w:tcPr>
            <w:tcW w:w="1134" w:type="dxa"/>
            <w:gridSpan w:val="8"/>
            <w:vMerge w:val="restart"/>
          </w:tcPr>
          <w:p w:rsidR="00F23594" w:rsidRPr="008355A6" w:rsidRDefault="00F23594" w:rsidP="008355A6">
            <w:pPr>
              <w:pStyle w:val="ConsPlusNormal"/>
              <w:jc w:val="center"/>
              <w:rPr>
                <w:rFonts w:ascii="Times New Roman" w:hAnsi="Times New Roman" w:cs="Times New Roman"/>
                <w:sz w:val="20"/>
              </w:rPr>
            </w:pPr>
            <w:r w:rsidRPr="008355A6">
              <w:rPr>
                <w:rFonts w:ascii="Times New Roman" w:hAnsi="Times New Roman" w:cs="Times New Roman"/>
                <w:sz w:val="20"/>
              </w:rPr>
              <w:t>4.1.6</w:t>
            </w:r>
          </w:p>
        </w:tc>
        <w:tc>
          <w:tcPr>
            <w:tcW w:w="10613" w:type="dxa"/>
            <w:gridSpan w:val="11"/>
          </w:tcPr>
          <w:p w:rsidR="00F23594" w:rsidRPr="008355A6" w:rsidRDefault="00F23594" w:rsidP="00A83508">
            <w:pPr>
              <w:pStyle w:val="ConsPlusNormal"/>
              <w:rPr>
                <w:rFonts w:ascii="Times New Roman" w:hAnsi="Times New Roman" w:cs="Times New Roman"/>
                <w:sz w:val="20"/>
              </w:rPr>
            </w:pPr>
            <w:r w:rsidRPr="008355A6">
              <w:rPr>
                <w:rFonts w:ascii="Times New Roman" w:hAnsi="Times New Roman" w:cs="Times New Roman"/>
                <w:sz w:val="20"/>
              </w:rPr>
              <w:t>Количество нормативных правовых актов, в отношении которых государственными органами Санкт-Петербурга проведена антикоррупционная экспертиза (П)</w:t>
            </w:r>
          </w:p>
        </w:tc>
        <w:tc>
          <w:tcPr>
            <w:tcW w:w="1425" w:type="dxa"/>
            <w:gridSpan w:val="9"/>
          </w:tcPr>
          <w:p w:rsidR="00F23594" w:rsidRPr="008355A6" w:rsidRDefault="00F23594" w:rsidP="008355A6">
            <w:pPr>
              <w:pStyle w:val="ConsPlusNormal"/>
              <w:rPr>
                <w:rFonts w:ascii="Times New Roman" w:hAnsi="Times New Roman" w:cs="Times New Roman"/>
                <w:sz w:val="20"/>
              </w:rPr>
            </w:pPr>
          </w:p>
        </w:tc>
        <w:tc>
          <w:tcPr>
            <w:tcW w:w="1571" w:type="dxa"/>
            <w:gridSpan w:val="4"/>
          </w:tcPr>
          <w:p w:rsidR="00F23594" w:rsidRPr="008355A6" w:rsidRDefault="00F23594" w:rsidP="008355A6">
            <w:pPr>
              <w:pStyle w:val="ConsPlusNormal"/>
              <w:rPr>
                <w:rFonts w:ascii="Times New Roman" w:hAnsi="Times New Roman" w:cs="Times New Roman"/>
                <w:sz w:val="20"/>
              </w:rPr>
            </w:pPr>
          </w:p>
        </w:tc>
      </w:tr>
      <w:tr w:rsidR="00F23594" w:rsidRPr="008355A6" w:rsidTr="00D01287">
        <w:tc>
          <w:tcPr>
            <w:tcW w:w="1134" w:type="dxa"/>
            <w:gridSpan w:val="8"/>
            <w:vMerge/>
          </w:tcPr>
          <w:p w:rsidR="00F23594" w:rsidRPr="008355A6" w:rsidRDefault="00F23594" w:rsidP="008355A6">
            <w:pPr>
              <w:pStyle w:val="ConsPlusNormal"/>
              <w:jc w:val="center"/>
              <w:rPr>
                <w:rFonts w:ascii="Times New Roman" w:hAnsi="Times New Roman" w:cs="Times New Roman"/>
                <w:sz w:val="20"/>
              </w:rPr>
            </w:pPr>
          </w:p>
        </w:tc>
        <w:tc>
          <w:tcPr>
            <w:tcW w:w="10613" w:type="dxa"/>
            <w:gridSpan w:val="11"/>
          </w:tcPr>
          <w:p w:rsidR="00F23594" w:rsidRPr="008355A6" w:rsidRDefault="00F23594" w:rsidP="008355A6">
            <w:pPr>
              <w:pStyle w:val="ConsPlusNormal"/>
              <w:jc w:val="both"/>
              <w:rPr>
                <w:rFonts w:ascii="Times New Roman" w:hAnsi="Times New Roman" w:cs="Times New Roman"/>
                <w:sz w:val="20"/>
              </w:rPr>
            </w:pPr>
            <w:r w:rsidRPr="008355A6">
              <w:rPr>
                <w:rFonts w:ascii="Times New Roman" w:hAnsi="Times New Roman" w:cs="Times New Roman"/>
                <w:sz w:val="20"/>
              </w:rPr>
              <w:t>В том числе:</w:t>
            </w:r>
          </w:p>
        </w:tc>
        <w:tc>
          <w:tcPr>
            <w:tcW w:w="1425" w:type="dxa"/>
            <w:gridSpan w:val="9"/>
          </w:tcPr>
          <w:p w:rsidR="00F23594" w:rsidRPr="008355A6" w:rsidRDefault="00F23594" w:rsidP="008355A6">
            <w:pPr>
              <w:pStyle w:val="ConsPlusNormal"/>
              <w:rPr>
                <w:rFonts w:ascii="Times New Roman" w:hAnsi="Times New Roman" w:cs="Times New Roman"/>
                <w:sz w:val="20"/>
              </w:rPr>
            </w:pPr>
          </w:p>
        </w:tc>
        <w:tc>
          <w:tcPr>
            <w:tcW w:w="1571" w:type="dxa"/>
            <w:gridSpan w:val="4"/>
          </w:tcPr>
          <w:p w:rsidR="00F23594" w:rsidRPr="008355A6" w:rsidRDefault="00F23594" w:rsidP="008355A6">
            <w:pPr>
              <w:pStyle w:val="ConsPlusNormal"/>
              <w:rPr>
                <w:rFonts w:ascii="Times New Roman" w:hAnsi="Times New Roman" w:cs="Times New Roman"/>
                <w:sz w:val="20"/>
              </w:rPr>
            </w:pPr>
          </w:p>
        </w:tc>
      </w:tr>
      <w:tr w:rsidR="00F23594" w:rsidRPr="008355A6" w:rsidTr="00D01287">
        <w:tc>
          <w:tcPr>
            <w:tcW w:w="1134" w:type="dxa"/>
            <w:gridSpan w:val="8"/>
            <w:vMerge/>
            <w:tcBorders>
              <w:bottom w:val="nil"/>
            </w:tcBorders>
          </w:tcPr>
          <w:p w:rsidR="00F23594" w:rsidRPr="008355A6" w:rsidRDefault="00F23594" w:rsidP="008355A6">
            <w:pPr>
              <w:pStyle w:val="ConsPlusNormal"/>
              <w:jc w:val="center"/>
              <w:rPr>
                <w:rFonts w:ascii="Times New Roman" w:hAnsi="Times New Roman" w:cs="Times New Roman"/>
                <w:sz w:val="20"/>
              </w:rPr>
            </w:pPr>
          </w:p>
        </w:tc>
        <w:tc>
          <w:tcPr>
            <w:tcW w:w="10613" w:type="dxa"/>
            <w:gridSpan w:val="11"/>
          </w:tcPr>
          <w:p w:rsidR="00F23594" w:rsidRPr="008355A6" w:rsidRDefault="00F23594" w:rsidP="008355A6">
            <w:pPr>
              <w:pStyle w:val="ConsPlusNormal"/>
              <w:jc w:val="both"/>
              <w:rPr>
                <w:rFonts w:ascii="Times New Roman" w:hAnsi="Times New Roman" w:cs="Times New Roman"/>
                <w:sz w:val="20"/>
              </w:rPr>
            </w:pPr>
            <w:r w:rsidRPr="008355A6">
              <w:rPr>
                <w:rFonts w:ascii="Times New Roman" w:hAnsi="Times New Roman" w:cs="Times New Roman"/>
                <w:sz w:val="20"/>
              </w:rPr>
              <w:t>Юридической службой (юрисконсультом) государственного органа Санкт-Петербурга</w:t>
            </w:r>
          </w:p>
        </w:tc>
        <w:tc>
          <w:tcPr>
            <w:tcW w:w="1425" w:type="dxa"/>
            <w:gridSpan w:val="9"/>
          </w:tcPr>
          <w:p w:rsidR="00F23594" w:rsidRPr="008355A6" w:rsidRDefault="00F23594" w:rsidP="008355A6">
            <w:pPr>
              <w:pStyle w:val="ConsPlusNormal"/>
              <w:rPr>
                <w:rFonts w:ascii="Times New Roman" w:hAnsi="Times New Roman" w:cs="Times New Roman"/>
                <w:sz w:val="20"/>
              </w:rPr>
            </w:pPr>
          </w:p>
        </w:tc>
        <w:tc>
          <w:tcPr>
            <w:tcW w:w="1571" w:type="dxa"/>
            <w:gridSpan w:val="4"/>
          </w:tcPr>
          <w:p w:rsidR="00F23594" w:rsidRPr="008355A6" w:rsidRDefault="00F23594" w:rsidP="008355A6">
            <w:pPr>
              <w:pStyle w:val="ConsPlusNormal"/>
              <w:rPr>
                <w:rFonts w:ascii="Times New Roman" w:hAnsi="Times New Roman" w:cs="Times New Roman"/>
                <w:sz w:val="20"/>
              </w:rPr>
            </w:pPr>
          </w:p>
        </w:tc>
      </w:tr>
      <w:tr w:rsidR="00F23594" w:rsidRPr="008355A6" w:rsidTr="00D01287">
        <w:tc>
          <w:tcPr>
            <w:tcW w:w="1134" w:type="dxa"/>
            <w:gridSpan w:val="8"/>
            <w:tcBorders>
              <w:top w:val="nil"/>
            </w:tcBorders>
          </w:tcPr>
          <w:p w:rsidR="00F23594" w:rsidRPr="008355A6" w:rsidRDefault="00F23594" w:rsidP="008355A6"/>
        </w:tc>
        <w:tc>
          <w:tcPr>
            <w:tcW w:w="10613" w:type="dxa"/>
            <w:gridSpan w:val="11"/>
          </w:tcPr>
          <w:p w:rsidR="00F23594" w:rsidRPr="008355A6" w:rsidRDefault="00F23594" w:rsidP="008355A6">
            <w:pPr>
              <w:pStyle w:val="ConsPlusNormal"/>
              <w:jc w:val="both"/>
              <w:rPr>
                <w:rFonts w:ascii="Times New Roman" w:hAnsi="Times New Roman" w:cs="Times New Roman"/>
                <w:sz w:val="20"/>
              </w:rPr>
            </w:pPr>
            <w:r w:rsidRPr="008355A6">
              <w:rPr>
                <w:rFonts w:ascii="Times New Roman" w:hAnsi="Times New Roman" w:cs="Times New Roman"/>
                <w:sz w:val="20"/>
              </w:rPr>
              <w:t>Юридическим комитетом Администрации Губернатора Санкт-Петербурга</w:t>
            </w:r>
          </w:p>
        </w:tc>
        <w:tc>
          <w:tcPr>
            <w:tcW w:w="1425" w:type="dxa"/>
            <w:gridSpan w:val="9"/>
          </w:tcPr>
          <w:p w:rsidR="00F23594" w:rsidRPr="008355A6" w:rsidRDefault="00F23594" w:rsidP="008355A6">
            <w:pPr>
              <w:pStyle w:val="ConsPlusNormal"/>
              <w:rPr>
                <w:rFonts w:ascii="Times New Roman" w:hAnsi="Times New Roman" w:cs="Times New Roman"/>
                <w:sz w:val="20"/>
              </w:rPr>
            </w:pPr>
          </w:p>
        </w:tc>
        <w:tc>
          <w:tcPr>
            <w:tcW w:w="1571" w:type="dxa"/>
            <w:gridSpan w:val="4"/>
          </w:tcPr>
          <w:p w:rsidR="00F23594" w:rsidRPr="008355A6" w:rsidRDefault="00F23594" w:rsidP="008355A6">
            <w:pPr>
              <w:pStyle w:val="ConsPlusNormal"/>
              <w:rPr>
                <w:rFonts w:ascii="Times New Roman" w:hAnsi="Times New Roman" w:cs="Times New Roman"/>
                <w:sz w:val="20"/>
              </w:rPr>
            </w:pPr>
          </w:p>
        </w:tc>
      </w:tr>
      <w:tr w:rsidR="00F23594" w:rsidRPr="008355A6" w:rsidTr="00D01287">
        <w:tc>
          <w:tcPr>
            <w:tcW w:w="1134" w:type="dxa"/>
            <w:gridSpan w:val="8"/>
          </w:tcPr>
          <w:p w:rsidR="00F23594" w:rsidRPr="008355A6" w:rsidRDefault="00F23594" w:rsidP="008355A6">
            <w:pPr>
              <w:pStyle w:val="ConsPlusNormal"/>
              <w:jc w:val="center"/>
              <w:rPr>
                <w:rFonts w:ascii="Times New Roman" w:hAnsi="Times New Roman" w:cs="Times New Roman"/>
                <w:sz w:val="20"/>
                <w:lang w:val="en-US"/>
              </w:rPr>
            </w:pPr>
            <w:r w:rsidRPr="008355A6">
              <w:rPr>
                <w:rFonts w:ascii="Times New Roman" w:hAnsi="Times New Roman" w:cs="Times New Roman"/>
                <w:sz w:val="20"/>
              </w:rPr>
              <w:t>4.1.</w:t>
            </w:r>
            <w:r w:rsidRPr="008355A6">
              <w:rPr>
                <w:rFonts w:ascii="Times New Roman" w:hAnsi="Times New Roman" w:cs="Times New Roman"/>
                <w:sz w:val="20"/>
                <w:lang w:val="en-US"/>
              </w:rPr>
              <w:t>7</w:t>
            </w:r>
          </w:p>
        </w:tc>
        <w:tc>
          <w:tcPr>
            <w:tcW w:w="10613" w:type="dxa"/>
            <w:gridSpan w:val="11"/>
          </w:tcPr>
          <w:p w:rsidR="00F23594" w:rsidRPr="008355A6" w:rsidRDefault="00F23594" w:rsidP="008355A6">
            <w:pPr>
              <w:pStyle w:val="ConsPlusNormal"/>
              <w:jc w:val="both"/>
              <w:rPr>
                <w:rFonts w:ascii="Times New Roman" w:hAnsi="Times New Roman" w:cs="Times New Roman"/>
                <w:sz w:val="20"/>
              </w:rPr>
            </w:pPr>
            <w:r w:rsidRPr="008355A6">
              <w:rPr>
                <w:rFonts w:ascii="Times New Roman" w:hAnsi="Times New Roman" w:cs="Times New Roman"/>
                <w:sz w:val="20"/>
              </w:rPr>
              <w:t>Количество коррупциогенных факторов, выявленных в нормативных правовых актах (П)</w:t>
            </w:r>
          </w:p>
        </w:tc>
        <w:tc>
          <w:tcPr>
            <w:tcW w:w="1425" w:type="dxa"/>
            <w:gridSpan w:val="9"/>
          </w:tcPr>
          <w:p w:rsidR="00F23594" w:rsidRPr="008355A6" w:rsidRDefault="00F23594" w:rsidP="008355A6">
            <w:pPr>
              <w:pStyle w:val="ConsPlusNormal"/>
              <w:rPr>
                <w:rFonts w:ascii="Times New Roman" w:hAnsi="Times New Roman" w:cs="Times New Roman"/>
                <w:sz w:val="20"/>
              </w:rPr>
            </w:pPr>
          </w:p>
        </w:tc>
        <w:tc>
          <w:tcPr>
            <w:tcW w:w="1571" w:type="dxa"/>
            <w:gridSpan w:val="4"/>
          </w:tcPr>
          <w:p w:rsidR="00F23594" w:rsidRPr="008355A6" w:rsidRDefault="00F23594" w:rsidP="008355A6">
            <w:pPr>
              <w:pStyle w:val="ConsPlusNormal"/>
              <w:rPr>
                <w:rFonts w:ascii="Times New Roman" w:hAnsi="Times New Roman" w:cs="Times New Roman"/>
                <w:sz w:val="20"/>
              </w:rPr>
            </w:pPr>
          </w:p>
        </w:tc>
      </w:tr>
      <w:tr w:rsidR="00F23594" w:rsidRPr="008355A6" w:rsidTr="00D01287">
        <w:tc>
          <w:tcPr>
            <w:tcW w:w="1134" w:type="dxa"/>
            <w:gridSpan w:val="8"/>
          </w:tcPr>
          <w:p w:rsidR="00F23594" w:rsidRPr="008355A6" w:rsidRDefault="00F23594" w:rsidP="008355A6">
            <w:pPr>
              <w:pStyle w:val="ConsPlusNormal"/>
              <w:jc w:val="center"/>
              <w:rPr>
                <w:rFonts w:ascii="Times New Roman" w:hAnsi="Times New Roman" w:cs="Times New Roman"/>
                <w:sz w:val="20"/>
                <w:lang w:val="en-US"/>
              </w:rPr>
            </w:pPr>
            <w:r w:rsidRPr="008355A6">
              <w:rPr>
                <w:rFonts w:ascii="Times New Roman" w:hAnsi="Times New Roman" w:cs="Times New Roman"/>
                <w:sz w:val="20"/>
              </w:rPr>
              <w:t>4.1.</w:t>
            </w:r>
            <w:r w:rsidRPr="008355A6">
              <w:rPr>
                <w:rFonts w:ascii="Times New Roman" w:hAnsi="Times New Roman" w:cs="Times New Roman"/>
                <w:sz w:val="20"/>
                <w:lang w:val="en-US"/>
              </w:rPr>
              <w:t>8</w:t>
            </w:r>
          </w:p>
        </w:tc>
        <w:tc>
          <w:tcPr>
            <w:tcW w:w="10613" w:type="dxa"/>
            <w:gridSpan w:val="11"/>
          </w:tcPr>
          <w:p w:rsidR="00F23594" w:rsidRPr="008355A6" w:rsidRDefault="00F23594" w:rsidP="008355A6">
            <w:pPr>
              <w:pStyle w:val="ConsPlusNormal"/>
              <w:jc w:val="both"/>
              <w:rPr>
                <w:rFonts w:ascii="Times New Roman" w:hAnsi="Times New Roman" w:cs="Times New Roman"/>
                <w:sz w:val="20"/>
              </w:rPr>
            </w:pPr>
            <w:r w:rsidRPr="008355A6">
              <w:rPr>
                <w:rFonts w:ascii="Times New Roman" w:hAnsi="Times New Roman" w:cs="Times New Roman"/>
                <w:sz w:val="20"/>
              </w:rPr>
              <w:t>Количество коррупциогенных факторов, исключенных из нормативных правовых актов (П)</w:t>
            </w:r>
          </w:p>
        </w:tc>
        <w:tc>
          <w:tcPr>
            <w:tcW w:w="1425" w:type="dxa"/>
            <w:gridSpan w:val="9"/>
          </w:tcPr>
          <w:p w:rsidR="00F23594" w:rsidRPr="008355A6" w:rsidRDefault="00F23594" w:rsidP="008355A6">
            <w:pPr>
              <w:pStyle w:val="ConsPlusNormal"/>
              <w:rPr>
                <w:rFonts w:ascii="Times New Roman" w:hAnsi="Times New Roman" w:cs="Times New Roman"/>
                <w:sz w:val="20"/>
              </w:rPr>
            </w:pPr>
          </w:p>
        </w:tc>
        <w:tc>
          <w:tcPr>
            <w:tcW w:w="1571" w:type="dxa"/>
            <w:gridSpan w:val="4"/>
          </w:tcPr>
          <w:p w:rsidR="00F23594" w:rsidRPr="008355A6" w:rsidRDefault="00F23594" w:rsidP="008355A6">
            <w:pPr>
              <w:pStyle w:val="ConsPlusNormal"/>
              <w:rPr>
                <w:rFonts w:ascii="Times New Roman" w:hAnsi="Times New Roman" w:cs="Times New Roman"/>
                <w:sz w:val="20"/>
              </w:rPr>
            </w:pPr>
          </w:p>
        </w:tc>
      </w:tr>
      <w:tr w:rsidR="00F23594" w:rsidRPr="008355A6" w:rsidTr="00A83508">
        <w:trPr>
          <w:trHeight w:val="330"/>
        </w:trPr>
        <w:tc>
          <w:tcPr>
            <w:tcW w:w="1134" w:type="dxa"/>
            <w:gridSpan w:val="8"/>
          </w:tcPr>
          <w:p w:rsidR="00F23594" w:rsidRPr="008355A6" w:rsidRDefault="00F23594" w:rsidP="008355A6">
            <w:pPr>
              <w:pStyle w:val="ConsPlusNormal"/>
              <w:jc w:val="center"/>
              <w:rPr>
                <w:rFonts w:ascii="Times New Roman" w:hAnsi="Times New Roman" w:cs="Times New Roman"/>
                <w:sz w:val="20"/>
                <w:lang w:val="en-US"/>
              </w:rPr>
            </w:pPr>
            <w:r w:rsidRPr="008355A6">
              <w:rPr>
                <w:rFonts w:ascii="Times New Roman" w:hAnsi="Times New Roman" w:cs="Times New Roman"/>
                <w:sz w:val="20"/>
              </w:rPr>
              <w:t>4.1.</w:t>
            </w:r>
            <w:r w:rsidRPr="008355A6">
              <w:rPr>
                <w:rFonts w:ascii="Times New Roman" w:hAnsi="Times New Roman" w:cs="Times New Roman"/>
                <w:sz w:val="20"/>
                <w:lang w:val="en-US"/>
              </w:rPr>
              <w:t>9</w:t>
            </w:r>
          </w:p>
        </w:tc>
        <w:tc>
          <w:tcPr>
            <w:tcW w:w="13609" w:type="dxa"/>
            <w:gridSpan w:val="24"/>
          </w:tcPr>
          <w:p w:rsidR="00F23594" w:rsidRPr="008355A6" w:rsidRDefault="00F23594" w:rsidP="008355A6">
            <w:pPr>
              <w:pStyle w:val="ConsPlusNormal"/>
              <w:rPr>
                <w:rFonts w:ascii="Times New Roman" w:hAnsi="Times New Roman" w:cs="Times New Roman"/>
                <w:sz w:val="20"/>
              </w:rPr>
            </w:pPr>
            <w:r w:rsidRPr="008355A6">
              <w:rPr>
                <w:rFonts w:ascii="Times New Roman" w:hAnsi="Times New Roman" w:cs="Times New Roman"/>
                <w:sz w:val="20"/>
              </w:rPr>
              <w:t>Меры, принимаемые государственными органамиСанкт-Петербурга по повышению эффективности антикоррупционной экспертизы нормативных правовых актов и проектов нормативных правовых актов (ИМ)</w:t>
            </w:r>
          </w:p>
        </w:tc>
      </w:tr>
      <w:tr w:rsidR="00F23594" w:rsidRPr="008355A6" w:rsidTr="00A83508">
        <w:trPr>
          <w:trHeight w:val="211"/>
        </w:trPr>
        <w:tc>
          <w:tcPr>
            <w:tcW w:w="1134" w:type="dxa"/>
            <w:gridSpan w:val="8"/>
          </w:tcPr>
          <w:p w:rsidR="00F23594" w:rsidRPr="008355A6" w:rsidRDefault="00F23594" w:rsidP="008355A6">
            <w:pPr>
              <w:pStyle w:val="ConsPlusNormal"/>
              <w:jc w:val="center"/>
              <w:rPr>
                <w:rFonts w:ascii="Times New Roman" w:hAnsi="Times New Roman" w:cs="Times New Roman"/>
                <w:sz w:val="20"/>
                <w:lang w:val="en-US"/>
              </w:rPr>
            </w:pPr>
            <w:r w:rsidRPr="008355A6">
              <w:rPr>
                <w:rFonts w:ascii="Times New Roman" w:hAnsi="Times New Roman" w:cs="Times New Roman"/>
                <w:sz w:val="20"/>
              </w:rPr>
              <w:t>4.1.1</w:t>
            </w:r>
            <w:r w:rsidRPr="008355A6">
              <w:rPr>
                <w:rFonts w:ascii="Times New Roman" w:hAnsi="Times New Roman" w:cs="Times New Roman"/>
                <w:sz w:val="20"/>
                <w:lang w:val="en-US"/>
              </w:rPr>
              <w:t>0</w:t>
            </w:r>
          </w:p>
        </w:tc>
        <w:tc>
          <w:tcPr>
            <w:tcW w:w="13609" w:type="dxa"/>
            <w:gridSpan w:val="24"/>
          </w:tcPr>
          <w:p w:rsidR="00F23594" w:rsidRPr="008355A6" w:rsidRDefault="00F23594" w:rsidP="00A83508">
            <w:pPr>
              <w:pStyle w:val="ConsPlusNormal"/>
              <w:rPr>
                <w:rFonts w:ascii="Times New Roman" w:hAnsi="Times New Roman" w:cs="Times New Roman"/>
                <w:sz w:val="20"/>
              </w:rPr>
            </w:pPr>
            <w:r w:rsidRPr="008355A6">
              <w:rPr>
                <w:rFonts w:ascii="Times New Roman" w:hAnsi="Times New Roman" w:cs="Times New Roman"/>
                <w:sz w:val="20"/>
              </w:rPr>
              <w:t>Случаи и причины неустранения коррупциогенных факторов, выявленных в процессе антикоррупционной экспертизы, либо частичного учета заключений по результатам антикоррупционной экспертизы (ИМ)</w:t>
            </w:r>
          </w:p>
        </w:tc>
      </w:tr>
      <w:tr w:rsidR="00F23594" w:rsidRPr="008355A6" w:rsidTr="00A83508">
        <w:trPr>
          <w:trHeight w:val="249"/>
        </w:trPr>
        <w:tc>
          <w:tcPr>
            <w:tcW w:w="14743" w:type="dxa"/>
            <w:gridSpan w:val="32"/>
          </w:tcPr>
          <w:p w:rsidR="00F23594" w:rsidRPr="008355A6" w:rsidRDefault="00F23594" w:rsidP="008355A6">
            <w:pPr>
              <w:pStyle w:val="ConsPlusNormal"/>
              <w:jc w:val="center"/>
              <w:rPr>
                <w:rFonts w:ascii="Times New Roman" w:hAnsi="Times New Roman" w:cs="Times New Roman"/>
                <w:b/>
                <w:sz w:val="20"/>
              </w:rPr>
            </w:pPr>
            <w:r w:rsidRPr="008355A6">
              <w:rPr>
                <w:rFonts w:ascii="Times New Roman" w:hAnsi="Times New Roman" w:cs="Times New Roman"/>
                <w:b/>
                <w:sz w:val="20"/>
              </w:rPr>
              <w:t>Подраздел 4.2. Независимая антикоррупционная экспертиза</w:t>
            </w:r>
          </w:p>
        </w:tc>
      </w:tr>
      <w:tr w:rsidR="00F23594" w:rsidRPr="008355A6" w:rsidTr="00D01287">
        <w:tc>
          <w:tcPr>
            <w:tcW w:w="1134" w:type="dxa"/>
            <w:gridSpan w:val="8"/>
          </w:tcPr>
          <w:p w:rsidR="00F23594" w:rsidRPr="008355A6" w:rsidRDefault="00F23594" w:rsidP="008355A6">
            <w:pPr>
              <w:pStyle w:val="ConsPlusNormal"/>
              <w:jc w:val="center"/>
              <w:rPr>
                <w:rFonts w:ascii="Times New Roman" w:hAnsi="Times New Roman" w:cs="Times New Roman"/>
                <w:sz w:val="20"/>
              </w:rPr>
            </w:pPr>
            <w:r w:rsidRPr="008355A6">
              <w:rPr>
                <w:rFonts w:ascii="Times New Roman" w:hAnsi="Times New Roman" w:cs="Times New Roman"/>
                <w:sz w:val="20"/>
              </w:rPr>
              <w:t>4.2.1</w:t>
            </w:r>
          </w:p>
        </w:tc>
        <w:tc>
          <w:tcPr>
            <w:tcW w:w="10613" w:type="dxa"/>
            <w:gridSpan w:val="11"/>
          </w:tcPr>
          <w:p w:rsidR="00F23594" w:rsidRPr="008355A6" w:rsidRDefault="00F23594"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проектов нормативных правовых актов, в отношении которых государственными органамиСанкт-Петербурга организована независимая антикоррупционная экспертиза путем размещения указанных проектов на официальных сайтах в  информационно-телекоммуникационной сети «Интернет» (далее – сеть «Интернет») (П)</w:t>
            </w:r>
          </w:p>
        </w:tc>
        <w:tc>
          <w:tcPr>
            <w:tcW w:w="1425" w:type="dxa"/>
            <w:gridSpan w:val="9"/>
          </w:tcPr>
          <w:p w:rsidR="00F23594" w:rsidRPr="008355A6" w:rsidRDefault="00F23594" w:rsidP="008355A6">
            <w:pPr>
              <w:pStyle w:val="ConsPlusNormal"/>
              <w:rPr>
                <w:rFonts w:ascii="Times New Roman" w:hAnsi="Times New Roman" w:cs="Times New Roman"/>
                <w:sz w:val="20"/>
              </w:rPr>
            </w:pPr>
          </w:p>
        </w:tc>
        <w:tc>
          <w:tcPr>
            <w:tcW w:w="1571" w:type="dxa"/>
            <w:gridSpan w:val="4"/>
          </w:tcPr>
          <w:p w:rsidR="00F23594" w:rsidRPr="008355A6" w:rsidRDefault="00F23594" w:rsidP="008355A6">
            <w:pPr>
              <w:pStyle w:val="ConsPlusNormal"/>
              <w:rPr>
                <w:rFonts w:ascii="Times New Roman" w:hAnsi="Times New Roman" w:cs="Times New Roman"/>
                <w:sz w:val="20"/>
              </w:rPr>
            </w:pPr>
          </w:p>
        </w:tc>
      </w:tr>
      <w:tr w:rsidR="00F23594" w:rsidRPr="008355A6" w:rsidTr="00D01287">
        <w:tc>
          <w:tcPr>
            <w:tcW w:w="1134" w:type="dxa"/>
            <w:gridSpan w:val="8"/>
          </w:tcPr>
          <w:p w:rsidR="00F23594" w:rsidRPr="008355A6" w:rsidRDefault="00F23594" w:rsidP="008355A6">
            <w:pPr>
              <w:pStyle w:val="ConsPlusNormal"/>
              <w:jc w:val="center"/>
              <w:rPr>
                <w:rFonts w:ascii="Times New Roman" w:hAnsi="Times New Roman" w:cs="Times New Roman"/>
                <w:sz w:val="20"/>
              </w:rPr>
            </w:pPr>
            <w:r w:rsidRPr="008355A6">
              <w:rPr>
                <w:rFonts w:ascii="Times New Roman" w:hAnsi="Times New Roman" w:cs="Times New Roman"/>
                <w:sz w:val="20"/>
              </w:rPr>
              <w:t>4.2.2</w:t>
            </w:r>
          </w:p>
        </w:tc>
        <w:tc>
          <w:tcPr>
            <w:tcW w:w="10613" w:type="dxa"/>
            <w:gridSpan w:val="11"/>
          </w:tcPr>
          <w:p w:rsidR="00F23594" w:rsidRPr="008355A6" w:rsidRDefault="00F23594" w:rsidP="008355A6">
            <w:pPr>
              <w:pStyle w:val="ConsPlusNormal"/>
              <w:jc w:val="both"/>
              <w:rPr>
                <w:rFonts w:ascii="Times New Roman" w:hAnsi="Times New Roman" w:cs="Times New Roman"/>
                <w:sz w:val="20"/>
              </w:rPr>
            </w:pPr>
            <w:r w:rsidRPr="008355A6">
              <w:rPr>
                <w:rFonts w:ascii="Times New Roman" w:hAnsi="Times New Roman" w:cs="Times New Roman"/>
                <w:sz w:val="20"/>
              </w:rPr>
              <w:t>Количество проектов нормативных правовых актов, в отношении которых независимыми экспертами проведена независимая антикоррупционная экспертиза (П)</w:t>
            </w:r>
          </w:p>
        </w:tc>
        <w:tc>
          <w:tcPr>
            <w:tcW w:w="1425" w:type="dxa"/>
            <w:gridSpan w:val="9"/>
          </w:tcPr>
          <w:p w:rsidR="00F23594" w:rsidRPr="008355A6" w:rsidRDefault="00F23594" w:rsidP="008355A6">
            <w:pPr>
              <w:pStyle w:val="ConsPlusNormal"/>
              <w:rPr>
                <w:rFonts w:ascii="Times New Roman" w:hAnsi="Times New Roman" w:cs="Times New Roman"/>
                <w:sz w:val="20"/>
              </w:rPr>
            </w:pPr>
          </w:p>
        </w:tc>
        <w:tc>
          <w:tcPr>
            <w:tcW w:w="1571" w:type="dxa"/>
            <w:gridSpan w:val="4"/>
          </w:tcPr>
          <w:p w:rsidR="00F23594" w:rsidRPr="008355A6" w:rsidRDefault="00F23594" w:rsidP="008355A6">
            <w:pPr>
              <w:pStyle w:val="ConsPlusNormal"/>
              <w:rPr>
                <w:rFonts w:ascii="Times New Roman" w:hAnsi="Times New Roman" w:cs="Times New Roman"/>
                <w:sz w:val="20"/>
              </w:rPr>
            </w:pPr>
          </w:p>
        </w:tc>
      </w:tr>
      <w:tr w:rsidR="00F23594" w:rsidRPr="008355A6" w:rsidTr="00D01287">
        <w:tc>
          <w:tcPr>
            <w:tcW w:w="1134" w:type="dxa"/>
            <w:gridSpan w:val="8"/>
          </w:tcPr>
          <w:p w:rsidR="00F23594" w:rsidRPr="008355A6" w:rsidRDefault="00F23594" w:rsidP="008355A6">
            <w:pPr>
              <w:pStyle w:val="ConsPlusNormal"/>
              <w:jc w:val="center"/>
              <w:rPr>
                <w:rFonts w:ascii="Times New Roman" w:hAnsi="Times New Roman" w:cs="Times New Roman"/>
                <w:sz w:val="20"/>
              </w:rPr>
            </w:pPr>
            <w:r w:rsidRPr="008355A6">
              <w:rPr>
                <w:rFonts w:ascii="Times New Roman" w:hAnsi="Times New Roman" w:cs="Times New Roman"/>
                <w:sz w:val="20"/>
              </w:rPr>
              <w:t>4.2.3</w:t>
            </w:r>
          </w:p>
        </w:tc>
        <w:tc>
          <w:tcPr>
            <w:tcW w:w="10613" w:type="dxa"/>
            <w:gridSpan w:val="11"/>
          </w:tcPr>
          <w:p w:rsidR="00F23594" w:rsidRPr="008355A6" w:rsidRDefault="00F23594" w:rsidP="008355A6">
            <w:pPr>
              <w:pStyle w:val="ConsPlusNormal"/>
              <w:jc w:val="both"/>
              <w:rPr>
                <w:rFonts w:ascii="Times New Roman" w:hAnsi="Times New Roman" w:cs="Times New Roman"/>
                <w:sz w:val="20"/>
              </w:rPr>
            </w:pPr>
            <w:r w:rsidRPr="008355A6">
              <w:rPr>
                <w:rFonts w:ascii="Times New Roman" w:hAnsi="Times New Roman" w:cs="Times New Roman"/>
                <w:sz w:val="20"/>
              </w:rPr>
              <w:t>Количество заключений независимых экспертов, принятых во внимание (П)</w:t>
            </w:r>
          </w:p>
        </w:tc>
        <w:tc>
          <w:tcPr>
            <w:tcW w:w="1425" w:type="dxa"/>
            <w:gridSpan w:val="9"/>
          </w:tcPr>
          <w:p w:rsidR="00F23594" w:rsidRPr="008355A6" w:rsidRDefault="00F23594" w:rsidP="008355A6">
            <w:pPr>
              <w:pStyle w:val="ConsPlusNormal"/>
              <w:rPr>
                <w:rFonts w:ascii="Times New Roman" w:hAnsi="Times New Roman" w:cs="Times New Roman"/>
                <w:sz w:val="20"/>
              </w:rPr>
            </w:pPr>
          </w:p>
        </w:tc>
        <w:tc>
          <w:tcPr>
            <w:tcW w:w="1571" w:type="dxa"/>
            <w:gridSpan w:val="4"/>
          </w:tcPr>
          <w:p w:rsidR="00F23594" w:rsidRPr="008355A6" w:rsidRDefault="00F23594" w:rsidP="008355A6">
            <w:pPr>
              <w:pStyle w:val="ConsPlusNormal"/>
              <w:rPr>
                <w:rFonts w:ascii="Times New Roman" w:hAnsi="Times New Roman" w:cs="Times New Roman"/>
                <w:sz w:val="20"/>
              </w:rPr>
            </w:pPr>
          </w:p>
        </w:tc>
      </w:tr>
      <w:tr w:rsidR="00F23594" w:rsidRPr="008355A6" w:rsidTr="00A83508">
        <w:trPr>
          <w:trHeight w:val="468"/>
        </w:trPr>
        <w:tc>
          <w:tcPr>
            <w:tcW w:w="1134" w:type="dxa"/>
            <w:gridSpan w:val="8"/>
            <w:vMerge w:val="restart"/>
          </w:tcPr>
          <w:p w:rsidR="00F23594" w:rsidRPr="008355A6" w:rsidRDefault="00F23594" w:rsidP="008355A6">
            <w:pPr>
              <w:pStyle w:val="ConsPlusNormal"/>
              <w:jc w:val="center"/>
              <w:rPr>
                <w:rFonts w:ascii="Times New Roman" w:hAnsi="Times New Roman" w:cs="Times New Roman"/>
                <w:sz w:val="20"/>
              </w:rPr>
            </w:pPr>
            <w:r w:rsidRPr="008355A6">
              <w:rPr>
                <w:rFonts w:ascii="Times New Roman" w:hAnsi="Times New Roman" w:cs="Times New Roman"/>
                <w:sz w:val="20"/>
              </w:rPr>
              <w:t>4.2.4</w:t>
            </w:r>
          </w:p>
        </w:tc>
        <w:tc>
          <w:tcPr>
            <w:tcW w:w="10613" w:type="dxa"/>
            <w:gridSpan w:val="11"/>
          </w:tcPr>
          <w:p w:rsidR="00F23594" w:rsidRPr="008355A6" w:rsidRDefault="00F23594" w:rsidP="008355A6">
            <w:pPr>
              <w:pStyle w:val="ConsPlusNormal"/>
              <w:jc w:val="both"/>
              <w:rPr>
                <w:rFonts w:ascii="Times New Roman" w:hAnsi="Times New Roman" w:cs="Times New Roman"/>
                <w:sz w:val="20"/>
              </w:rPr>
            </w:pPr>
            <w:r w:rsidRPr="008355A6">
              <w:rPr>
                <w:rFonts w:ascii="Times New Roman" w:hAnsi="Times New Roman" w:cs="Times New Roman"/>
                <w:sz w:val="20"/>
              </w:rPr>
              <w:t>Количество нормативных правовых актов, в отношении которых независимыми экспертами проведена независимая антикоррупционная экспертиза (П)</w:t>
            </w:r>
          </w:p>
        </w:tc>
        <w:tc>
          <w:tcPr>
            <w:tcW w:w="1425" w:type="dxa"/>
            <w:gridSpan w:val="9"/>
          </w:tcPr>
          <w:p w:rsidR="00F23594" w:rsidRPr="008355A6" w:rsidRDefault="00F23594" w:rsidP="008355A6">
            <w:pPr>
              <w:pStyle w:val="ConsPlusNormal"/>
              <w:rPr>
                <w:rFonts w:ascii="Times New Roman" w:hAnsi="Times New Roman" w:cs="Times New Roman"/>
                <w:sz w:val="20"/>
              </w:rPr>
            </w:pPr>
          </w:p>
        </w:tc>
        <w:tc>
          <w:tcPr>
            <w:tcW w:w="1571" w:type="dxa"/>
            <w:gridSpan w:val="4"/>
          </w:tcPr>
          <w:p w:rsidR="00F23594" w:rsidRPr="008355A6" w:rsidRDefault="00F23594" w:rsidP="008355A6">
            <w:pPr>
              <w:pStyle w:val="ConsPlusNormal"/>
              <w:rPr>
                <w:rFonts w:ascii="Times New Roman" w:hAnsi="Times New Roman" w:cs="Times New Roman"/>
                <w:sz w:val="20"/>
              </w:rPr>
            </w:pPr>
          </w:p>
        </w:tc>
      </w:tr>
      <w:tr w:rsidR="00F23594" w:rsidRPr="008355A6" w:rsidTr="00A83508">
        <w:trPr>
          <w:trHeight w:val="210"/>
        </w:trPr>
        <w:tc>
          <w:tcPr>
            <w:tcW w:w="1134" w:type="dxa"/>
            <w:gridSpan w:val="8"/>
            <w:vMerge/>
          </w:tcPr>
          <w:p w:rsidR="00F23594" w:rsidRPr="008355A6" w:rsidRDefault="00F23594" w:rsidP="008355A6">
            <w:pPr>
              <w:pStyle w:val="ConsPlusNormal"/>
              <w:jc w:val="center"/>
              <w:rPr>
                <w:rFonts w:ascii="Times New Roman" w:hAnsi="Times New Roman" w:cs="Times New Roman"/>
                <w:sz w:val="20"/>
              </w:rPr>
            </w:pPr>
          </w:p>
        </w:tc>
        <w:tc>
          <w:tcPr>
            <w:tcW w:w="13609" w:type="dxa"/>
            <w:gridSpan w:val="24"/>
            <w:vAlign w:val="center"/>
          </w:tcPr>
          <w:p w:rsidR="00F23594" w:rsidRPr="008355A6" w:rsidRDefault="00F23594" w:rsidP="008355A6">
            <w:pPr>
              <w:pStyle w:val="ConsPlusNormal"/>
              <w:rPr>
                <w:rFonts w:ascii="Times New Roman" w:hAnsi="Times New Roman" w:cs="Times New Roman"/>
                <w:sz w:val="20"/>
              </w:rPr>
            </w:pPr>
            <w:r w:rsidRPr="008355A6">
              <w:rPr>
                <w:rFonts w:ascii="Times New Roman" w:hAnsi="Times New Roman" w:cs="Times New Roman"/>
                <w:sz w:val="20"/>
              </w:rPr>
              <w:t>В том числе:</w:t>
            </w:r>
          </w:p>
        </w:tc>
      </w:tr>
      <w:tr w:rsidR="00F23594" w:rsidRPr="008355A6" w:rsidTr="00D01287">
        <w:tc>
          <w:tcPr>
            <w:tcW w:w="1134" w:type="dxa"/>
            <w:gridSpan w:val="8"/>
            <w:vMerge/>
            <w:vAlign w:val="center"/>
          </w:tcPr>
          <w:p w:rsidR="00F23594" w:rsidRPr="008355A6" w:rsidRDefault="00F23594" w:rsidP="008355A6">
            <w:pPr>
              <w:pStyle w:val="ConsPlusNormal"/>
              <w:jc w:val="center"/>
              <w:rPr>
                <w:rFonts w:ascii="Times New Roman" w:hAnsi="Times New Roman" w:cs="Times New Roman"/>
                <w:sz w:val="20"/>
              </w:rPr>
            </w:pPr>
          </w:p>
        </w:tc>
        <w:tc>
          <w:tcPr>
            <w:tcW w:w="10613" w:type="dxa"/>
            <w:gridSpan w:val="11"/>
            <w:vAlign w:val="center"/>
          </w:tcPr>
          <w:p w:rsidR="00F23594" w:rsidRPr="008355A6" w:rsidRDefault="00F23594" w:rsidP="008355A6">
            <w:pPr>
              <w:pStyle w:val="ConsPlusNormal"/>
              <w:rPr>
                <w:rFonts w:ascii="Times New Roman" w:hAnsi="Times New Roman" w:cs="Times New Roman"/>
                <w:sz w:val="20"/>
              </w:rPr>
            </w:pPr>
            <w:r w:rsidRPr="008355A6">
              <w:rPr>
                <w:rFonts w:ascii="Times New Roman" w:hAnsi="Times New Roman" w:cs="Times New Roman"/>
                <w:sz w:val="20"/>
              </w:rPr>
              <w:t>Законов Санкт-Петербурга, постановлений и распоряжений Губернатора Санкт-Петербурга, постановлений и распоряжений Правительства Санкт-Петербурга</w:t>
            </w:r>
          </w:p>
        </w:tc>
        <w:tc>
          <w:tcPr>
            <w:tcW w:w="1425" w:type="dxa"/>
            <w:gridSpan w:val="9"/>
          </w:tcPr>
          <w:p w:rsidR="00F23594" w:rsidRPr="008355A6" w:rsidRDefault="00F23594" w:rsidP="008355A6">
            <w:pPr>
              <w:pStyle w:val="ConsPlusNormal"/>
              <w:rPr>
                <w:rFonts w:ascii="Times New Roman" w:hAnsi="Times New Roman" w:cs="Times New Roman"/>
                <w:sz w:val="20"/>
              </w:rPr>
            </w:pPr>
          </w:p>
        </w:tc>
        <w:tc>
          <w:tcPr>
            <w:tcW w:w="1571" w:type="dxa"/>
            <w:gridSpan w:val="4"/>
          </w:tcPr>
          <w:p w:rsidR="00F23594" w:rsidRPr="008355A6" w:rsidRDefault="00F23594" w:rsidP="008355A6">
            <w:pPr>
              <w:pStyle w:val="ConsPlusNormal"/>
              <w:rPr>
                <w:rFonts w:ascii="Times New Roman" w:hAnsi="Times New Roman" w:cs="Times New Roman"/>
                <w:sz w:val="20"/>
              </w:rPr>
            </w:pPr>
          </w:p>
        </w:tc>
      </w:tr>
      <w:tr w:rsidR="00F23594" w:rsidRPr="008355A6" w:rsidTr="00D01287">
        <w:tc>
          <w:tcPr>
            <w:tcW w:w="1134" w:type="dxa"/>
            <w:gridSpan w:val="8"/>
            <w:vMerge/>
          </w:tcPr>
          <w:p w:rsidR="00F23594" w:rsidRPr="008355A6" w:rsidRDefault="00F23594" w:rsidP="008355A6"/>
        </w:tc>
        <w:tc>
          <w:tcPr>
            <w:tcW w:w="10613" w:type="dxa"/>
            <w:gridSpan w:val="11"/>
          </w:tcPr>
          <w:p w:rsidR="00F23594" w:rsidRPr="008355A6" w:rsidRDefault="00F23594" w:rsidP="008355A6">
            <w:pPr>
              <w:pStyle w:val="ConsPlusNormal"/>
              <w:jc w:val="both"/>
              <w:rPr>
                <w:rFonts w:ascii="Times New Roman" w:hAnsi="Times New Roman" w:cs="Times New Roman"/>
                <w:sz w:val="20"/>
              </w:rPr>
            </w:pPr>
            <w:r w:rsidRPr="008355A6">
              <w:rPr>
                <w:rFonts w:ascii="Times New Roman" w:hAnsi="Times New Roman" w:cs="Times New Roman"/>
                <w:sz w:val="20"/>
              </w:rPr>
              <w:t xml:space="preserve">Нормативных правовых актов государственных органов  Санкт-Петербурга </w:t>
            </w:r>
          </w:p>
        </w:tc>
        <w:tc>
          <w:tcPr>
            <w:tcW w:w="1425" w:type="dxa"/>
            <w:gridSpan w:val="9"/>
          </w:tcPr>
          <w:p w:rsidR="00F23594" w:rsidRPr="008355A6" w:rsidRDefault="00F23594" w:rsidP="008355A6">
            <w:pPr>
              <w:pStyle w:val="ConsPlusNormal"/>
              <w:rPr>
                <w:rFonts w:ascii="Times New Roman" w:hAnsi="Times New Roman" w:cs="Times New Roman"/>
                <w:sz w:val="20"/>
              </w:rPr>
            </w:pPr>
          </w:p>
        </w:tc>
        <w:tc>
          <w:tcPr>
            <w:tcW w:w="1571" w:type="dxa"/>
            <w:gridSpan w:val="4"/>
          </w:tcPr>
          <w:p w:rsidR="00F23594" w:rsidRPr="008355A6" w:rsidRDefault="00F23594" w:rsidP="008355A6">
            <w:pPr>
              <w:pStyle w:val="ConsPlusNormal"/>
              <w:rPr>
                <w:rFonts w:ascii="Times New Roman" w:hAnsi="Times New Roman" w:cs="Times New Roman"/>
                <w:sz w:val="20"/>
              </w:rPr>
            </w:pPr>
          </w:p>
        </w:tc>
      </w:tr>
      <w:tr w:rsidR="00F23594" w:rsidRPr="008355A6" w:rsidTr="00A83508">
        <w:trPr>
          <w:trHeight w:val="307"/>
        </w:trPr>
        <w:tc>
          <w:tcPr>
            <w:tcW w:w="1134" w:type="dxa"/>
            <w:gridSpan w:val="8"/>
          </w:tcPr>
          <w:p w:rsidR="00F23594" w:rsidRPr="008355A6" w:rsidRDefault="00F23594" w:rsidP="008355A6">
            <w:pPr>
              <w:pStyle w:val="ConsPlusNormal"/>
              <w:jc w:val="center"/>
              <w:rPr>
                <w:rFonts w:ascii="Times New Roman" w:hAnsi="Times New Roman" w:cs="Times New Roman"/>
                <w:sz w:val="20"/>
              </w:rPr>
            </w:pPr>
            <w:r w:rsidRPr="008355A6">
              <w:rPr>
                <w:rFonts w:ascii="Times New Roman" w:hAnsi="Times New Roman" w:cs="Times New Roman"/>
                <w:sz w:val="20"/>
              </w:rPr>
              <w:lastRenderedPageBreak/>
              <w:t>4.2.5</w:t>
            </w:r>
          </w:p>
        </w:tc>
        <w:tc>
          <w:tcPr>
            <w:tcW w:w="10613" w:type="dxa"/>
            <w:gridSpan w:val="11"/>
          </w:tcPr>
          <w:p w:rsidR="00F23594" w:rsidRPr="008355A6" w:rsidRDefault="00F23594" w:rsidP="008355A6">
            <w:pPr>
              <w:pStyle w:val="ConsPlusNormal"/>
              <w:jc w:val="both"/>
              <w:rPr>
                <w:rFonts w:ascii="Times New Roman" w:hAnsi="Times New Roman" w:cs="Times New Roman"/>
                <w:sz w:val="20"/>
              </w:rPr>
            </w:pPr>
            <w:r w:rsidRPr="008355A6">
              <w:rPr>
                <w:rFonts w:ascii="Times New Roman" w:hAnsi="Times New Roman" w:cs="Times New Roman"/>
                <w:sz w:val="20"/>
              </w:rPr>
              <w:t>Количество заключений независимых экспертов, принятых во внимание (П)</w:t>
            </w:r>
          </w:p>
        </w:tc>
        <w:tc>
          <w:tcPr>
            <w:tcW w:w="1425" w:type="dxa"/>
            <w:gridSpan w:val="9"/>
          </w:tcPr>
          <w:p w:rsidR="00F23594" w:rsidRPr="008355A6" w:rsidRDefault="00F23594" w:rsidP="008355A6">
            <w:pPr>
              <w:pStyle w:val="ConsPlusNormal"/>
              <w:rPr>
                <w:rFonts w:ascii="Times New Roman" w:hAnsi="Times New Roman" w:cs="Times New Roman"/>
                <w:sz w:val="20"/>
              </w:rPr>
            </w:pPr>
          </w:p>
        </w:tc>
        <w:tc>
          <w:tcPr>
            <w:tcW w:w="1571" w:type="dxa"/>
            <w:gridSpan w:val="4"/>
          </w:tcPr>
          <w:p w:rsidR="00F23594" w:rsidRPr="008355A6" w:rsidRDefault="00F23594" w:rsidP="008355A6">
            <w:pPr>
              <w:pStyle w:val="ConsPlusNormal"/>
              <w:rPr>
                <w:rFonts w:ascii="Times New Roman" w:hAnsi="Times New Roman" w:cs="Times New Roman"/>
                <w:sz w:val="20"/>
              </w:rPr>
            </w:pPr>
          </w:p>
        </w:tc>
      </w:tr>
      <w:tr w:rsidR="00F23594" w:rsidRPr="008355A6" w:rsidTr="00D01287">
        <w:tc>
          <w:tcPr>
            <w:tcW w:w="14743" w:type="dxa"/>
            <w:gridSpan w:val="32"/>
          </w:tcPr>
          <w:p w:rsidR="00F23594" w:rsidRPr="008355A6" w:rsidRDefault="00F23594" w:rsidP="008355A6">
            <w:pPr>
              <w:pStyle w:val="ConsPlusNormal"/>
              <w:jc w:val="center"/>
              <w:rPr>
                <w:rFonts w:ascii="Times New Roman" w:hAnsi="Times New Roman" w:cs="Times New Roman"/>
                <w:b/>
                <w:sz w:val="20"/>
              </w:rPr>
            </w:pPr>
            <w:r w:rsidRPr="008355A6">
              <w:rPr>
                <w:rFonts w:ascii="Times New Roman" w:hAnsi="Times New Roman" w:cs="Times New Roman"/>
                <w:b/>
                <w:sz w:val="20"/>
              </w:rPr>
              <w:t>Раздел 5. Реализация мер антикоррупционной политики в органах местного самоуправления внутригородских муниципальных образований Санкт-Петербурга</w:t>
            </w:r>
          </w:p>
        </w:tc>
      </w:tr>
      <w:tr w:rsidR="00F23594" w:rsidRPr="008355A6" w:rsidTr="00A83508">
        <w:trPr>
          <w:trHeight w:val="347"/>
        </w:trPr>
        <w:tc>
          <w:tcPr>
            <w:tcW w:w="14743" w:type="dxa"/>
            <w:gridSpan w:val="32"/>
          </w:tcPr>
          <w:p w:rsidR="00F23594" w:rsidRPr="008355A6" w:rsidRDefault="00F23594" w:rsidP="008355A6">
            <w:pPr>
              <w:pStyle w:val="ConsPlusNormal"/>
              <w:jc w:val="center"/>
              <w:rPr>
                <w:rFonts w:ascii="Times New Roman" w:hAnsi="Times New Roman" w:cs="Times New Roman"/>
                <w:b/>
                <w:sz w:val="20"/>
              </w:rPr>
            </w:pPr>
            <w:r w:rsidRPr="008355A6">
              <w:rPr>
                <w:rFonts w:ascii="Times New Roman" w:hAnsi="Times New Roman" w:cs="Times New Roman"/>
                <w:b/>
                <w:sz w:val="20"/>
              </w:rPr>
              <w:t>Подраздел 5.1. Штатная численность и укомплектованность подразделений кадровых служб по профилактике коррупционных</w:t>
            </w:r>
          </w:p>
          <w:p w:rsidR="00F23594" w:rsidRPr="008355A6" w:rsidRDefault="00F23594" w:rsidP="008355A6">
            <w:pPr>
              <w:pStyle w:val="ConsPlusNormal"/>
              <w:jc w:val="center"/>
              <w:rPr>
                <w:rFonts w:ascii="Times New Roman" w:hAnsi="Times New Roman" w:cs="Times New Roman"/>
                <w:b/>
                <w:sz w:val="20"/>
              </w:rPr>
            </w:pPr>
            <w:r w:rsidRPr="008355A6">
              <w:rPr>
                <w:rFonts w:ascii="Times New Roman" w:hAnsi="Times New Roman" w:cs="Times New Roman"/>
                <w:b/>
                <w:sz w:val="20"/>
              </w:rPr>
              <w:t xml:space="preserve"> и иных правонарушений (должностных лиц, ответственных за работу по профилактике коррупционных и иных правонарушений)</w:t>
            </w:r>
          </w:p>
        </w:tc>
      </w:tr>
      <w:tr w:rsidR="00F23594" w:rsidRPr="008355A6" w:rsidTr="00D01287">
        <w:tc>
          <w:tcPr>
            <w:tcW w:w="1134" w:type="dxa"/>
            <w:gridSpan w:val="8"/>
          </w:tcPr>
          <w:p w:rsidR="00F23594" w:rsidRPr="008355A6" w:rsidRDefault="00F23594" w:rsidP="008355A6">
            <w:pPr>
              <w:pStyle w:val="ConsPlusNormal"/>
              <w:jc w:val="center"/>
              <w:rPr>
                <w:rFonts w:ascii="Times New Roman" w:hAnsi="Times New Roman" w:cs="Times New Roman"/>
                <w:sz w:val="20"/>
              </w:rPr>
            </w:pPr>
            <w:bookmarkStart w:id="8" w:name="P2979"/>
            <w:bookmarkEnd w:id="8"/>
            <w:r w:rsidRPr="008355A6">
              <w:rPr>
                <w:rFonts w:ascii="Times New Roman" w:hAnsi="Times New Roman" w:cs="Times New Roman"/>
                <w:sz w:val="20"/>
              </w:rPr>
              <w:t>5.1.1</w:t>
            </w:r>
          </w:p>
        </w:tc>
        <w:tc>
          <w:tcPr>
            <w:tcW w:w="10613" w:type="dxa"/>
            <w:gridSpan w:val="11"/>
          </w:tcPr>
          <w:p w:rsidR="00F23594" w:rsidRPr="008355A6" w:rsidRDefault="00F23594" w:rsidP="008355A6">
            <w:pPr>
              <w:pStyle w:val="ConsPlusNormal"/>
              <w:rPr>
                <w:rFonts w:ascii="Times New Roman" w:hAnsi="Times New Roman" w:cs="Times New Roman"/>
                <w:sz w:val="20"/>
              </w:rPr>
            </w:pPr>
            <w:r w:rsidRPr="008355A6">
              <w:rPr>
                <w:rFonts w:ascii="Times New Roman" w:hAnsi="Times New Roman" w:cs="Times New Roman"/>
                <w:sz w:val="20"/>
              </w:rPr>
              <w:t>Штатная численность ОМСУ (П)</w:t>
            </w:r>
          </w:p>
        </w:tc>
        <w:tc>
          <w:tcPr>
            <w:tcW w:w="1425" w:type="dxa"/>
            <w:gridSpan w:val="9"/>
          </w:tcPr>
          <w:p w:rsidR="00F23594" w:rsidRPr="008355A6" w:rsidRDefault="00F23594" w:rsidP="008355A6">
            <w:pPr>
              <w:pStyle w:val="ConsPlusNormal"/>
              <w:rPr>
                <w:rFonts w:ascii="Times New Roman" w:hAnsi="Times New Roman" w:cs="Times New Roman"/>
                <w:sz w:val="20"/>
              </w:rPr>
            </w:pPr>
          </w:p>
        </w:tc>
        <w:tc>
          <w:tcPr>
            <w:tcW w:w="1571" w:type="dxa"/>
            <w:gridSpan w:val="4"/>
          </w:tcPr>
          <w:p w:rsidR="00F23594" w:rsidRPr="008355A6" w:rsidRDefault="00F23594" w:rsidP="008355A6">
            <w:pPr>
              <w:pStyle w:val="ConsPlusNormal"/>
              <w:rPr>
                <w:rFonts w:ascii="Times New Roman" w:hAnsi="Times New Roman" w:cs="Times New Roman"/>
                <w:sz w:val="20"/>
              </w:rPr>
            </w:pPr>
          </w:p>
        </w:tc>
      </w:tr>
      <w:tr w:rsidR="00F23594" w:rsidRPr="008355A6" w:rsidTr="00D01287">
        <w:tc>
          <w:tcPr>
            <w:tcW w:w="1134" w:type="dxa"/>
            <w:gridSpan w:val="8"/>
          </w:tcPr>
          <w:p w:rsidR="00F23594" w:rsidRPr="008355A6" w:rsidRDefault="00F23594" w:rsidP="008355A6">
            <w:pPr>
              <w:pStyle w:val="ConsPlusNormal"/>
              <w:jc w:val="center"/>
              <w:rPr>
                <w:rFonts w:ascii="Times New Roman" w:hAnsi="Times New Roman" w:cs="Times New Roman"/>
                <w:sz w:val="20"/>
              </w:rPr>
            </w:pPr>
            <w:r w:rsidRPr="008355A6">
              <w:rPr>
                <w:rFonts w:ascii="Times New Roman" w:hAnsi="Times New Roman" w:cs="Times New Roman"/>
                <w:sz w:val="20"/>
              </w:rPr>
              <w:t>5.1.2</w:t>
            </w:r>
          </w:p>
        </w:tc>
        <w:tc>
          <w:tcPr>
            <w:tcW w:w="10613" w:type="dxa"/>
            <w:gridSpan w:val="11"/>
          </w:tcPr>
          <w:p w:rsidR="00F23594" w:rsidRPr="008355A6" w:rsidRDefault="00F23594" w:rsidP="008355A6">
            <w:pPr>
              <w:pStyle w:val="ConsPlusNormal"/>
              <w:rPr>
                <w:rFonts w:ascii="Times New Roman" w:hAnsi="Times New Roman" w:cs="Times New Roman"/>
                <w:sz w:val="20"/>
              </w:rPr>
            </w:pPr>
            <w:r w:rsidRPr="008355A6">
              <w:rPr>
                <w:rFonts w:ascii="Times New Roman" w:hAnsi="Times New Roman" w:cs="Times New Roman"/>
                <w:sz w:val="20"/>
              </w:rPr>
              <w:t>Списочная численность (общее количество) муниципальных служащих ОМСУ (П)</w:t>
            </w:r>
          </w:p>
        </w:tc>
        <w:tc>
          <w:tcPr>
            <w:tcW w:w="1425" w:type="dxa"/>
            <w:gridSpan w:val="9"/>
          </w:tcPr>
          <w:p w:rsidR="00F23594" w:rsidRPr="008355A6" w:rsidRDefault="00F23594" w:rsidP="008355A6">
            <w:pPr>
              <w:pStyle w:val="ConsPlusNormal"/>
              <w:rPr>
                <w:rFonts w:ascii="Times New Roman" w:hAnsi="Times New Roman" w:cs="Times New Roman"/>
                <w:sz w:val="20"/>
              </w:rPr>
            </w:pPr>
          </w:p>
        </w:tc>
        <w:tc>
          <w:tcPr>
            <w:tcW w:w="1571" w:type="dxa"/>
            <w:gridSpan w:val="4"/>
          </w:tcPr>
          <w:p w:rsidR="00F23594" w:rsidRPr="008355A6" w:rsidRDefault="00F23594" w:rsidP="008355A6">
            <w:pPr>
              <w:pStyle w:val="ConsPlusNormal"/>
              <w:rPr>
                <w:rFonts w:ascii="Times New Roman" w:hAnsi="Times New Roman" w:cs="Times New Roman"/>
                <w:sz w:val="20"/>
              </w:rPr>
            </w:pPr>
          </w:p>
        </w:tc>
      </w:tr>
      <w:tr w:rsidR="00F23594" w:rsidRPr="008355A6" w:rsidTr="00D01287">
        <w:tc>
          <w:tcPr>
            <w:tcW w:w="1134" w:type="dxa"/>
            <w:gridSpan w:val="8"/>
          </w:tcPr>
          <w:p w:rsidR="00F23594" w:rsidRPr="008355A6" w:rsidRDefault="00F23594" w:rsidP="008355A6">
            <w:pPr>
              <w:pStyle w:val="ConsPlusNormal"/>
              <w:jc w:val="center"/>
              <w:rPr>
                <w:rFonts w:ascii="Times New Roman" w:hAnsi="Times New Roman" w:cs="Times New Roman"/>
                <w:sz w:val="20"/>
              </w:rPr>
            </w:pPr>
            <w:r w:rsidRPr="008355A6">
              <w:rPr>
                <w:rFonts w:ascii="Times New Roman" w:hAnsi="Times New Roman" w:cs="Times New Roman"/>
                <w:sz w:val="20"/>
              </w:rPr>
              <w:t>5.1.3</w:t>
            </w:r>
          </w:p>
        </w:tc>
        <w:tc>
          <w:tcPr>
            <w:tcW w:w="10613" w:type="dxa"/>
            <w:gridSpan w:val="11"/>
          </w:tcPr>
          <w:p w:rsidR="00F23594" w:rsidRPr="008355A6" w:rsidRDefault="00F23594" w:rsidP="008355A6">
            <w:pPr>
              <w:pStyle w:val="ConsPlusNormal"/>
              <w:rPr>
                <w:rFonts w:ascii="Times New Roman" w:hAnsi="Times New Roman" w:cs="Times New Roman"/>
                <w:sz w:val="20"/>
              </w:rPr>
            </w:pPr>
            <w:r w:rsidRPr="008355A6">
              <w:rPr>
                <w:rFonts w:ascii="Times New Roman" w:hAnsi="Times New Roman" w:cs="Times New Roman"/>
                <w:sz w:val="20"/>
              </w:rPr>
              <w:t>Штатная численность подразделений (ответственных должностных лиц) (П)</w:t>
            </w:r>
          </w:p>
        </w:tc>
        <w:tc>
          <w:tcPr>
            <w:tcW w:w="1425" w:type="dxa"/>
            <w:gridSpan w:val="9"/>
          </w:tcPr>
          <w:p w:rsidR="00F23594" w:rsidRPr="008355A6" w:rsidRDefault="00F23594" w:rsidP="008355A6">
            <w:pPr>
              <w:pStyle w:val="ConsPlusNormal"/>
              <w:rPr>
                <w:rFonts w:ascii="Times New Roman" w:hAnsi="Times New Roman" w:cs="Times New Roman"/>
                <w:sz w:val="20"/>
              </w:rPr>
            </w:pPr>
          </w:p>
        </w:tc>
        <w:tc>
          <w:tcPr>
            <w:tcW w:w="1571" w:type="dxa"/>
            <w:gridSpan w:val="4"/>
          </w:tcPr>
          <w:p w:rsidR="00F23594" w:rsidRPr="008355A6" w:rsidRDefault="00F23594" w:rsidP="008355A6">
            <w:pPr>
              <w:pStyle w:val="ConsPlusNormal"/>
              <w:rPr>
                <w:rFonts w:ascii="Times New Roman" w:hAnsi="Times New Roman" w:cs="Times New Roman"/>
                <w:sz w:val="20"/>
              </w:rPr>
            </w:pPr>
          </w:p>
        </w:tc>
      </w:tr>
      <w:tr w:rsidR="00F23594" w:rsidRPr="008355A6" w:rsidTr="00D01287">
        <w:trPr>
          <w:trHeight w:val="285"/>
        </w:trPr>
        <w:tc>
          <w:tcPr>
            <w:tcW w:w="1134" w:type="dxa"/>
            <w:gridSpan w:val="8"/>
            <w:vMerge w:val="restart"/>
          </w:tcPr>
          <w:p w:rsidR="00F23594" w:rsidRPr="008355A6" w:rsidRDefault="00F23594" w:rsidP="008355A6">
            <w:pPr>
              <w:pStyle w:val="ConsPlusNormal"/>
              <w:jc w:val="center"/>
              <w:rPr>
                <w:rFonts w:ascii="Times New Roman" w:hAnsi="Times New Roman" w:cs="Times New Roman"/>
                <w:sz w:val="20"/>
              </w:rPr>
            </w:pPr>
            <w:r w:rsidRPr="008355A6">
              <w:rPr>
                <w:rFonts w:ascii="Times New Roman" w:hAnsi="Times New Roman" w:cs="Times New Roman"/>
                <w:sz w:val="20"/>
              </w:rPr>
              <w:t>5.1.4</w:t>
            </w:r>
          </w:p>
        </w:tc>
        <w:tc>
          <w:tcPr>
            <w:tcW w:w="10613" w:type="dxa"/>
            <w:gridSpan w:val="11"/>
          </w:tcPr>
          <w:p w:rsidR="00F23594" w:rsidRPr="008355A6" w:rsidRDefault="00F23594" w:rsidP="008355A6">
            <w:pPr>
              <w:pStyle w:val="ConsPlusNormal"/>
              <w:rPr>
                <w:rFonts w:ascii="Times New Roman" w:hAnsi="Times New Roman" w:cs="Times New Roman"/>
                <w:sz w:val="20"/>
              </w:rPr>
            </w:pPr>
            <w:r w:rsidRPr="008355A6">
              <w:rPr>
                <w:rFonts w:ascii="Times New Roman" w:hAnsi="Times New Roman" w:cs="Times New Roman"/>
                <w:sz w:val="20"/>
              </w:rPr>
              <w:t>Фактическая численность подразделений (ответственных должностных лиц) (П)</w:t>
            </w:r>
          </w:p>
        </w:tc>
        <w:tc>
          <w:tcPr>
            <w:tcW w:w="1425" w:type="dxa"/>
            <w:gridSpan w:val="9"/>
          </w:tcPr>
          <w:p w:rsidR="00F23594" w:rsidRPr="008355A6" w:rsidRDefault="00F23594" w:rsidP="008355A6">
            <w:pPr>
              <w:pStyle w:val="ConsPlusNormal"/>
              <w:rPr>
                <w:rFonts w:ascii="Times New Roman" w:hAnsi="Times New Roman" w:cs="Times New Roman"/>
                <w:sz w:val="20"/>
              </w:rPr>
            </w:pPr>
          </w:p>
        </w:tc>
        <w:tc>
          <w:tcPr>
            <w:tcW w:w="1571" w:type="dxa"/>
            <w:gridSpan w:val="4"/>
          </w:tcPr>
          <w:p w:rsidR="00F23594" w:rsidRPr="008355A6" w:rsidRDefault="00F23594" w:rsidP="008355A6">
            <w:pPr>
              <w:pStyle w:val="ConsPlusNormal"/>
              <w:rPr>
                <w:rFonts w:ascii="Times New Roman" w:hAnsi="Times New Roman" w:cs="Times New Roman"/>
                <w:sz w:val="20"/>
              </w:rPr>
            </w:pPr>
          </w:p>
        </w:tc>
      </w:tr>
      <w:tr w:rsidR="00F23594" w:rsidRPr="008355A6" w:rsidTr="00D01287">
        <w:tc>
          <w:tcPr>
            <w:tcW w:w="1134" w:type="dxa"/>
            <w:gridSpan w:val="8"/>
            <w:vMerge/>
          </w:tcPr>
          <w:p w:rsidR="00F23594" w:rsidRPr="008355A6" w:rsidRDefault="00F23594" w:rsidP="008355A6">
            <w:pPr>
              <w:pStyle w:val="ConsPlusNormal"/>
              <w:rPr>
                <w:rFonts w:ascii="Times New Roman" w:hAnsi="Times New Roman" w:cs="Times New Roman"/>
                <w:sz w:val="20"/>
              </w:rPr>
            </w:pPr>
          </w:p>
        </w:tc>
        <w:tc>
          <w:tcPr>
            <w:tcW w:w="10613" w:type="dxa"/>
            <w:gridSpan w:val="11"/>
          </w:tcPr>
          <w:p w:rsidR="00F23594" w:rsidRPr="008355A6" w:rsidRDefault="00F23594"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количество лиц с опытом работы в данной сфере свыше трех лет (П)</w:t>
            </w:r>
          </w:p>
        </w:tc>
        <w:tc>
          <w:tcPr>
            <w:tcW w:w="1425" w:type="dxa"/>
            <w:gridSpan w:val="9"/>
          </w:tcPr>
          <w:p w:rsidR="00F23594" w:rsidRPr="008355A6" w:rsidRDefault="00F23594" w:rsidP="008355A6">
            <w:pPr>
              <w:pStyle w:val="ConsPlusNormal"/>
              <w:rPr>
                <w:rFonts w:ascii="Times New Roman" w:hAnsi="Times New Roman" w:cs="Times New Roman"/>
                <w:sz w:val="20"/>
              </w:rPr>
            </w:pPr>
          </w:p>
        </w:tc>
        <w:tc>
          <w:tcPr>
            <w:tcW w:w="1571" w:type="dxa"/>
            <w:gridSpan w:val="4"/>
          </w:tcPr>
          <w:p w:rsidR="00F23594" w:rsidRPr="008355A6" w:rsidRDefault="00F23594" w:rsidP="008355A6">
            <w:pPr>
              <w:pStyle w:val="ConsPlusNormal"/>
              <w:rPr>
                <w:rFonts w:ascii="Times New Roman" w:hAnsi="Times New Roman" w:cs="Times New Roman"/>
                <w:sz w:val="20"/>
              </w:rPr>
            </w:pPr>
          </w:p>
        </w:tc>
      </w:tr>
      <w:tr w:rsidR="00F23594" w:rsidRPr="008355A6" w:rsidTr="00D01287">
        <w:tc>
          <w:tcPr>
            <w:tcW w:w="1134" w:type="dxa"/>
            <w:gridSpan w:val="8"/>
          </w:tcPr>
          <w:p w:rsidR="00F23594" w:rsidRPr="008355A6" w:rsidRDefault="00F23594" w:rsidP="008355A6">
            <w:pPr>
              <w:pStyle w:val="ConsPlusNormal"/>
              <w:jc w:val="center"/>
              <w:rPr>
                <w:rFonts w:ascii="Times New Roman" w:hAnsi="Times New Roman" w:cs="Times New Roman"/>
                <w:sz w:val="20"/>
              </w:rPr>
            </w:pPr>
            <w:r w:rsidRPr="008355A6">
              <w:rPr>
                <w:rFonts w:ascii="Times New Roman" w:hAnsi="Times New Roman" w:cs="Times New Roman"/>
                <w:sz w:val="20"/>
              </w:rPr>
              <w:t>5.1.5</w:t>
            </w:r>
          </w:p>
        </w:tc>
        <w:tc>
          <w:tcPr>
            <w:tcW w:w="13609" w:type="dxa"/>
            <w:gridSpan w:val="24"/>
          </w:tcPr>
          <w:p w:rsidR="00F23594" w:rsidRPr="008355A6" w:rsidRDefault="00F23594" w:rsidP="008355A6">
            <w:pPr>
              <w:pStyle w:val="ConsPlusNormal"/>
              <w:rPr>
                <w:rFonts w:ascii="Times New Roman" w:hAnsi="Times New Roman" w:cs="Times New Roman"/>
                <w:sz w:val="20"/>
              </w:rPr>
            </w:pPr>
            <w:r w:rsidRPr="008355A6">
              <w:rPr>
                <w:rFonts w:ascii="Times New Roman" w:hAnsi="Times New Roman" w:cs="Times New Roman"/>
                <w:sz w:val="20"/>
              </w:rPr>
              <w:t xml:space="preserve">Наименование должностей муниципальной службы, замещаемых ответственными должностными лицами, наименование </w:t>
            </w:r>
            <w:r w:rsidRPr="008355A6">
              <w:rPr>
                <w:rFonts w:ascii="Times New Roman" w:hAnsi="Times New Roman" w:cs="Times New Roman"/>
                <w:sz w:val="20"/>
              </w:rPr>
              <w:br/>
              <w:t>и реквизиты правовых актов ОМСУ, которыми определены ответственные должностные лица (подразделения) (ИМ)</w:t>
            </w:r>
          </w:p>
        </w:tc>
      </w:tr>
      <w:tr w:rsidR="00F23594" w:rsidRPr="008355A6" w:rsidTr="00D01287">
        <w:tc>
          <w:tcPr>
            <w:tcW w:w="1134" w:type="dxa"/>
            <w:gridSpan w:val="8"/>
          </w:tcPr>
          <w:p w:rsidR="00F23594" w:rsidRPr="008355A6" w:rsidRDefault="00F23594" w:rsidP="008355A6">
            <w:pPr>
              <w:pStyle w:val="ConsPlusNormal"/>
              <w:jc w:val="center"/>
              <w:rPr>
                <w:rFonts w:ascii="Times New Roman" w:hAnsi="Times New Roman" w:cs="Times New Roman"/>
                <w:sz w:val="20"/>
              </w:rPr>
            </w:pPr>
            <w:r w:rsidRPr="008355A6">
              <w:rPr>
                <w:rFonts w:ascii="Times New Roman" w:hAnsi="Times New Roman" w:cs="Times New Roman"/>
                <w:sz w:val="20"/>
              </w:rPr>
              <w:t>5.1.6</w:t>
            </w:r>
          </w:p>
        </w:tc>
        <w:tc>
          <w:tcPr>
            <w:tcW w:w="13609" w:type="dxa"/>
            <w:gridSpan w:val="24"/>
          </w:tcPr>
          <w:p w:rsidR="00F23594" w:rsidRPr="008355A6" w:rsidRDefault="00F23594" w:rsidP="008355A6">
            <w:pPr>
              <w:pStyle w:val="ConsPlusNormal"/>
              <w:rPr>
                <w:rFonts w:ascii="Times New Roman" w:hAnsi="Times New Roman" w:cs="Times New Roman"/>
                <w:sz w:val="20"/>
              </w:rPr>
            </w:pPr>
            <w:r w:rsidRPr="008355A6">
              <w:rPr>
                <w:rFonts w:ascii="Times New Roman" w:hAnsi="Times New Roman" w:cs="Times New Roman"/>
                <w:sz w:val="20"/>
              </w:rPr>
              <w:t>Проблемы, существующие в деятельности ответственных должностных лиц (подразделений), возможные пути решения указанных проблем (ИМ)</w:t>
            </w:r>
          </w:p>
        </w:tc>
      </w:tr>
      <w:tr w:rsidR="00F23594" w:rsidRPr="008355A6" w:rsidTr="00D01287">
        <w:tc>
          <w:tcPr>
            <w:tcW w:w="14743" w:type="dxa"/>
            <w:gridSpan w:val="32"/>
          </w:tcPr>
          <w:p w:rsidR="00F23594" w:rsidRPr="008355A6" w:rsidRDefault="00F23594" w:rsidP="008355A6">
            <w:pPr>
              <w:pStyle w:val="ConsPlusNormal"/>
              <w:jc w:val="center"/>
              <w:rPr>
                <w:rFonts w:ascii="Times New Roman" w:hAnsi="Times New Roman" w:cs="Times New Roman"/>
                <w:b/>
                <w:sz w:val="20"/>
              </w:rPr>
            </w:pPr>
            <w:r w:rsidRPr="008355A6">
              <w:rPr>
                <w:rFonts w:ascii="Times New Roman" w:hAnsi="Times New Roman" w:cs="Times New Roman"/>
                <w:b/>
                <w:sz w:val="20"/>
              </w:rPr>
              <w:t>Подраздел 5.2. Результаты проверок, проведенных подразделениями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w:t>
            </w:r>
          </w:p>
        </w:tc>
      </w:tr>
      <w:tr w:rsidR="00F23594" w:rsidRPr="008355A6" w:rsidTr="00D01287">
        <w:tc>
          <w:tcPr>
            <w:tcW w:w="1134" w:type="dxa"/>
            <w:gridSpan w:val="8"/>
          </w:tcPr>
          <w:p w:rsidR="00F23594" w:rsidRPr="008355A6" w:rsidRDefault="00F23594" w:rsidP="008355A6">
            <w:pPr>
              <w:pStyle w:val="ConsPlusNormal"/>
              <w:jc w:val="center"/>
              <w:rPr>
                <w:rFonts w:ascii="Times New Roman" w:hAnsi="Times New Roman" w:cs="Times New Roman"/>
                <w:sz w:val="20"/>
              </w:rPr>
            </w:pPr>
            <w:r w:rsidRPr="008355A6">
              <w:rPr>
                <w:rFonts w:ascii="Times New Roman" w:hAnsi="Times New Roman" w:cs="Times New Roman"/>
                <w:sz w:val="20"/>
              </w:rPr>
              <w:t>5.2.1</w:t>
            </w:r>
          </w:p>
        </w:tc>
        <w:tc>
          <w:tcPr>
            <w:tcW w:w="10613" w:type="dxa"/>
            <w:gridSpan w:val="11"/>
          </w:tcPr>
          <w:p w:rsidR="00F23594" w:rsidRPr="008355A6" w:rsidRDefault="00F23594" w:rsidP="008355A6">
            <w:pPr>
              <w:pStyle w:val="ConsPlusNormal"/>
              <w:rPr>
                <w:rFonts w:ascii="Times New Roman" w:hAnsi="Times New Roman" w:cs="Times New Roman"/>
                <w:sz w:val="20"/>
              </w:rPr>
            </w:pPr>
            <w:r w:rsidRPr="008355A6">
              <w:rPr>
                <w:rFonts w:ascii="Times New Roman" w:hAnsi="Times New Roman" w:cs="Times New Roman"/>
                <w:sz w:val="20"/>
              </w:rPr>
              <w:t>Общее количество проверок, проведенных подразделениями (ответственными должностными лицами) (П)</w:t>
            </w:r>
          </w:p>
        </w:tc>
        <w:tc>
          <w:tcPr>
            <w:tcW w:w="1425" w:type="dxa"/>
            <w:gridSpan w:val="9"/>
          </w:tcPr>
          <w:p w:rsidR="00F23594" w:rsidRPr="008355A6" w:rsidRDefault="00F23594" w:rsidP="008355A6">
            <w:pPr>
              <w:pStyle w:val="ConsPlusNormal"/>
              <w:rPr>
                <w:rFonts w:ascii="Times New Roman" w:hAnsi="Times New Roman" w:cs="Times New Roman"/>
                <w:sz w:val="20"/>
              </w:rPr>
            </w:pPr>
          </w:p>
        </w:tc>
        <w:tc>
          <w:tcPr>
            <w:tcW w:w="1571" w:type="dxa"/>
            <w:gridSpan w:val="4"/>
          </w:tcPr>
          <w:p w:rsidR="00F23594" w:rsidRPr="008355A6" w:rsidRDefault="00F23594" w:rsidP="008355A6">
            <w:pPr>
              <w:pStyle w:val="ConsPlusNormal"/>
              <w:rPr>
                <w:rFonts w:ascii="Times New Roman" w:hAnsi="Times New Roman" w:cs="Times New Roman"/>
                <w:sz w:val="20"/>
              </w:rPr>
            </w:pPr>
          </w:p>
        </w:tc>
      </w:tr>
      <w:tr w:rsidR="00F23594" w:rsidRPr="008355A6" w:rsidTr="00D01287">
        <w:trPr>
          <w:trHeight w:val="561"/>
        </w:trPr>
        <w:tc>
          <w:tcPr>
            <w:tcW w:w="1134" w:type="dxa"/>
            <w:gridSpan w:val="8"/>
          </w:tcPr>
          <w:p w:rsidR="00F23594" w:rsidRPr="008355A6" w:rsidRDefault="00F23594" w:rsidP="008355A6">
            <w:pPr>
              <w:pStyle w:val="ConsPlusNormal"/>
              <w:jc w:val="center"/>
              <w:rPr>
                <w:rFonts w:ascii="Times New Roman" w:hAnsi="Times New Roman" w:cs="Times New Roman"/>
                <w:sz w:val="20"/>
              </w:rPr>
            </w:pPr>
            <w:r w:rsidRPr="008355A6">
              <w:rPr>
                <w:rFonts w:ascii="Times New Roman" w:hAnsi="Times New Roman" w:cs="Times New Roman"/>
                <w:sz w:val="20"/>
              </w:rPr>
              <w:t>5.2.2</w:t>
            </w:r>
          </w:p>
        </w:tc>
        <w:tc>
          <w:tcPr>
            <w:tcW w:w="13609" w:type="dxa"/>
            <w:gridSpan w:val="24"/>
          </w:tcPr>
          <w:p w:rsidR="00F23594" w:rsidRPr="008355A6" w:rsidRDefault="00F23594" w:rsidP="00A83508">
            <w:pPr>
              <w:pStyle w:val="ConsPlusNormal"/>
              <w:rPr>
                <w:rFonts w:ascii="Times New Roman" w:hAnsi="Times New Roman" w:cs="Times New Roman"/>
                <w:sz w:val="20"/>
              </w:rPr>
            </w:pPr>
            <w:r w:rsidRPr="008355A6">
              <w:rPr>
                <w:rFonts w:ascii="Times New Roman" w:hAnsi="Times New Roman" w:cs="Times New Roman"/>
                <w:sz w:val="20"/>
              </w:rPr>
              <w:t xml:space="preserve">Проверки достоверности и полноты сведений (за исключением сведений о доходах, об имуществе и обязательствах имущественного характера), представляемых гражданами при поступлении на муниципальную службу в Санкт-Петербурге </w:t>
            </w:r>
            <w:r w:rsidR="00A83508">
              <w:rPr>
                <w:rFonts w:ascii="Times New Roman" w:hAnsi="Times New Roman" w:cs="Times New Roman"/>
                <w:sz w:val="20"/>
              </w:rPr>
              <w:t xml:space="preserve"> </w:t>
            </w:r>
            <w:r w:rsidRPr="008355A6">
              <w:rPr>
                <w:rFonts w:ascii="Times New Roman" w:hAnsi="Times New Roman" w:cs="Times New Roman"/>
                <w:sz w:val="20"/>
              </w:rPr>
              <w:t>(далее – муниципальная служба) в соответствии с нормативными правовыми актами Российской Федерации</w:t>
            </w:r>
          </w:p>
        </w:tc>
      </w:tr>
      <w:tr w:rsidR="00F23594" w:rsidRPr="008355A6" w:rsidTr="00A83508">
        <w:trPr>
          <w:trHeight w:val="633"/>
        </w:trPr>
        <w:tc>
          <w:tcPr>
            <w:tcW w:w="1134" w:type="dxa"/>
            <w:gridSpan w:val="8"/>
          </w:tcPr>
          <w:p w:rsidR="00F23594" w:rsidRPr="008355A6" w:rsidRDefault="00F23594" w:rsidP="008355A6">
            <w:pPr>
              <w:pStyle w:val="ConsPlusNormal"/>
              <w:jc w:val="center"/>
              <w:rPr>
                <w:rFonts w:ascii="Times New Roman" w:hAnsi="Times New Roman" w:cs="Times New Roman"/>
                <w:sz w:val="20"/>
              </w:rPr>
            </w:pPr>
            <w:r w:rsidRPr="008355A6">
              <w:rPr>
                <w:rFonts w:ascii="Times New Roman" w:hAnsi="Times New Roman" w:cs="Times New Roman"/>
                <w:sz w:val="20"/>
              </w:rPr>
              <w:t>5.2.2.1</w:t>
            </w:r>
          </w:p>
        </w:tc>
        <w:tc>
          <w:tcPr>
            <w:tcW w:w="10613" w:type="dxa"/>
            <w:gridSpan w:val="11"/>
          </w:tcPr>
          <w:p w:rsidR="00F23594" w:rsidRPr="008355A6" w:rsidRDefault="00F23594" w:rsidP="00A83508">
            <w:pPr>
              <w:pStyle w:val="ConsPlusNormal"/>
              <w:rPr>
                <w:rFonts w:ascii="Times New Roman" w:hAnsi="Times New Roman" w:cs="Times New Roman"/>
                <w:sz w:val="20"/>
              </w:rPr>
            </w:pPr>
            <w:r w:rsidRPr="008355A6">
              <w:rPr>
                <w:rFonts w:ascii="Times New Roman" w:hAnsi="Times New Roman" w:cs="Times New Roman"/>
                <w:sz w:val="20"/>
              </w:rPr>
              <w:t>Количество проведенных проверок достоверности и полноты сведений (за исключением сведений о доходах, об имуществе и обязательствах имущественного характера), представляемых гражданами при поступлении на муниципальную службу в соответствии с нормативными правовыми актами Российской Федерации (П)</w:t>
            </w:r>
          </w:p>
        </w:tc>
        <w:tc>
          <w:tcPr>
            <w:tcW w:w="1425" w:type="dxa"/>
            <w:gridSpan w:val="9"/>
            <w:vAlign w:val="center"/>
          </w:tcPr>
          <w:p w:rsidR="00F23594" w:rsidRPr="008355A6" w:rsidRDefault="00F23594" w:rsidP="008355A6">
            <w:pPr>
              <w:pStyle w:val="ConsPlusNormal"/>
              <w:jc w:val="center"/>
              <w:rPr>
                <w:rFonts w:ascii="Times New Roman" w:hAnsi="Times New Roman" w:cs="Times New Roman"/>
                <w:sz w:val="20"/>
              </w:rPr>
            </w:pPr>
          </w:p>
        </w:tc>
        <w:tc>
          <w:tcPr>
            <w:tcW w:w="1571" w:type="dxa"/>
            <w:gridSpan w:val="4"/>
            <w:vAlign w:val="center"/>
          </w:tcPr>
          <w:p w:rsidR="00F23594" w:rsidRPr="008355A6" w:rsidRDefault="00F23594" w:rsidP="008355A6">
            <w:pPr>
              <w:pStyle w:val="ConsPlusNormal"/>
              <w:jc w:val="center"/>
              <w:rPr>
                <w:rFonts w:ascii="Times New Roman" w:hAnsi="Times New Roman" w:cs="Times New Roman"/>
                <w:sz w:val="20"/>
              </w:rPr>
            </w:pPr>
          </w:p>
        </w:tc>
      </w:tr>
      <w:tr w:rsidR="00F23594" w:rsidRPr="008355A6" w:rsidTr="00A83508">
        <w:trPr>
          <w:trHeight w:val="20"/>
        </w:trPr>
        <w:tc>
          <w:tcPr>
            <w:tcW w:w="1134" w:type="dxa"/>
            <w:gridSpan w:val="8"/>
            <w:vMerge w:val="restart"/>
            <w:vAlign w:val="center"/>
          </w:tcPr>
          <w:p w:rsidR="00F23594" w:rsidRPr="008355A6" w:rsidRDefault="00F23594" w:rsidP="008355A6">
            <w:pPr>
              <w:pStyle w:val="ConsPlusNormal"/>
              <w:jc w:val="center"/>
              <w:rPr>
                <w:rFonts w:ascii="Times New Roman" w:hAnsi="Times New Roman" w:cs="Times New Roman"/>
                <w:sz w:val="20"/>
              </w:rPr>
            </w:pPr>
          </w:p>
        </w:tc>
        <w:tc>
          <w:tcPr>
            <w:tcW w:w="10613" w:type="dxa"/>
            <w:gridSpan w:val="11"/>
            <w:vAlign w:val="center"/>
          </w:tcPr>
          <w:p w:rsidR="00F23594" w:rsidRPr="008355A6" w:rsidRDefault="00F23594"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проведенных на основе информации от:</w:t>
            </w:r>
          </w:p>
        </w:tc>
        <w:tc>
          <w:tcPr>
            <w:tcW w:w="1425" w:type="dxa"/>
            <w:gridSpan w:val="9"/>
            <w:vAlign w:val="center"/>
          </w:tcPr>
          <w:p w:rsidR="00F23594" w:rsidRPr="008355A6" w:rsidRDefault="00F23594" w:rsidP="008355A6">
            <w:pPr>
              <w:pStyle w:val="ConsPlusNormal"/>
              <w:jc w:val="center"/>
              <w:rPr>
                <w:rFonts w:ascii="Times New Roman" w:hAnsi="Times New Roman" w:cs="Times New Roman"/>
                <w:sz w:val="20"/>
              </w:rPr>
            </w:pPr>
          </w:p>
        </w:tc>
        <w:tc>
          <w:tcPr>
            <w:tcW w:w="1571" w:type="dxa"/>
            <w:gridSpan w:val="4"/>
            <w:vAlign w:val="center"/>
          </w:tcPr>
          <w:p w:rsidR="00F23594" w:rsidRPr="008355A6" w:rsidRDefault="00F23594" w:rsidP="008355A6">
            <w:pPr>
              <w:pStyle w:val="ConsPlusNormal"/>
              <w:jc w:val="center"/>
              <w:rPr>
                <w:rFonts w:ascii="Times New Roman" w:hAnsi="Times New Roman" w:cs="Times New Roman"/>
                <w:sz w:val="20"/>
              </w:rPr>
            </w:pPr>
          </w:p>
        </w:tc>
      </w:tr>
      <w:tr w:rsidR="00F23594" w:rsidRPr="008355A6" w:rsidTr="00D01287">
        <w:trPr>
          <w:trHeight w:val="589"/>
        </w:trPr>
        <w:tc>
          <w:tcPr>
            <w:tcW w:w="1134" w:type="dxa"/>
            <w:gridSpan w:val="8"/>
            <w:vMerge/>
            <w:vAlign w:val="center"/>
          </w:tcPr>
          <w:p w:rsidR="00F23594" w:rsidRPr="008355A6" w:rsidRDefault="00F23594" w:rsidP="008355A6">
            <w:pPr>
              <w:pStyle w:val="ConsPlusNormal"/>
              <w:jc w:val="center"/>
              <w:rPr>
                <w:rFonts w:ascii="Times New Roman" w:hAnsi="Times New Roman" w:cs="Times New Roman"/>
                <w:sz w:val="20"/>
              </w:rPr>
            </w:pPr>
          </w:p>
        </w:tc>
        <w:tc>
          <w:tcPr>
            <w:tcW w:w="10613" w:type="dxa"/>
            <w:gridSpan w:val="11"/>
            <w:vAlign w:val="center"/>
          </w:tcPr>
          <w:p w:rsidR="00F23594" w:rsidRPr="008355A6" w:rsidRDefault="00F23594" w:rsidP="008355A6">
            <w:pPr>
              <w:pStyle w:val="ConsPlusNormal"/>
              <w:rPr>
                <w:rFonts w:ascii="Times New Roman" w:hAnsi="Times New Roman" w:cs="Times New Roman"/>
                <w:sz w:val="20"/>
              </w:rPr>
            </w:pPr>
            <w:r w:rsidRPr="008355A6">
              <w:rPr>
                <w:rFonts w:ascii="Times New Roman" w:hAnsi="Times New Roman" w:cs="Times New Roman"/>
                <w:sz w:val="20"/>
              </w:rPr>
              <w:t>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425" w:type="dxa"/>
            <w:gridSpan w:val="9"/>
            <w:vAlign w:val="center"/>
          </w:tcPr>
          <w:p w:rsidR="00F23594" w:rsidRPr="008355A6" w:rsidRDefault="00F23594" w:rsidP="008355A6">
            <w:pPr>
              <w:pStyle w:val="ConsPlusNormal"/>
              <w:jc w:val="center"/>
              <w:rPr>
                <w:rFonts w:ascii="Times New Roman" w:hAnsi="Times New Roman" w:cs="Times New Roman"/>
                <w:sz w:val="20"/>
              </w:rPr>
            </w:pPr>
          </w:p>
        </w:tc>
        <w:tc>
          <w:tcPr>
            <w:tcW w:w="1571" w:type="dxa"/>
            <w:gridSpan w:val="4"/>
            <w:vAlign w:val="center"/>
          </w:tcPr>
          <w:p w:rsidR="00F23594" w:rsidRPr="008355A6" w:rsidRDefault="00F23594" w:rsidP="008355A6">
            <w:pPr>
              <w:pStyle w:val="ConsPlusNormal"/>
              <w:jc w:val="center"/>
              <w:rPr>
                <w:rFonts w:ascii="Times New Roman" w:hAnsi="Times New Roman" w:cs="Times New Roman"/>
                <w:sz w:val="20"/>
              </w:rPr>
            </w:pPr>
          </w:p>
        </w:tc>
      </w:tr>
      <w:tr w:rsidR="00F23594" w:rsidRPr="008355A6" w:rsidTr="00D01287">
        <w:tc>
          <w:tcPr>
            <w:tcW w:w="1134" w:type="dxa"/>
            <w:gridSpan w:val="8"/>
            <w:vMerge/>
          </w:tcPr>
          <w:p w:rsidR="00F23594" w:rsidRPr="008355A6" w:rsidRDefault="00F23594" w:rsidP="008355A6"/>
        </w:tc>
        <w:tc>
          <w:tcPr>
            <w:tcW w:w="10613" w:type="dxa"/>
            <w:gridSpan w:val="11"/>
          </w:tcPr>
          <w:p w:rsidR="00F23594" w:rsidRPr="008355A6" w:rsidRDefault="00F23594" w:rsidP="008355A6">
            <w:pPr>
              <w:pStyle w:val="ConsPlusNormal"/>
              <w:rPr>
                <w:rFonts w:ascii="Times New Roman" w:hAnsi="Times New Roman" w:cs="Times New Roman"/>
                <w:sz w:val="20"/>
              </w:rPr>
            </w:pPr>
            <w:r w:rsidRPr="008355A6">
              <w:rPr>
                <w:rFonts w:ascii="Times New Roman" w:hAnsi="Times New Roman" w:cs="Times New Roman"/>
                <w:sz w:val="20"/>
              </w:rPr>
              <w:t>Работников подразделений (ответственных должностных лиц)</w:t>
            </w:r>
          </w:p>
        </w:tc>
        <w:tc>
          <w:tcPr>
            <w:tcW w:w="1425" w:type="dxa"/>
            <w:gridSpan w:val="9"/>
          </w:tcPr>
          <w:p w:rsidR="00F23594" w:rsidRPr="008355A6" w:rsidRDefault="00F23594" w:rsidP="008355A6">
            <w:pPr>
              <w:pStyle w:val="ConsPlusNormal"/>
              <w:rPr>
                <w:rFonts w:ascii="Times New Roman" w:hAnsi="Times New Roman" w:cs="Times New Roman"/>
                <w:sz w:val="20"/>
              </w:rPr>
            </w:pPr>
          </w:p>
        </w:tc>
        <w:tc>
          <w:tcPr>
            <w:tcW w:w="1571" w:type="dxa"/>
            <w:gridSpan w:val="4"/>
          </w:tcPr>
          <w:p w:rsidR="00F23594" w:rsidRPr="008355A6" w:rsidRDefault="00F23594" w:rsidP="008355A6">
            <w:pPr>
              <w:pStyle w:val="ConsPlusNormal"/>
              <w:rPr>
                <w:rFonts w:ascii="Times New Roman" w:hAnsi="Times New Roman" w:cs="Times New Roman"/>
                <w:sz w:val="20"/>
              </w:rPr>
            </w:pPr>
          </w:p>
        </w:tc>
      </w:tr>
      <w:tr w:rsidR="00F23594" w:rsidRPr="008355A6" w:rsidTr="00D01287">
        <w:tc>
          <w:tcPr>
            <w:tcW w:w="1134" w:type="dxa"/>
            <w:gridSpan w:val="8"/>
            <w:vMerge/>
          </w:tcPr>
          <w:p w:rsidR="00F23594" w:rsidRPr="008355A6" w:rsidRDefault="00F23594" w:rsidP="008355A6"/>
        </w:tc>
        <w:tc>
          <w:tcPr>
            <w:tcW w:w="10613" w:type="dxa"/>
            <w:gridSpan w:val="11"/>
          </w:tcPr>
          <w:p w:rsidR="00F23594" w:rsidRPr="008355A6" w:rsidRDefault="00F23594" w:rsidP="00A83508">
            <w:pPr>
              <w:pStyle w:val="ConsPlusNormal"/>
              <w:rPr>
                <w:rFonts w:ascii="Times New Roman" w:hAnsi="Times New Roman" w:cs="Times New Roman"/>
                <w:sz w:val="20"/>
              </w:rPr>
            </w:pPr>
            <w:r w:rsidRPr="008355A6">
              <w:rPr>
                <w:rFonts w:ascii="Times New Roman" w:hAnsi="Times New Roman" w:cs="Times New Roman"/>
                <w:sz w:val="20"/>
              </w:rPr>
              <w:t>В том числе работников подразделений (ответственных должностных лиц) по поступившим обращениям граждан и(или) организаций</w:t>
            </w:r>
          </w:p>
        </w:tc>
        <w:tc>
          <w:tcPr>
            <w:tcW w:w="1425" w:type="dxa"/>
            <w:gridSpan w:val="9"/>
          </w:tcPr>
          <w:p w:rsidR="00F23594" w:rsidRPr="008355A6" w:rsidRDefault="00F23594" w:rsidP="008355A6">
            <w:pPr>
              <w:pStyle w:val="ConsPlusNormal"/>
              <w:rPr>
                <w:rFonts w:ascii="Times New Roman" w:hAnsi="Times New Roman" w:cs="Times New Roman"/>
                <w:sz w:val="20"/>
              </w:rPr>
            </w:pPr>
          </w:p>
        </w:tc>
        <w:tc>
          <w:tcPr>
            <w:tcW w:w="1571" w:type="dxa"/>
            <w:gridSpan w:val="4"/>
          </w:tcPr>
          <w:p w:rsidR="00F23594" w:rsidRPr="008355A6" w:rsidRDefault="00F23594" w:rsidP="008355A6">
            <w:pPr>
              <w:pStyle w:val="ConsPlusNormal"/>
              <w:rPr>
                <w:rFonts w:ascii="Times New Roman" w:hAnsi="Times New Roman" w:cs="Times New Roman"/>
                <w:sz w:val="20"/>
              </w:rPr>
            </w:pPr>
          </w:p>
        </w:tc>
      </w:tr>
      <w:tr w:rsidR="00F23594" w:rsidRPr="008355A6" w:rsidTr="00A83508">
        <w:trPr>
          <w:trHeight w:val="590"/>
        </w:trPr>
        <w:tc>
          <w:tcPr>
            <w:tcW w:w="1134" w:type="dxa"/>
            <w:gridSpan w:val="8"/>
            <w:vMerge/>
          </w:tcPr>
          <w:p w:rsidR="00F23594" w:rsidRPr="008355A6" w:rsidRDefault="00F23594" w:rsidP="008355A6"/>
        </w:tc>
        <w:tc>
          <w:tcPr>
            <w:tcW w:w="10613" w:type="dxa"/>
            <w:gridSpan w:val="11"/>
          </w:tcPr>
          <w:p w:rsidR="00F23594" w:rsidRPr="008355A6" w:rsidRDefault="00F23594" w:rsidP="00A83508">
            <w:pPr>
              <w:pStyle w:val="ConsPlusNormal"/>
              <w:rPr>
                <w:rFonts w:ascii="Times New Roman" w:hAnsi="Times New Roman" w:cs="Times New Roman"/>
                <w:sz w:val="20"/>
              </w:rPr>
            </w:pPr>
            <w:r w:rsidRPr="008355A6">
              <w:rPr>
                <w:rFonts w:ascii="Times New Roman" w:hAnsi="Times New Roman" w:cs="Times New Roman"/>
                <w:sz w:val="20"/>
              </w:rPr>
              <w:t>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425" w:type="dxa"/>
            <w:gridSpan w:val="9"/>
          </w:tcPr>
          <w:p w:rsidR="00F23594" w:rsidRPr="008355A6" w:rsidRDefault="00F23594" w:rsidP="008355A6">
            <w:pPr>
              <w:pStyle w:val="ConsPlusNormal"/>
              <w:rPr>
                <w:rFonts w:ascii="Times New Roman" w:hAnsi="Times New Roman" w:cs="Times New Roman"/>
                <w:sz w:val="20"/>
              </w:rPr>
            </w:pPr>
          </w:p>
        </w:tc>
        <w:tc>
          <w:tcPr>
            <w:tcW w:w="1571" w:type="dxa"/>
            <w:gridSpan w:val="4"/>
          </w:tcPr>
          <w:p w:rsidR="00F23594" w:rsidRPr="008355A6" w:rsidRDefault="00F23594" w:rsidP="008355A6">
            <w:pPr>
              <w:pStyle w:val="ConsPlusNormal"/>
              <w:rPr>
                <w:rFonts w:ascii="Times New Roman" w:hAnsi="Times New Roman" w:cs="Times New Roman"/>
                <w:sz w:val="20"/>
              </w:rPr>
            </w:pPr>
          </w:p>
        </w:tc>
      </w:tr>
      <w:tr w:rsidR="00F23594" w:rsidRPr="008355A6" w:rsidTr="00A83508">
        <w:trPr>
          <w:trHeight w:val="134"/>
        </w:trPr>
        <w:tc>
          <w:tcPr>
            <w:tcW w:w="1134" w:type="dxa"/>
            <w:gridSpan w:val="8"/>
            <w:vMerge/>
          </w:tcPr>
          <w:p w:rsidR="00F23594" w:rsidRPr="008355A6" w:rsidRDefault="00F23594" w:rsidP="008355A6"/>
        </w:tc>
        <w:tc>
          <w:tcPr>
            <w:tcW w:w="10613" w:type="dxa"/>
            <w:gridSpan w:val="11"/>
          </w:tcPr>
          <w:p w:rsidR="00F23594" w:rsidRPr="008355A6" w:rsidRDefault="00F23594" w:rsidP="008355A6">
            <w:pPr>
              <w:pStyle w:val="ConsPlusNormal"/>
              <w:rPr>
                <w:rFonts w:ascii="Times New Roman" w:hAnsi="Times New Roman" w:cs="Times New Roman"/>
                <w:sz w:val="20"/>
              </w:rPr>
            </w:pPr>
            <w:r w:rsidRPr="008355A6">
              <w:rPr>
                <w:rFonts w:ascii="Times New Roman" w:hAnsi="Times New Roman" w:cs="Times New Roman"/>
                <w:sz w:val="20"/>
              </w:rPr>
              <w:t>Общественной палаты Российской Федерации</w:t>
            </w:r>
          </w:p>
        </w:tc>
        <w:tc>
          <w:tcPr>
            <w:tcW w:w="1425" w:type="dxa"/>
            <w:gridSpan w:val="9"/>
          </w:tcPr>
          <w:p w:rsidR="00F23594" w:rsidRPr="008355A6" w:rsidRDefault="00F23594" w:rsidP="008355A6">
            <w:pPr>
              <w:pStyle w:val="ConsPlusNormal"/>
              <w:rPr>
                <w:rFonts w:ascii="Times New Roman" w:hAnsi="Times New Roman" w:cs="Times New Roman"/>
                <w:sz w:val="20"/>
              </w:rPr>
            </w:pPr>
          </w:p>
        </w:tc>
        <w:tc>
          <w:tcPr>
            <w:tcW w:w="1571" w:type="dxa"/>
            <w:gridSpan w:val="4"/>
          </w:tcPr>
          <w:p w:rsidR="00F23594" w:rsidRPr="008355A6" w:rsidRDefault="00F23594" w:rsidP="008355A6">
            <w:pPr>
              <w:pStyle w:val="ConsPlusNormal"/>
              <w:rPr>
                <w:rFonts w:ascii="Times New Roman" w:hAnsi="Times New Roman" w:cs="Times New Roman"/>
                <w:sz w:val="20"/>
              </w:rPr>
            </w:pPr>
          </w:p>
        </w:tc>
      </w:tr>
      <w:tr w:rsidR="00F23594" w:rsidRPr="008355A6" w:rsidTr="00A83508">
        <w:trPr>
          <w:trHeight w:val="112"/>
        </w:trPr>
        <w:tc>
          <w:tcPr>
            <w:tcW w:w="1134" w:type="dxa"/>
            <w:gridSpan w:val="8"/>
            <w:vMerge/>
          </w:tcPr>
          <w:p w:rsidR="00F23594" w:rsidRPr="008355A6" w:rsidRDefault="00F23594" w:rsidP="008355A6"/>
        </w:tc>
        <w:tc>
          <w:tcPr>
            <w:tcW w:w="10613" w:type="dxa"/>
            <w:gridSpan w:val="11"/>
          </w:tcPr>
          <w:p w:rsidR="00F23594" w:rsidRPr="008355A6" w:rsidRDefault="00F23594" w:rsidP="008355A6">
            <w:pPr>
              <w:pStyle w:val="ConsPlusNormal"/>
              <w:rPr>
                <w:rFonts w:ascii="Times New Roman" w:hAnsi="Times New Roman" w:cs="Times New Roman"/>
                <w:sz w:val="20"/>
              </w:rPr>
            </w:pPr>
            <w:r w:rsidRPr="008355A6">
              <w:rPr>
                <w:rFonts w:ascii="Times New Roman" w:hAnsi="Times New Roman" w:cs="Times New Roman"/>
                <w:sz w:val="20"/>
              </w:rPr>
              <w:t>Средств массовой информации</w:t>
            </w:r>
          </w:p>
        </w:tc>
        <w:tc>
          <w:tcPr>
            <w:tcW w:w="1425" w:type="dxa"/>
            <w:gridSpan w:val="9"/>
          </w:tcPr>
          <w:p w:rsidR="00F23594" w:rsidRPr="008355A6" w:rsidRDefault="00F23594" w:rsidP="008355A6">
            <w:pPr>
              <w:pStyle w:val="ConsPlusNormal"/>
              <w:rPr>
                <w:rFonts w:ascii="Times New Roman" w:hAnsi="Times New Roman" w:cs="Times New Roman"/>
                <w:sz w:val="20"/>
              </w:rPr>
            </w:pPr>
          </w:p>
        </w:tc>
        <w:tc>
          <w:tcPr>
            <w:tcW w:w="1571" w:type="dxa"/>
            <w:gridSpan w:val="4"/>
          </w:tcPr>
          <w:p w:rsidR="00F23594" w:rsidRPr="008355A6" w:rsidRDefault="00F23594" w:rsidP="008355A6">
            <w:pPr>
              <w:pStyle w:val="ConsPlusNormal"/>
              <w:rPr>
                <w:rFonts w:ascii="Times New Roman" w:hAnsi="Times New Roman" w:cs="Times New Roman"/>
                <w:sz w:val="20"/>
              </w:rPr>
            </w:pPr>
          </w:p>
        </w:tc>
      </w:tr>
      <w:tr w:rsidR="00F23594" w:rsidRPr="008355A6" w:rsidTr="00D01287">
        <w:tc>
          <w:tcPr>
            <w:tcW w:w="1134" w:type="dxa"/>
            <w:gridSpan w:val="8"/>
          </w:tcPr>
          <w:p w:rsidR="00F23594" w:rsidRPr="008355A6" w:rsidRDefault="00F23594" w:rsidP="008355A6">
            <w:pPr>
              <w:pStyle w:val="ConsPlusNormal"/>
              <w:jc w:val="center"/>
              <w:rPr>
                <w:rFonts w:ascii="Times New Roman" w:hAnsi="Times New Roman" w:cs="Times New Roman"/>
                <w:sz w:val="20"/>
              </w:rPr>
            </w:pPr>
            <w:r w:rsidRPr="008355A6">
              <w:rPr>
                <w:rFonts w:ascii="Times New Roman" w:hAnsi="Times New Roman" w:cs="Times New Roman"/>
                <w:sz w:val="20"/>
              </w:rPr>
              <w:t>5.2.2.2</w:t>
            </w:r>
          </w:p>
        </w:tc>
        <w:tc>
          <w:tcPr>
            <w:tcW w:w="10613" w:type="dxa"/>
            <w:gridSpan w:val="11"/>
          </w:tcPr>
          <w:p w:rsidR="00F23594" w:rsidRPr="008355A6" w:rsidRDefault="00F23594" w:rsidP="00A83508">
            <w:pPr>
              <w:pStyle w:val="ConsPlusNormal"/>
              <w:rPr>
                <w:rFonts w:ascii="Times New Roman" w:hAnsi="Times New Roman" w:cs="Times New Roman"/>
                <w:sz w:val="20"/>
              </w:rPr>
            </w:pPr>
            <w:r w:rsidRPr="008355A6">
              <w:rPr>
                <w:rFonts w:ascii="Times New Roman" w:hAnsi="Times New Roman" w:cs="Times New Roman"/>
                <w:sz w:val="20"/>
              </w:rPr>
              <w:t xml:space="preserve">Количество граждан, поступающих на муниципальную службу, в отношении которых установлены факты представления недостоверных и(или) неполных сведений (за исключением сведений </w:t>
            </w:r>
            <w:r w:rsidR="00A83508">
              <w:rPr>
                <w:rFonts w:ascii="Times New Roman" w:hAnsi="Times New Roman" w:cs="Times New Roman"/>
                <w:sz w:val="20"/>
              </w:rPr>
              <w:t xml:space="preserve"> </w:t>
            </w:r>
            <w:r w:rsidRPr="008355A6">
              <w:rPr>
                <w:rFonts w:ascii="Times New Roman" w:hAnsi="Times New Roman" w:cs="Times New Roman"/>
                <w:sz w:val="20"/>
              </w:rPr>
              <w:t>о доходах, об имуществе и обязательствах имущественного характера) (П)</w:t>
            </w:r>
          </w:p>
        </w:tc>
        <w:tc>
          <w:tcPr>
            <w:tcW w:w="1425" w:type="dxa"/>
            <w:gridSpan w:val="9"/>
          </w:tcPr>
          <w:p w:rsidR="00F23594" w:rsidRPr="008355A6" w:rsidRDefault="00F23594" w:rsidP="008355A6">
            <w:pPr>
              <w:pStyle w:val="ConsPlusNormal"/>
              <w:rPr>
                <w:rFonts w:ascii="Times New Roman" w:hAnsi="Times New Roman" w:cs="Times New Roman"/>
                <w:sz w:val="20"/>
              </w:rPr>
            </w:pPr>
          </w:p>
        </w:tc>
        <w:tc>
          <w:tcPr>
            <w:tcW w:w="1571" w:type="dxa"/>
            <w:gridSpan w:val="4"/>
            <w:tcBorders>
              <w:right w:val="single" w:sz="4" w:space="0" w:color="auto"/>
            </w:tcBorders>
          </w:tcPr>
          <w:p w:rsidR="00F23594" w:rsidRPr="008355A6" w:rsidRDefault="00F23594" w:rsidP="008355A6">
            <w:pPr>
              <w:pStyle w:val="ConsPlusNormal"/>
              <w:rPr>
                <w:rFonts w:ascii="Times New Roman" w:hAnsi="Times New Roman" w:cs="Times New Roman"/>
                <w:sz w:val="20"/>
              </w:rPr>
            </w:pPr>
          </w:p>
        </w:tc>
      </w:tr>
      <w:tr w:rsidR="00F23594" w:rsidRPr="008355A6" w:rsidTr="00A83508">
        <w:trPr>
          <w:trHeight w:val="315"/>
        </w:trPr>
        <w:tc>
          <w:tcPr>
            <w:tcW w:w="1134" w:type="dxa"/>
            <w:gridSpan w:val="8"/>
          </w:tcPr>
          <w:p w:rsidR="00F23594" w:rsidRPr="008355A6" w:rsidRDefault="00F23594" w:rsidP="008355A6">
            <w:pPr>
              <w:pStyle w:val="ConsPlusNormal"/>
              <w:jc w:val="center"/>
              <w:rPr>
                <w:rFonts w:ascii="Times New Roman" w:hAnsi="Times New Roman" w:cs="Times New Roman"/>
                <w:sz w:val="20"/>
              </w:rPr>
            </w:pPr>
            <w:r w:rsidRPr="008355A6">
              <w:rPr>
                <w:rFonts w:ascii="Times New Roman" w:hAnsi="Times New Roman" w:cs="Times New Roman"/>
                <w:sz w:val="20"/>
              </w:rPr>
              <w:t>5.2.2.3</w:t>
            </w:r>
          </w:p>
        </w:tc>
        <w:tc>
          <w:tcPr>
            <w:tcW w:w="10613" w:type="dxa"/>
            <w:gridSpan w:val="11"/>
          </w:tcPr>
          <w:p w:rsidR="00F23594" w:rsidRPr="008355A6" w:rsidRDefault="00F23594"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граждан, которым отказано в поступлении на муниципальную службу по результатам проведенных проверок (П)</w:t>
            </w:r>
          </w:p>
        </w:tc>
        <w:tc>
          <w:tcPr>
            <w:tcW w:w="1425" w:type="dxa"/>
            <w:gridSpan w:val="9"/>
          </w:tcPr>
          <w:p w:rsidR="00F23594" w:rsidRPr="008355A6" w:rsidRDefault="00F23594" w:rsidP="008355A6">
            <w:pPr>
              <w:pStyle w:val="ConsPlusNormal"/>
              <w:rPr>
                <w:rFonts w:ascii="Times New Roman" w:hAnsi="Times New Roman" w:cs="Times New Roman"/>
                <w:sz w:val="20"/>
              </w:rPr>
            </w:pPr>
          </w:p>
        </w:tc>
        <w:tc>
          <w:tcPr>
            <w:tcW w:w="1571" w:type="dxa"/>
            <w:gridSpan w:val="4"/>
            <w:tcBorders>
              <w:right w:val="single" w:sz="4" w:space="0" w:color="auto"/>
            </w:tcBorders>
          </w:tcPr>
          <w:p w:rsidR="00F23594" w:rsidRPr="008355A6" w:rsidRDefault="00F23594" w:rsidP="008355A6">
            <w:pPr>
              <w:pStyle w:val="ConsPlusNormal"/>
              <w:rPr>
                <w:rFonts w:ascii="Times New Roman" w:hAnsi="Times New Roman" w:cs="Times New Roman"/>
                <w:sz w:val="20"/>
              </w:rPr>
            </w:pPr>
          </w:p>
        </w:tc>
      </w:tr>
      <w:tr w:rsidR="00F23594" w:rsidRPr="008355A6" w:rsidTr="00A83508">
        <w:trPr>
          <w:trHeight w:val="339"/>
        </w:trPr>
        <w:tc>
          <w:tcPr>
            <w:tcW w:w="1134" w:type="dxa"/>
            <w:gridSpan w:val="8"/>
          </w:tcPr>
          <w:p w:rsidR="00F23594" w:rsidRPr="008355A6" w:rsidRDefault="00F23594" w:rsidP="008355A6">
            <w:pPr>
              <w:pStyle w:val="ConsPlusNormal"/>
              <w:jc w:val="center"/>
              <w:rPr>
                <w:rFonts w:ascii="Times New Roman" w:hAnsi="Times New Roman" w:cs="Times New Roman"/>
                <w:sz w:val="20"/>
              </w:rPr>
            </w:pPr>
            <w:r w:rsidRPr="008355A6">
              <w:rPr>
                <w:rFonts w:ascii="Times New Roman" w:hAnsi="Times New Roman" w:cs="Times New Roman"/>
                <w:sz w:val="20"/>
              </w:rPr>
              <w:t>5.2.3</w:t>
            </w:r>
          </w:p>
        </w:tc>
        <w:tc>
          <w:tcPr>
            <w:tcW w:w="13609" w:type="dxa"/>
            <w:gridSpan w:val="24"/>
          </w:tcPr>
          <w:p w:rsidR="00F23594" w:rsidRPr="008355A6" w:rsidRDefault="00F23594" w:rsidP="00A83508">
            <w:pPr>
              <w:pStyle w:val="ConsPlusNormal"/>
              <w:rPr>
                <w:rFonts w:ascii="Times New Roman" w:hAnsi="Times New Roman" w:cs="Times New Roman"/>
                <w:sz w:val="20"/>
              </w:rPr>
            </w:pPr>
            <w:r w:rsidRPr="008355A6">
              <w:rPr>
                <w:rFonts w:ascii="Times New Roman" w:hAnsi="Times New Roman" w:cs="Times New Roman"/>
                <w:sz w:val="20"/>
              </w:rPr>
              <w:t>Проверки достоверности и полноты сведений о доходах, об имуществе и обязательствах имущественного характера, представляемыхв соответствии с нормативными правовыми актами Российской Федерации гражданами, претендующими на замещение должностей муниципальной службы, на отчетную дату</w:t>
            </w:r>
          </w:p>
        </w:tc>
      </w:tr>
      <w:tr w:rsidR="00F23594" w:rsidRPr="008355A6" w:rsidTr="00A83508">
        <w:trPr>
          <w:trHeight w:val="565"/>
        </w:trPr>
        <w:tc>
          <w:tcPr>
            <w:tcW w:w="1134" w:type="dxa"/>
            <w:gridSpan w:val="8"/>
          </w:tcPr>
          <w:p w:rsidR="00F23594" w:rsidRPr="008355A6" w:rsidRDefault="00F23594" w:rsidP="008355A6">
            <w:pPr>
              <w:pStyle w:val="ConsPlusNormal"/>
              <w:jc w:val="center"/>
              <w:rPr>
                <w:rFonts w:ascii="Times New Roman" w:hAnsi="Times New Roman" w:cs="Times New Roman"/>
                <w:sz w:val="20"/>
              </w:rPr>
            </w:pPr>
            <w:r w:rsidRPr="008355A6">
              <w:rPr>
                <w:rFonts w:ascii="Times New Roman" w:hAnsi="Times New Roman" w:cs="Times New Roman"/>
                <w:sz w:val="20"/>
              </w:rPr>
              <w:t>5.2.3.1</w:t>
            </w:r>
          </w:p>
        </w:tc>
        <w:tc>
          <w:tcPr>
            <w:tcW w:w="10613" w:type="dxa"/>
            <w:gridSpan w:val="11"/>
          </w:tcPr>
          <w:p w:rsidR="00F23594" w:rsidRPr="008355A6" w:rsidRDefault="00F23594"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проверок достоверности и полноты сведений о доходах, об имуществе и обязательствах имущественного характера, представляемых в соответствии с нормативными правовыми актами Российской Федерации гражданами, претендующими на замещение должностей муниципальной службы, на отчетную дату (П)</w:t>
            </w:r>
          </w:p>
        </w:tc>
        <w:tc>
          <w:tcPr>
            <w:tcW w:w="1425" w:type="dxa"/>
            <w:gridSpan w:val="9"/>
          </w:tcPr>
          <w:p w:rsidR="00F23594" w:rsidRPr="008355A6" w:rsidRDefault="00F23594" w:rsidP="008355A6">
            <w:pPr>
              <w:pStyle w:val="ConsPlusNormal"/>
              <w:rPr>
                <w:rFonts w:ascii="Times New Roman" w:hAnsi="Times New Roman" w:cs="Times New Roman"/>
                <w:sz w:val="20"/>
              </w:rPr>
            </w:pPr>
          </w:p>
        </w:tc>
        <w:tc>
          <w:tcPr>
            <w:tcW w:w="1571" w:type="dxa"/>
            <w:gridSpan w:val="4"/>
          </w:tcPr>
          <w:p w:rsidR="00F23594" w:rsidRPr="008355A6" w:rsidRDefault="00F23594" w:rsidP="008355A6">
            <w:pPr>
              <w:pStyle w:val="ConsPlusNormal"/>
              <w:rPr>
                <w:rFonts w:ascii="Times New Roman" w:hAnsi="Times New Roman" w:cs="Times New Roman"/>
                <w:sz w:val="20"/>
              </w:rPr>
            </w:pPr>
          </w:p>
        </w:tc>
      </w:tr>
      <w:tr w:rsidR="000E1735" w:rsidRPr="008355A6" w:rsidTr="00A83508">
        <w:trPr>
          <w:trHeight w:val="535"/>
        </w:trPr>
        <w:tc>
          <w:tcPr>
            <w:tcW w:w="1134" w:type="dxa"/>
            <w:gridSpan w:val="8"/>
            <w:vMerge w:val="restart"/>
            <w:vAlign w:val="center"/>
          </w:tcPr>
          <w:p w:rsidR="000E1735" w:rsidRPr="008355A6" w:rsidRDefault="000E1735" w:rsidP="008355A6">
            <w:pPr>
              <w:pStyle w:val="ConsPlusNormal"/>
              <w:jc w:val="center"/>
              <w:rPr>
                <w:rFonts w:ascii="Times New Roman" w:hAnsi="Times New Roman" w:cs="Times New Roman"/>
                <w:sz w:val="20"/>
              </w:rPr>
            </w:pPr>
          </w:p>
        </w:tc>
        <w:tc>
          <w:tcPr>
            <w:tcW w:w="10613" w:type="dxa"/>
            <w:gridSpan w:val="11"/>
            <w:vAlign w:val="center"/>
          </w:tcPr>
          <w:p w:rsidR="000E1735" w:rsidRPr="008355A6" w:rsidRDefault="000E1735" w:rsidP="00A83508">
            <w:pPr>
              <w:pStyle w:val="ConsPlusNormal"/>
              <w:rPr>
                <w:rFonts w:ascii="Times New Roman" w:eastAsiaTheme="minorHAnsi" w:hAnsi="Times New Roman" w:cs="Times New Roman"/>
                <w:sz w:val="20"/>
                <w:lang w:eastAsia="en-US"/>
              </w:rPr>
            </w:pPr>
            <w:r w:rsidRPr="008355A6">
              <w:rPr>
                <w:rFonts w:ascii="Times New Roman" w:hAnsi="Times New Roman" w:cs="Times New Roman"/>
                <w:sz w:val="20"/>
              </w:rPr>
              <w:t xml:space="preserve">В том числе количество проверок достоверности и полноты сведений о доходах, об имуществе </w:t>
            </w:r>
            <w:r w:rsidR="00A83508">
              <w:rPr>
                <w:rFonts w:ascii="Times New Roman" w:hAnsi="Times New Roman" w:cs="Times New Roman"/>
                <w:sz w:val="20"/>
              </w:rPr>
              <w:t xml:space="preserve"> </w:t>
            </w:r>
            <w:r w:rsidRPr="008355A6">
              <w:rPr>
                <w:rFonts w:ascii="Times New Roman" w:hAnsi="Times New Roman" w:cs="Times New Roman"/>
                <w:sz w:val="20"/>
              </w:rPr>
              <w:t>и обязательствах имущественного характера, представляемых муниципальными служащими, не включенными в перечень должностей муниципальной службы, предусмотренный статьей 8-2 Закона Санкт-Петербурга от 02.02.2000 № 53-8 «</w:t>
            </w:r>
            <w:r w:rsidRPr="008355A6">
              <w:rPr>
                <w:rFonts w:ascii="Times New Roman" w:eastAsiaTheme="minorHAnsi" w:hAnsi="Times New Roman" w:cs="Times New Roman"/>
                <w:sz w:val="20"/>
                <w:lang w:eastAsia="en-US"/>
              </w:rPr>
              <w:t xml:space="preserve">О регулировании отдельных вопросов муниципальной службы в Санкт-Петербурге», </w:t>
            </w:r>
            <w:r w:rsidRPr="008355A6">
              <w:rPr>
                <w:rFonts w:ascii="Times New Roman" w:hAnsi="Times New Roman" w:cs="Times New Roman"/>
                <w:sz w:val="20"/>
              </w:rPr>
              <w:t>и претендующими на замещение должностей муниципальной службы, предусмотренных указанным перечнем должностей</w:t>
            </w:r>
          </w:p>
        </w:tc>
        <w:tc>
          <w:tcPr>
            <w:tcW w:w="1425" w:type="dxa"/>
            <w:gridSpan w:val="9"/>
            <w:vAlign w:val="center"/>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A83508">
        <w:trPr>
          <w:trHeight w:val="285"/>
        </w:trPr>
        <w:tc>
          <w:tcPr>
            <w:tcW w:w="1134" w:type="dxa"/>
            <w:gridSpan w:val="8"/>
            <w:vMerge/>
            <w:vAlign w:val="center"/>
          </w:tcPr>
          <w:p w:rsidR="000E1735" w:rsidRPr="008355A6" w:rsidRDefault="000E1735" w:rsidP="008355A6">
            <w:pPr>
              <w:pStyle w:val="ConsPlusNormal"/>
              <w:jc w:val="center"/>
              <w:rPr>
                <w:rFonts w:ascii="Times New Roman" w:hAnsi="Times New Roman" w:cs="Times New Roman"/>
                <w:sz w:val="20"/>
              </w:rPr>
            </w:pPr>
          </w:p>
        </w:tc>
        <w:tc>
          <w:tcPr>
            <w:tcW w:w="13609" w:type="dxa"/>
            <w:gridSpan w:val="24"/>
            <w:vAlign w:val="center"/>
          </w:tcPr>
          <w:p w:rsidR="000E1735" w:rsidRPr="008355A6" w:rsidRDefault="000E1735"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проведенных на основе информации от:</w:t>
            </w:r>
          </w:p>
        </w:tc>
      </w:tr>
      <w:tr w:rsidR="000E1735" w:rsidRPr="008355A6" w:rsidTr="00D01287">
        <w:tc>
          <w:tcPr>
            <w:tcW w:w="1134" w:type="dxa"/>
            <w:gridSpan w:val="8"/>
            <w:vMerge/>
            <w:vAlign w:val="center"/>
          </w:tcPr>
          <w:p w:rsidR="000E1735" w:rsidRPr="008355A6" w:rsidRDefault="000E1735" w:rsidP="008355A6">
            <w:pPr>
              <w:pStyle w:val="ConsPlusNormal"/>
              <w:jc w:val="center"/>
              <w:rPr>
                <w:rFonts w:ascii="Times New Roman" w:hAnsi="Times New Roman" w:cs="Times New Roman"/>
                <w:sz w:val="20"/>
              </w:rPr>
            </w:pPr>
          </w:p>
        </w:tc>
        <w:tc>
          <w:tcPr>
            <w:tcW w:w="10613" w:type="dxa"/>
            <w:gridSpan w:val="11"/>
            <w:tcBorders>
              <w:top w:val="nil"/>
            </w:tcBorders>
            <w:vAlign w:val="center"/>
          </w:tcPr>
          <w:p w:rsidR="000E1735" w:rsidRPr="008355A6" w:rsidRDefault="000E1735" w:rsidP="008355A6">
            <w:pPr>
              <w:pStyle w:val="ConsPlusNormal"/>
              <w:rPr>
                <w:rFonts w:ascii="Times New Roman" w:hAnsi="Times New Roman" w:cs="Times New Roman"/>
                <w:sz w:val="20"/>
              </w:rPr>
            </w:pPr>
            <w:r w:rsidRPr="008355A6">
              <w:rPr>
                <w:rFonts w:ascii="Times New Roman" w:hAnsi="Times New Roman" w:cs="Times New Roman"/>
                <w:sz w:val="20"/>
              </w:rPr>
              <w:t>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c>
          <w:tcPr>
            <w:tcW w:w="1134" w:type="dxa"/>
            <w:gridSpan w:val="8"/>
            <w:vMerge/>
          </w:tcPr>
          <w:p w:rsidR="000E1735" w:rsidRPr="008355A6" w:rsidRDefault="000E1735" w:rsidP="008355A6"/>
        </w:tc>
        <w:tc>
          <w:tcPr>
            <w:tcW w:w="10613" w:type="dxa"/>
            <w:gridSpan w:val="11"/>
            <w:tcBorders>
              <w:top w:val="single" w:sz="4" w:space="0" w:color="auto"/>
            </w:tcBorders>
          </w:tcPr>
          <w:p w:rsidR="000E1735" w:rsidRPr="008355A6" w:rsidRDefault="000E1735" w:rsidP="008355A6">
            <w:pPr>
              <w:pStyle w:val="ConsPlusNormal"/>
              <w:rPr>
                <w:rFonts w:ascii="Times New Roman" w:hAnsi="Times New Roman" w:cs="Times New Roman"/>
                <w:sz w:val="20"/>
              </w:rPr>
            </w:pPr>
            <w:r w:rsidRPr="008355A6">
              <w:rPr>
                <w:rFonts w:ascii="Times New Roman" w:hAnsi="Times New Roman" w:cs="Times New Roman"/>
                <w:sz w:val="20"/>
              </w:rPr>
              <w:t>Работников подразделений (ответственных должностных лиц)</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c>
          <w:tcPr>
            <w:tcW w:w="1134" w:type="dxa"/>
            <w:gridSpan w:val="8"/>
            <w:vMerge/>
          </w:tcPr>
          <w:p w:rsidR="000E1735" w:rsidRPr="008355A6" w:rsidRDefault="000E1735" w:rsidP="008355A6">
            <w:pPr>
              <w:pStyle w:val="ConsPlusNormal"/>
              <w:rPr>
                <w:rFonts w:ascii="Times New Roman" w:hAnsi="Times New Roman" w:cs="Times New Roman"/>
                <w:sz w:val="20"/>
              </w:rPr>
            </w:pPr>
          </w:p>
        </w:tc>
        <w:tc>
          <w:tcPr>
            <w:tcW w:w="10613" w:type="dxa"/>
            <w:gridSpan w:val="11"/>
            <w:tcBorders>
              <w:top w:val="single" w:sz="4" w:space="0" w:color="auto"/>
            </w:tcBorders>
          </w:tcPr>
          <w:p w:rsidR="000E1735" w:rsidRPr="008355A6" w:rsidRDefault="000E1735" w:rsidP="00A83508">
            <w:pPr>
              <w:pStyle w:val="ConsPlusNormal"/>
              <w:rPr>
                <w:rFonts w:ascii="Times New Roman" w:hAnsi="Times New Roman" w:cs="Times New Roman"/>
                <w:sz w:val="20"/>
              </w:rPr>
            </w:pPr>
            <w:r w:rsidRPr="008355A6">
              <w:rPr>
                <w:rFonts w:ascii="Times New Roman" w:hAnsi="Times New Roman" w:cs="Times New Roman"/>
                <w:sz w:val="20"/>
              </w:rPr>
              <w:t>В том числе работников подразделений (ответственных должностных лиц) по поступившим обращениям граждан и(или) организаций</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A83508">
        <w:trPr>
          <w:trHeight w:val="417"/>
        </w:trPr>
        <w:tc>
          <w:tcPr>
            <w:tcW w:w="1134" w:type="dxa"/>
            <w:gridSpan w:val="8"/>
            <w:vMerge/>
          </w:tcPr>
          <w:p w:rsidR="000E1735" w:rsidRPr="008355A6" w:rsidRDefault="000E1735" w:rsidP="008355A6">
            <w:pPr>
              <w:pStyle w:val="ConsPlusNormal"/>
              <w:rPr>
                <w:rFonts w:ascii="Times New Roman" w:hAnsi="Times New Roman" w:cs="Times New Roman"/>
                <w:sz w:val="20"/>
              </w:rPr>
            </w:pPr>
          </w:p>
        </w:tc>
        <w:tc>
          <w:tcPr>
            <w:tcW w:w="10613" w:type="dxa"/>
            <w:gridSpan w:val="11"/>
            <w:tcBorders>
              <w:top w:val="single" w:sz="4" w:space="0" w:color="auto"/>
            </w:tcBorders>
          </w:tcPr>
          <w:p w:rsidR="000E1735" w:rsidRPr="008355A6" w:rsidRDefault="000E1735" w:rsidP="00A83508">
            <w:pPr>
              <w:pStyle w:val="ConsPlusNormal"/>
              <w:rPr>
                <w:rFonts w:ascii="Times New Roman" w:hAnsi="Times New Roman" w:cs="Times New Roman"/>
                <w:sz w:val="20"/>
              </w:rPr>
            </w:pPr>
            <w:r w:rsidRPr="008355A6">
              <w:rPr>
                <w:rFonts w:ascii="Times New Roman" w:hAnsi="Times New Roman" w:cs="Times New Roman"/>
                <w:sz w:val="20"/>
              </w:rPr>
              <w:t>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c>
          <w:tcPr>
            <w:tcW w:w="1134" w:type="dxa"/>
            <w:gridSpan w:val="8"/>
            <w:vMerge/>
          </w:tcPr>
          <w:p w:rsidR="000E1735" w:rsidRPr="008355A6" w:rsidRDefault="000E1735" w:rsidP="008355A6"/>
        </w:tc>
        <w:tc>
          <w:tcPr>
            <w:tcW w:w="10613" w:type="dxa"/>
            <w:gridSpan w:val="11"/>
            <w:tcBorders>
              <w:top w:val="single" w:sz="4" w:space="0" w:color="auto"/>
            </w:tcBorders>
          </w:tcPr>
          <w:p w:rsidR="000E1735" w:rsidRPr="008355A6" w:rsidRDefault="000E1735" w:rsidP="008355A6">
            <w:pPr>
              <w:pStyle w:val="ConsPlusNormal"/>
              <w:rPr>
                <w:rFonts w:ascii="Times New Roman" w:hAnsi="Times New Roman" w:cs="Times New Roman"/>
                <w:sz w:val="20"/>
              </w:rPr>
            </w:pPr>
            <w:r w:rsidRPr="008355A6">
              <w:rPr>
                <w:rFonts w:ascii="Times New Roman" w:hAnsi="Times New Roman" w:cs="Times New Roman"/>
                <w:sz w:val="20"/>
              </w:rPr>
              <w:t>Общественной палаты Российской Федерации</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c>
          <w:tcPr>
            <w:tcW w:w="1134" w:type="dxa"/>
            <w:gridSpan w:val="8"/>
            <w:vMerge/>
          </w:tcPr>
          <w:p w:rsidR="000E1735" w:rsidRPr="008355A6" w:rsidRDefault="000E1735" w:rsidP="008355A6"/>
        </w:tc>
        <w:tc>
          <w:tcPr>
            <w:tcW w:w="10613" w:type="dxa"/>
            <w:gridSpan w:val="11"/>
            <w:tcBorders>
              <w:top w:val="single" w:sz="4" w:space="0" w:color="auto"/>
            </w:tcBorders>
          </w:tcPr>
          <w:p w:rsidR="000E1735" w:rsidRPr="008355A6" w:rsidRDefault="000E1735" w:rsidP="008355A6">
            <w:pPr>
              <w:pStyle w:val="ConsPlusNormal"/>
              <w:rPr>
                <w:rFonts w:ascii="Times New Roman" w:hAnsi="Times New Roman" w:cs="Times New Roman"/>
                <w:sz w:val="20"/>
              </w:rPr>
            </w:pPr>
            <w:r w:rsidRPr="008355A6">
              <w:rPr>
                <w:rFonts w:ascii="Times New Roman" w:hAnsi="Times New Roman" w:cs="Times New Roman"/>
                <w:sz w:val="20"/>
              </w:rPr>
              <w:t>Средств массовой информации</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F23594" w:rsidRPr="008355A6" w:rsidTr="00A83508">
        <w:trPr>
          <w:trHeight w:val="165"/>
        </w:trPr>
        <w:tc>
          <w:tcPr>
            <w:tcW w:w="1134" w:type="dxa"/>
            <w:gridSpan w:val="8"/>
          </w:tcPr>
          <w:p w:rsidR="00F23594" w:rsidRPr="008355A6" w:rsidRDefault="00F23594" w:rsidP="008355A6">
            <w:pPr>
              <w:pStyle w:val="ConsPlusNormal"/>
              <w:jc w:val="center"/>
              <w:rPr>
                <w:rFonts w:ascii="Times New Roman" w:hAnsi="Times New Roman" w:cs="Times New Roman"/>
                <w:sz w:val="20"/>
              </w:rPr>
            </w:pPr>
            <w:r w:rsidRPr="008355A6">
              <w:rPr>
                <w:rFonts w:ascii="Times New Roman" w:hAnsi="Times New Roman" w:cs="Times New Roman"/>
                <w:sz w:val="20"/>
              </w:rPr>
              <w:lastRenderedPageBreak/>
              <w:t>5.2.3.2</w:t>
            </w:r>
          </w:p>
        </w:tc>
        <w:tc>
          <w:tcPr>
            <w:tcW w:w="10613" w:type="dxa"/>
            <w:gridSpan w:val="11"/>
          </w:tcPr>
          <w:p w:rsidR="00F23594" w:rsidRPr="008355A6" w:rsidRDefault="00F23594"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установленных фактов поступления анонимной информации, не являющейся основанием для проведения проверки (П)</w:t>
            </w:r>
          </w:p>
        </w:tc>
        <w:tc>
          <w:tcPr>
            <w:tcW w:w="1425" w:type="dxa"/>
            <w:gridSpan w:val="9"/>
          </w:tcPr>
          <w:p w:rsidR="00F23594" w:rsidRPr="008355A6" w:rsidRDefault="00F23594" w:rsidP="008355A6">
            <w:pPr>
              <w:pStyle w:val="ConsPlusNormal"/>
              <w:rPr>
                <w:rFonts w:ascii="Times New Roman" w:hAnsi="Times New Roman" w:cs="Times New Roman"/>
                <w:sz w:val="20"/>
              </w:rPr>
            </w:pPr>
          </w:p>
        </w:tc>
        <w:tc>
          <w:tcPr>
            <w:tcW w:w="1571" w:type="dxa"/>
            <w:gridSpan w:val="4"/>
          </w:tcPr>
          <w:p w:rsidR="00F23594" w:rsidRPr="008355A6" w:rsidRDefault="00F23594" w:rsidP="008355A6">
            <w:pPr>
              <w:pStyle w:val="ConsPlusNormal"/>
              <w:rPr>
                <w:rFonts w:ascii="Times New Roman" w:hAnsi="Times New Roman" w:cs="Times New Roman"/>
                <w:sz w:val="20"/>
              </w:rPr>
            </w:pPr>
          </w:p>
        </w:tc>
      </w:tr>
      <w:tr w:rsidR="00F23594" w:rsidRPr="008355A6" w:rsidTr="00A83508">
        <w:trPr>
          <w:trHeight w:val="769"/>
        </w:trPr>
        <w:tc>
          <w:tcPr>
            <w:tcW w:w="1134" w:type="dxa"/>
            <w:gridSpan w:val="8"/>
          </w:tcPr>
          <w:p w:rsidR="00F23594" w:rsidRPr="008355A6" w:rsidRDefault="00F23594" w:rsidP="008355A6">
            <w:pPr>
              <w:pStyle w:val="ConsPlusNormal"/>
              <w:jc w:val="center"/>
              <w:rPr>
                <w:rFonts w:ascii="Times New Roman" w:hAnsi="Times New Roman" w:cs="Times New Roman"/>
                <w:sz w:val="20"/>
              </w:rPr>
            </w:pPr>
            <w:r w:rsidRPr="008355A6">
              <w:rPr>
                <w:rFonts w:ascii="Times New Roman" w:hAnsi="Times New Roman" w:cs="Times New Roman"/>
                <w:sz w:val="20"/>
              </w:rPr>
              <w:t>5.2.3.3</w:t>
            </w:r>
          </w:p>
        </w:tc>
        <w:tc>
          <w:tcPr>
            <w:tcW w:w="10613" w:type="dxa"/>
            <w:gridSpan w:val="11"/>
          </w:tcPr>
          <w:p w:rsidR="00F23594" w:rsidRPr="008355A6" w:rsidRDefault="00F23594" w:rsidP="00A83508">
            <w:pPr>
              <w:pStyle w:val="ConsPlusNormal"/>
              <w:rPr>
                <w:rFonts w:ascii="Times New Roman" w:hAnsi="Times New Roman" w:cs="Times New Roman"/>
                <w:sz w:val="20"/>
              </w:rPr>
            </w:pPr>
            <w:r w:rsidRPr="008355A6">
              <w:rPr>
                <w:rFonts w:ascii="Times New Roman" w:hAnsi="Times New Roman" w:cs="Times New Roman"/>
                <w:sz w:val="20"/>
              </w:rPr>
              <w:t>Количество ходатайств о направлении запроса Губернатора Санкт-Петербурга о проведении оперативно-розыскных мероприятий в федеральные органы исполнительной власти, уполномоченные на осуществление оперативно-розыскной деятельности, в соответствии</w:t>
            </w:r>
            <w:r w:rsidR="00A83508">
              <w:rPr>
                <w:rFonts w:ascii="Times New Roman" w:hAnsi="Times New Roman" w:cs="Times New Roman"/>
                <w:sz w:val="20"/>
              </w:rPr>
              <w:t xml:space="preserve"> </w:t>
            </w:r>
            <w:r w:rsidRPr="008355A6">
              <w:rPr>
                <w:rFonts w:ascii="Times New Roman" w:hAnsi="Times New Roman" w:cs="Times New Roman"/>
                <w:sz w:val="20"/>
              </w:rPr>
              <w:t>с пунктами 1-3 части третьей статьи 7 Федерального закона «Об оперативно-розыскной деятельности» (П)</w:t>
            </w:r>
          </w:p>
        </w:tc>
        <w:tc>
          <w:tcPr>
            <w:tcW w:w="1425" w:type="dxa"/>
            <w:gridSpan w:val="9"/>
          </w:tcPr>
          <w:p w:rsidR="00F23594" w:rsidRPr="008355A6" w:rsidRDefault="00F23594" w:rsidP="008355A6">
            <w:pPr>
              <w:pStyle w:val="ConsPlusNormal"/>
              <w:rPr>
                <w:rFonts w:ascii="Times New Roman" w:hAnsi="Times New Roman" w:cs="Times New Roman"/>
                <w:sz w:val="20"/>
              </w:rPr>
            </w:pPr>
          </w:p>
        </w:tc>
        <w:tc>
          <w:tcPr>
            <w:tcW w:w="1571" w:type="dxa"/>
            <w:gridSpan w:val="4"/>
          </w:tcPr>
          <w:p w:rsidR="00F23594" w:rsidRPr="008355A6" w:rsidRDefault="00F23594" w:rsidP="008355A6">
            <w:pPr>
              <w:pStyle w:val="ConsPlusNormal"/>
              <w:rPr>
                <w:rFonts w:ascii="Times New Roman" w:hAnsi="Times New Roman" w:cs="Times New Roman"/>
                <w:sz w:val="20"/>
              </w:rPr>
            </w:pPr>
          </w:p>
        </w:tc>
      </w:tr>
      <w:tr w:rsidR="000E1735" w:rsidRPr="008355A6" w:rsidTr="00D01287">
        <w:tc>
          <w:tcPr>
            <w:tcW w:w="1134" w:type="dxa"/>
            <w:gridSpan w:val="8"/>
          </w:tcPr>
          <w:p w:rsidR="000E1735" w:rsidRPr="008355A6" w:rsidRDefault="000E1735" w:rsidP="008355A6">
            <w:pPr>
              <w:pStyle w:val="ConsPlusNormal"/>
              <w:jc w:val="center"/>
              <w:rPr>
                <w:rFonts w:ascii="Times New Roman" w:hAnsi="Times New Roman" w:cs="Times New Roman"/>
                <w:sz w:val="20"/>
              </w:rPr>
            </w:pPr>
            <w:r w:rsidRPr="008355A6">
              <w:rPr>
                <w:rFonts w:ascii="Times New Roman" w:hAnsi="Times New Roman" w:cs="Times New Roman"/>
                <w:sz w:val="20"/>
              </w:rPr>
              <w:t>5.2.3.4</w:t>
            </w:r>
          </w:p>
        </w:tc>
        <w:tc>
          <w:tcPr>
            <w:tcW w:w="10613" w:type="dxa"/>
            <w:gridSpan w:val="11"/>
          </w:tcPr>
          <w:p w:rsidR="000E1735" w:rsidRPr="008355A6" w:rsidRDefault="000E1735" w:rsidP="008355A6">
            <w:pPr>
              <w:pStyle w:val="ConsPlusNormal"/>
              <w:jc w:val="both"/>
              <w:rPr>
                <w:rFonts w:ascii="Times New Roman" w:hAnsi="Times New Roman" w:cs="Times New Roman"/>
                <w:sz w:val="20"/>
              </w:rPr>
            </w:pPr>
            <w:r w:rsidRPr="008355A6">
              <w:rPr>
                <w:rFonts w:ascii="Times New Roman" w:hAnsi="Times New Roman" w:cs="Times New Roman"/>
                <w:sz w:val="20"/>
              </w:rPr>
              <w:t>Количество прекращенных проверок в связи с обнаружением в ходе проведения проверки факта анонимности информации, явившейся основанием для проведения проверки (П)</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A83508">
        <w:trPr>
          <w:trHeight w:val="369"/>
        </w:trPr>
        <w:tc>
          <w:tcPr>
            <w:tcW w:w="1134" w:type="dxa"/>
            <w:gridSpan w:val="8"/>
            <w:vMerge w:val="restart"/>
          </w:tcPr>
          <w:p w:rsidR="000E1735" w:rsidRPr="008355A6" w:rsidRDefault="000E1735" w:rsidP="008355A6">
            <w:pPr>
              <w:pStyle w:val="ConsPlusNormal"/>
              <w:jc w:val="center"/>
              <w:rPr>
                <w:rFonts w:ascii="Times New Roman" w:hAnsi="Times New Roman" w:cs="Times New Roman"/>
                <w:sz w:val="20"/>
              </w:rPr>
            </w:pPr>
            <w:r w:rsidRPr="008355A6">
              <w:rPr>
                <w:rFonts w:ascii="Times New Roman" w:hAnsi="Times New Roman" w:cs="Times New Roman"/>
                <w:sz w:val="20"/>
              </w:rPr>
              <w:t>5.2.3.5</w:t>
            </w:r>
          </w:p>
        </w:tc>
        <w:tc>
          <w:tcPr>
            <w:tcW w:w="10613" w:type="dxa"/>
            <w:gridSpan w:val="11"/>
          </w:tcPr>
          <w:p w:rsidR="000E1735" w:rsidRPr="008355A6" w:rsidRDefault="000E1735" w:rsidP="00A83508">
            <w:pPr>
              <w:pStyle w:val="ConsPlusNormal"/>
              <w:rPr>
                <w:rFonts w:ascii="Times New Roman" w:hAnsi="Times New Roman" w:cs="Times New Roman"/>
                <w:sz w:val="20"/>
              </w:rPr>
            </w:pPr>
            <w:r w:rsidRPr="008355A6">
              <w:rPr>
                <w:rFonts w:ascii="Times New Roman" w:hAnsi="Times New Roman" w:cs="Times New Roman"/>
                <w:sz w:val="20"/>
              </w:rPr>
              <w:t>Количество граждан, в отношении которых установлены факты представления недостоверных и(или) неполных сведений о доходах, об имуществе и обязательствах имущественного характера (П)</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c>
          <w:tcPr>
            <w:tcW w:w="1134" w:type="dxa"/>
            <w:gridSpan w:val="8"/>
            <w:vMerge/>
          </w:tcPr>
          <w:p w:rsidR="000E1735" w:rsidRPr="008355A6" w:rsidRDefault="000E1735" w:rsidP="008355A6">
            <w:pPr>
              <w:pStyle w:val="ConsPlusNormal"/>
              <w:jc w:val="center"/>
              <w:rPr>
                <w:rFonts w:ascii="Times New Roman" w:hAnsi="Times New Roman" w:cs="Times New Roman"/>
                <w:sz w:val="20"/>
              </w:rPr>
            </w:pPr>
          </w:p>
        </w:tc>
        <w:tc>
          <w:tcPr>
            <w:tcW w:w="13609" w:type="dxa"/>
            <w:gridSpan w:val="24"/>
            <w:vAlign w:val="center"/>
          </w:tcPr>
          <w:p w:rsidR="000E1735" w:rsidRPr="008355A6" w:rsidRDefault="000E1735"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представлены недостоверные и(или) неполные сведения о доходах, об имуществе и обязательствах имущественного характера по разделам справки (П)</w:t>
            </w:r>
          </w:p>
        </w:tc>
      </w:tr>
      <w:tr w:rsidR="000E1735" w:rsidRPr="008355A6" w:rsidTr="00D01287">
        <w:tc>
          <w:tcPr>
            <w:tcW w:w="1134" w:type="dxa"/>
            <w:gridSpan w:val="8"/>
            <w:vMerge/>
            <w:vAlign w:val="center"/>
          </w:tcPr>
          <w:p w:rsidR="000E1735" w:rsidRPr="008355A6" w:rsidRDefault="000E1735" w:rsidP="008355A6">
            <w:pPr>
              <w:pStyle w:val="ConsPlusNormal"/>
              <w:jc w:val="center"/>
              <w:rPr>
                <w:rFonts w:ascii="Times New Roman" w:hAnsi="Times New Roman" w:cs="Times New Roman"/>
                <w:sz w:val="20"/>
              </w:rPr>
            </w:pPr>
          </w:p>
        </w:tc>
        <w:tc>
          <w:tcPr>
            <w:tcW w:w="10613" w:type="dxa"/>
            <w:gridSpan w:val="11"/>
            <w:vAlign w:val="center"/>
          </w:tcPr>
          <w:p w:rsidR="000E1735" w:rsidRPr="008355A6" w:rsidRDefault="000E1735" w:rsidP="008355A6">
            <w:pPr>
              <w:pStyle w:val="ConsPlusNormal"/>
              <w:jc w:val="both"/>
              <w:rPr>
                <w:rFonts w:ascii="Times New Roman" w:hAnsi="Times New Roman" w:cs="Times New Roman"/>
                <w:sz w:val="20"/>
              </w:rPr>
            </w:pPr>
            <w:r w:rsidRPr="008355A6">
              <w:rPr>
                <w:rFonts w:ascii="Times New Roman" w:hAnsi="Times New Roman" w:cs="Times New Roman"/>
                <w:sz w:val="20"/>
              </w:rPr>
              <w:t>Раздел 1. Сведения о доходах</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c>
          <w:tcPr>
            <w:tcW w:w="1134" w:type="dxa"/>
            <w:gridSpan w:val="8"/>
            <w:vMerge/>
          </w:tcPr>
          <w:p w:rsidR="000E1735" w:rsidRPr="008355A6" w:rsidRDefault="000E1735" w:rsidP="008355A6"/>
        </w:tc>
        <w:tc>
          <w:tcPr>
            <w:tcW w:w="10613" w:type="dxa"/>
            <w:gridSpan w:val="11"/>
          </w:tcPr>
          <w:p w:rsidR="000E1735" w:rsidRPr="008355A6" w:rsidRDefault="000E1735" w:rsidP="008355A6">
            <w:pPr>
              <w:pStyle w:val="ConsPlusNormal"/>
              <w:jc w:val="both"/>
              <w:rPr>
                <w:rFonts w:ascii="Times New Roman" w:hAnsi="Times New Roman" w:cs="Times New Roman"/>
                <w:sz w:val="20"/>
              </w:rPr>
            </w:pPr>
            <w:r w:rsidRPr="008355A6">
              <w:rPr>
                <w:rFonts w:ascii="Times New Roman" w:hAnsi="Times New Roman" w:cs="Times New Roman"/>
                <w:sz w:val="20"/>
              </w:rPr>
              <w:t>Раздел 3. Сведения об имуществе. Подраздел 3.1. Недвижимое имущество</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c>
          <w:tcPr>
            <w:tcW w:w="1134" w:type="dxa"/>
            <w:gridSpan w:val="8"/>
            <w:vMerge/>
          </w:tcPr>
          <w:p w:rsidR="000E1735" w:rsidRPr="008355A6" w:rsidRDefault="000E1735" w:rsidP="008355A6"/>
        </w:tc>
        <w:tc>
          <w:tcPr>
            <w:tcW w:w="10613" w:type="dxa"/>
            <w:gridSpan w:val="11"/>
          </w:tcPr>
          <w:p w:rsidR="000E1735" w:rsidRPr="008355A6" w:rsidRDefault="000E1735" w:rsidP="008355A6">
            <w:pPr>
              <w:pStyle w:val="ConsPlusNormal"/>
              <w:jc w:val="both"/>
              <w:rPr>
                <w:rFonts w:ascii="Times New Roman" w:hAnsi="Times New Roman" w:cs="Times New Roman"/>
                <w:sz w:val="20"/>
              </w:rPr>
            </w:pPr>
            <w:r w:rsidRPr="008355A6">
              <w:rPr>
                <w:rFonts w:ascii="Times New Roman" w:hAnsi="Times New Roman" w:cs="Times New Roman"/>
                <w:sz w:val="20"/>
              </w:rPr>
              <w:t>Раздел 3. Сведения об имуществе. Подраздел 3.2. Транспортные средства</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c>
          <w:tcPr>
            <w:tcW w:w="1134" w:type="dxa"/>
            <w:gridSpan w:val="8"/>
            <w:vMerge/>
          </w:tcPr>
          <w:p w:rsidR="000E1735" w:rsidRPr="008355A6" w:rsidRDefault="000E1735" w:rsidP="008355A6"/>
        </w:tc>
        <w:tc>
          <w:tcPr>
            <w:tcW w:w="10613" w:type="dxa"/>
            <w:gridSpan w:val="11"/>
          </w:tcPr>
          <w:p w:rsidR="000E1735" w:rsidRPr="008355A6" w:rsidRDefault="000E1735" w:rsidP="008355A6">
            <w:pPr>
              <w:pStyle w:val="ConsPlusNormal"/>
              <w:jc w:val="both"/>
              <w:rPr>
                <w:rFonts w:ascii="Times New Roman" w:hAnsi="Times New Roman" w:cs="Times New Roman"/>
                <w:sz w:val="20"/>
              </w:rPr>
            </w:pPr>
            <w:r w:rsidRPr="008355A6">
              <w:rPr>
                <w:rFonts w:ascii="Times New Roman" w:hAnsi="Times New Roman" w:cs="Times New Roman"/>
                <w:sz w:val="20"/>
              </w:rPr>
              <w:t>Раздел 4. Сведения о счетах в банках и иных кредитных организациях</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c>
          <w:tcPr>
            <w:tcW w:w="1134" w:type="dxa"/>
            <w:gridSpan w:val="8"/>
            <w:vMerge/>
          </w:tcPr>
          <w:p w:rsidR="000E1735" w:rsidRPr="008355A6" w:rsidRDefault="000E1735" w:rsidP="008355A6">
            <w:pPr>
              <w:pStyle w:val="ConsPlusNormal"/>
              <w:jc w:val="both"/>
              <w:rPr>
                <w:rFonts w:ascii="Times New Roman" w:hAnsi="Times New Roman" w:cs="Times New Roman"/>
                <w:sz w:val="20"/>
              </w:rPr>
            </w:pPr>
          </w:p>
        </w:tc>
        <w:tc>
          <w:tcPr>
            <w:tcW w:w="10613" w:type="dxa"/>
            <w:gridSpan w:val="11"/>
          </w:tcPr>
          <w:p w:rsidR="000E1735" w:rsidRPr="008355A6" w:rsidRDefault="000E1735" w:rsidP="008355A6">
            <w:pPr>
              <w:pStyle w:val="ConsPlusNormal"/>
              <w:rPr>
                <w:rFonts w:ascii="Times New Roman" w:hAnsi="Times New Roman" w:cs="Times New Roman"/>
                <w:sz w:val="20"/>
              </w:rPr>
            </w:pPr>
            <w:r w:rsidRPr="008355A6">
              <w:rPr>
                <w:rFonts w:ascii="Times New Roman" w:hAnsi="Times New Roman" w:cs="Times New Roman"/>
                <w:sz w:val="20"/>
              </w:rPr>
              <w:t>Раздел 5. Сведения о ценных бумагах.Подраздел 5.1. Акции и иное участие в коммерческих организациях</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c>
          <w:tcPr>
            <w:tcW w:w="1134" w:type="dxa"/>
            <w:gridSpan w:val="8"/>
            <w:vMerge/>
          </w:tcPr>
          <w:p w:rsidR="000E1735" w:rsidRPr="008355A6" w:rsidRDefault="000E1735" w:rsidP="008355A6"/>
        </w:tc>
        <w:tc>
          <w:tcPr>
            <w:tcW w:w="10613" w:type="dxa"/>
            <w:gridSpan w:val="11"/>
          </w:tcPr>
          <w:p w:rsidR="000E1735" w:rsidRPr="008355A6" w:rsidRDefault="000E1735" w:rsidP="008355A6">
            <w:pPr>
              <w:pStyle w:val="ConsPlusNormal"/>
              <w:jc w:val="both"/>
              <w:rPr>
                <w:rFonts w:ascii="Times New Roman" w:hAnsi="Times New Roman" w:cs="Times New Roman"/>
                <w:sz w:val="20"/>
              </w:rPr>
            </w:pPr>
            <w:r w:rsidRPr="008355A6">
              <w:rPr>
                <w:rFonts w:ascii="Times New Roman" w:hAnsi="Times New Roman" w:cs="Times New Roman"/>
                <w:sz w:val="20"/>
              </w:rPr>
              <w:t>Раздел 5. Сведения о ценных бумагах. Подраздел 5.2. Иные ценные бумаги</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c>
          <w:tcPr>
            <w:tcW w:w="1134" w:type="dxa"/>
            <w:gridSpan w:val="8"/>
            <w:vMerge/>
          </w:tcPr>
          <w:p w:rsidR="000E1735" w:rsidRPr="008355A6" w:rsidRDefault="000E1735" w:rsidP="008355A6">
            <w:pPr>
              <w:pStyle w:val="ConsPlusNormal"/>
              <w:jc w:val="both"/>
              <w:rPr>
                <w:rFonts w:ascii="Times New Roman" w:hAnsi="Times New Roman" w:cs="Times New Roman"/>
                <w:sz w:val="20"/>
              </w:rPr>
            </w:pPr>
          </w:p>
        </w:tc>
        <w:tc>
          <w:tcPr>
            <w:tcW w:w="10613" w:type="dxa"/>
            <w:gridSpan w:val="11"/>
          </w:tcPr>
          <w:p w:rsidR="000E1735" w:rsidRPr="008355A6" w:rsidRDefault="000E1735" w:rsidP="00A83508">
            <w:pPr>
              <w:pStyle w:val="ConsPlusNormal"/>
              <w:rPr>
                <w:rFonts w:ascii="Times New Roman" w:hAnsi="Times New Roman" w:cs="Times New Roman"/>
                <w:sz w:val="20"/>
              </w:rPr>
            </w:pPr>
            <w:r w:rsidRPr="008355A6">
              <w:rPr>
                <w:rFonts w:ascii="Times New Roman" w:hAnsi="Times New Roman" w:cs="Times New Roman"/>
                <w:sz w:val="20"/>
              </w:rPr>
              <w:t>Раздел 6. Сведения об обязательствах имущественного характера. Подраздел 6.1. Объекты недвижимого имущества, находящиеся в пользовании</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rPr>
          <w:trHeight w:val="351"/>
        </w:trPr>
        <w:tc>
          <w:tcPr>
            <w:tcW w:w="1134" w:type="dxa"/>
            <w:gridSpan w:val="8"/>
            <w:vMerge/>
          </w:tcPr>
          <w:p w:rsidR="000E1735" w:rsidRPr="008355A6" w:rsidRDefault="000E1735" w:rsidP="008355A6"/>
        </w:tc>
        <w:tc>
          <w:tcPr>
            <w:tcW w:w="10613" w:type="dxa"/>
            <w:gridSpan w:val="11"/>
          </w:tcPr>
          <w:p w:rsidR="000E1735" w:rsidRPr="008355A6" w:rsidRDefault="000E1735" w:rsidP="00A83508">
            <w:pPr>
              <w:pStyle w:val="ConsPlusNormal"/>
              <w:rPr>
                <w:rFonts w:ascii="Times New Roman" w:hAnsi="Times New Roman" w:cs="Times New Roman"/>
                <w:sz w:val="20"/>
              </w:rPr>
            </w:pPr>
            <w:r w:rsidRPr="008355A6">
              <w:rPr>
                <w:rFonts w:ascii="Times New Roman" w:hAnsi="Times New Roman" w:cs="Times New Roman"/>
                <w:sz w:val="20"/>
              </w:rPr>
              <w:t>Раздел 6. Сведения об обязательствах имущественного характера. Подраздел 6.2. Срочные обязательства финансового характера</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c>
          <w:tcPr>
            <w:tcW w:w="1134" w:type="dxa"/>
            <w:gridSpan w:val="8"/>
          </w:tcPr>
          <w:p w:rsidR="000E1735" w:rsidRPr="008355A6" w:rsidRDefault="000E1735" w:rsidP="008355A6">
            <w:pPr>
              <w:pStyle w:val="ConsPlusNormal"/>
              <w:jc w:val="center"/>
              <w:rPr>
                <w:rFonts w:ascii="Times New Roman" w:hAnsi="Times New Roman" w:cs="Times New Roman"/>
                <w:sz w:val="20"/>
              </w:rPr>
            </w:pPr>
            <w:r w:rsidRPr="008355A6">
              <w:rPr>
                <w:rFonts w:ascii="Times New Roman" w:hAnsi="Times New Roman" w:cs="Times New Roman"/>
                <w:sz w:val="20"/>
              </w:rPr>
              <w:t>5.2.3.6</w:t>
            </w:r>
          </w:p>
        </w:tc>
        <w:tc>
          <w:tcPr>
            <w:tcW w:w="10613" w:type="dxa"/>
            <w:gridSpan w:val="11"/>
          </w:tcPr>
          <w:p w:rsidR="000E1735" w:rsidRPr="008355A6" w:rsidRDefault="000E1735" w:rsidP="00A83508">
            <w:pPr>
              <w:pStyle w:val="ConsPlusNormal"/>
              <w:rPr>
                <w:rFonts w:ascii="Times New Roman" w:hAnsi="Times New Roman" w:cs="Times New Roman"/>
                <w:sz w:val="20"/>
              </w:rPr>
            </w:pPr>
            <w:r w:rsidRPr="008355A6">
              <w:rPr>
                <w:rFonts w:ascii="Times New Roman" w:hAnsi="Times New Roman" w:cs="Times New Roman"/>
                <w:sz w:val="20"/>
              </w:rPr>
              <w:t>Количество граждан, которым отказано в замещении должностей муниципальной службы по результатам проверок (П)</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A0569F">
        <w:trPr>
          <w:trHeight w:val="239"/>
        </w:trPr>
        <w:tc>
          <w:tcPr>
            <w:tcW w:w="1134" w:type="dxa"/>
            <w:gridSpan w:val="8"/>
          </w:tcPr>
          <w:p w:rsidR="000E1735" w:rsidRPr="008355A6" w:rsidRDefault="000E1735" w:rsidP="008355A6">
            <w:pPr>
              <w:pStyle w:val="ConsPlusNormal"/>
              <w:jc w:val="center"/>
              <w:rPr>
                <w:rFonts w:ascii="Times New Roman" w:hAnsi="Times New Roman" w:cs="Times New Roman"/>
                <w:sz w:val="20"/>
              </w:rPr>
            </w:pPr>
            <w:r w:rsidRPr="008355A6">
              <w:rPr>
                <w:rFonts w:ascii="Times New Roman" w:hAnsi="Times New Roman" w:cs="Times New Roman"/>
                <w:sz w:val="20"/>
              </w:rPr>
              <w:t>5.2.4</w:t>
            </w:r>
          </w:p>
        </w:tc>
        <w:tc>
          <w:tcPr>
            <w:tcW w:w="13609" w:type="dxa"/>
            <w:gridSpan w:val="24"/>
          </w:tcPr>
          <w:p w:rsidR="000E1735" w:rsidRPr="008355A6" w:rsidRDefault="000E1735" w:rsidP="00A0569F">
            <w:pPr>
              <w:pStyle w:val="ConsPlusNormal"/>
              <w:rPr>
                <w:rFonts w:ascii="Times New Roman" w:hAnsi="Times New Roman" w:cs="Times New Roman"/>
                <w:sz w:val="20"/>
              </w:rPr>
            </w:pPr>
            <w:r w:rsidRPr="008355A6">
              <w:rPr>
                <w:rFonts w:ascii="Times New Roman" w:hAnsi="Times New Roman" w:cs="Times New Roman"/>
                <w:sz w:val="20"/>
              </w:rPr>
              <w:t>Проверки достоверности и полноты сведений о доходах, об имуществе и обязательствах имущественного характера, представляемых в соответствии с нормативными правовыми актами Российской Федерации муниципальными служащими по состоянию на конец отчетного периода</w:t>
            </w:r>
          </w:p>
        </w:tc>
      </w:tr>
      <w:tr w:rsidR="000E1735" w:rsidRPr="008355A6" w:rsidTr="00A0569F">
        <w:trPr>
          <w:trHeight w:val="574"/>
        </w:trPr>
        <w:tc>
          <w:tcPr>
            <w:tcW w:w="1134" w:type="dxa"/>
            <w:gridSpan w:val="8"/>
            <w:vMerge w:val="restart"/>
          </w:tcPr>
          <w:p w:rsidR="000E1735" w:rsidRPr="008355A6" w:rsidRDefault="000E1735" w:rsidP="008355A6">
            <w:pPr>
              <w:pStyle w:val="ConsPlusNormal"/>
              <w:jc w:val="center"/>
              <w:rPr>
                <w:rFonts w:ascii="Times New Roman" w:hAnsi="Times New Roman" w:cs="Times New Roman"/>
                <w:sz w:val="20"/>
              </w:rPr>
            </w:pPr>
            <w:r w:rsidRPr="008355A6">
              <w:rPr>
                <w:rFonts w:ascii="Times New Roman" w:hAnsi="Times New Roman" w:cs="Times New Roman"/>
                <w:sz w:val="20"/>
              </w:rPr>
              <w:t>5.2.4.1</w:t>
            </w:r>
          </w:p>
        </w:tc>
        <w:tc>
          <w:tcPr>
            <w:tcW w:w="10613" w:type="dxa"/>
            <w:gridSpan w:val="11"/>
          </w:tcPr>
          <w:p w:rsidR="000E1735" w:rsidRPr="008355A6" w:rsidRDefault="000E1735" w:rsidP="00A0569F">
            <w:pPr>
              <w:pStyle w:val="ConsPlusNormal"/>
              <w:rPr>
                <w:rFonts w:ascii="Times New Roman" w:hAnsi="Times New Roman" w:cs="Times New Roman"/>
                <w:sz w:val="20"/>
              </w:rPr>
            </w:pPr>
            <w:r w:rsidRPr="008355A6">
              <w:rPr>
                <w:rFonts w:ascii="Times New Roman" w:hAnsi="Times New Roman" w:cs="Times New Roman"/>
                <w:sz w:val="20"/>
              </w:rPr>
              <w:t>Количество проверок достоверности и полноты сведений о доходах, об имуществе и обязательствах имущественного характера, представляемых муниципальными служащими в соответствии с нормативными правовыми актами Российской Федерации (П)</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c>
          <w:tcPr>
            <w:tcW w:w="1134" w:type="dxa"/>
            <w:gridSpan w:val="8"/>
            <w:vMerge/>
          </w:tcPr>
          <w:p w:rsidR="000E1735" w:rsidRPr="008355A6" w:rsidRDefault="000E1735" w:rsidP="008355A6">
            <w:pPr>
              <w:pStyle w:val="ConsPlusNormal"/>
              <w:jc w:val="center"/>
              <w:rPr>
                <w:rFonts w:ascii="Times New Roman" w:hAnsi="Times New Roman" w:cs="Times New Roman"/>
                <w:sz w:val="20"/>
              </w:rPr>
            </w:pPr>
          </w:p>
        </w:tc>
        <w:tc>
          <w:tcPr>
            <w:tcW w:w="13609" w:type="dxa"/>
            <w:gridSpan w:val="24"/>
            <w:vAlign w:val="center"/>
          </w:tcPr>
          <w:p w:rsidR="000E1735" w:rsidRPr="008355A6" w:rsidRDefault="000E1735"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проведенных на основе информации от:</w:t>
            </w:r>
          </w:p>
        </w:tc>
      </w:tr>
      <w:tr w:rsidR="000E1735" w:rsidRPr="008355A6" w:rsidTr="00D01287">
        <w:tc>
          <w:tcPr>
            <w:tcW w:w="1134" w:type="dxa"/>
            <w:gridSpan w:val="8"/>
            <w:vMerge/>
            <w:vAlign w:val="center"/>
          </w:tcPr>
          <w:p w:rsidR="000E1735" w:rsidRPr="008355A6" w:rsidRDefault="000E1735" w:rsidP="008355A6">
            <w:pPr>
              <w:pStyle w:val="ConsPlusNormal"/>
              <w:jc w:val="center"/>
              <w:rPr>
                <w:rFonts w:ascii="Times New Roman" w:hAnsi="Times New Roman" w:cs="Times New Roman"/>
                <w:sz w:val="20"/>
              </w:rPr>
            </w:pPr>
          </w:p>
        </w:tc>
        <w:tc>
          <w:tcPr>
            <w:tcW w:w="10613" w:type="dxa"/>
            <w:gridSpan w:val="11"/>
            <w:vAlign w:val="center"/>
          </w:tcPr>
          <w:p w:rsidR="000E1735" w:rsidRPr="008355A6" w:rsidRDefault="000E1735" w:rsidP="008355A6">
            <w:pPr>
              <w:pStyle w:val="ConsPlusNormal"/>
              <w:rPr>
                <w:rFonts w:ascii="Times New Roman" w:hAnsi="Times New Roman" w:cs="Times New Roman"/>
                <w:sz w:val="20"/>
              </w:rPr>
            </w:pPr>
            <w:r w:rsidRPr="008355A6">
              <w:rPr>
                <w:rFonts w:ascii="Times New Roman" w:hAnsi="Times New Roman" w:cs="Times New Roman"/>
                <w:sz w:val="20"/>
              </w:rPr>
              <w:t xml:space="preserve">Правоохранительных органов, иных государственных органов, органов местного самоуправления и их должностных лиц </w:t>
            </w:r>
            <w:r w:rsidRPr="008355A6">
              <w:rPr>
                <w:rFonts w:ascii="Times New Roman" w:hAnsi="Times New Roman" w:cs="Times New Roman"/>
                <w:sz w:val="20"/>
              </w:rPr>
              <w:lastRenderedPageBreak/>
              <w:t>(при наличии показателя - указать наименование органа, представившего информацию)</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c>
          <w:tcPr>
            <w:tcW w:w="1134" w:type="dxa"/>
            <w:gridSpan w:val="8"/>
            <w:vMerge/>
          </w:tcPr>
          <w:p w:rsidR="000E1735" w:rsidRPr="008355A6" w:rsidRDefault="000E1735" w:rsidP="008355A6"/>
        </w:tc>
        <w:tc>
          <w:tcPr>
            <w:tcW w:w="10613" w:type="dxa"/>
            <w:gridSpan w:val="11"/>
          </w:tcPr>
          <w:p w:rsidR="000E1735" w:rsidRPr="008355A6" w:rsidRDefault="000E1735" w:rsidP="008355A6">
            <w:pPr>
              <w:pStyle w:val="ConsPlusNormal"/>
              <w:rPr>
                <w:rFonts w:ascii="Times New Roman" w:hAnsi="Times New Roman" w:cs="Times New Roman"/>
                <w:sz w:val="20"/>
              </w:rPr>
            </w:pPr>
            <w:r w:rsidRPr="008355A6">
              <w:rPr>
                <w:rFonts w:ascii="Times New Roman" w:hAnsi="Times New Roman" w:cs="Times New Roman"/>
                <w:sz w:val="20"/>
              </w:rPr>
              <w:t>Работников подразделений (ответственных должностных лиц)</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c>
          <w:tcPr>
            <w:tcW w:w="1134" w:type="dxa"/>
            <w:gridSpan w:val="8"/>
            <w:vMerge/>
          </w:tcPr>
          <w:p w:rsidR="000E1735" w:rsidRPr="008355A6" w:rsidRDefault="000E1735" w:rsidP="008355A6">
            <w:pPr>
              <w:pStyle w:val="ConsPlusNormal"/>
              <w:rPr>
                <w:rFonts w:ascii="Times New Roman" w:hAnsi="Times New Roman" w:cs="Times New Roman"/>
                <w:sz w:val="20"/>
              </w:rPr>
            </w:pPr>
          </w:p>
        </w:tc>
        <w:tc>
          <w:tcPr>
            <w:tcW w:w="10613" w:type="dxa"/>
            <w:gridSpan w:val="11"/>
          </w:tcPr>
          <w:p w:rsidR="000E1735" w:rsidRPr="008355A6" w:rsidRDefault="000E1735" w:rsidP="00A0569F">
            <w:pPr>
              <w:pStyle w:val="ConsPlusNormal"/>
              <w:rPr>
                <w:rFonts w:ascii="Times New Roman" w:hAnsi="Times New Roman" w:cs="Times New Roman"/>
                <w:sz w:val="20"/>
              </w:rPr>
            </w:pPr>
            <w:r w:rsidRPr="008355A6">
              <w:rPr>
                <w:rFonts w:ascii="Times New Roman" w:hAnsi="Times New Roman" w:cs="Times New Roman"/>
                <w:sz w:val="20"/>
              </w:rPr>
              <w:t>В том числе работников подразделений (ответственных должностных лиц) по поступившим обращениям граждан и(или) организаций</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A0569F">
        <w:trPr>
          <w:trHeight w:val="597"/>
        </w:trPr>
        <w:tc>
          <w:tcPr>
            <w:tcW w:w="1134" w:type="dxa"/>
            <w:gridSpan w:val="8"/>
            <w:vMerge/>
          </w:tcPr>
          <w:p w:rsidR="000E1735" w:rsidRPr="008355A6" w:rsidRDefault="000E1735" w:rsidP="008355A6">
            <w:pPr>
              <w:pStyle w:val="ConsPlusNormal"/>
              <w:rPr>
                <w:rFonts w:ascii="Times New Roman" w:hAnsi="Times New Roman" w:cs="Times New Roman"/>
                <w:sz w:val="20"/>
              </w:rPr>
            </w:pPr>
          </w:p>
        </w:tc>
        <w:tc>
          <w:tcPr>
            <w:tcW w:w="10613" w:type="dxa"/>
            <w:gridSpan w:val="11"/>
          </w:tcPr>
          <w:p w:rsidR="000E1735" w:rsidRPr="008355A6" w:rsidRDefault="000E1735" w:rsidP="00A0569F">
            <w:pPr>
              <w:pStyle w:val="ConsPlusNormal"/>
              <w:rPr>
                <w:rFonts w:ascii="Times New Roman" w:hAnsi="Times New Roman" w:cs="Times New Roman"/>
                <w:sz w:val="20"/>
              </w:rPr>
            </w:pPr>
            <w:r w:rsidRPr="008355A6">
              <w:rPr>
                <w:rFonts w:ascii="Times New Roman" w:hAnsi="Times New Roman" w:cs="Times New Roman"/>
                <w:sz w:val="20"/>
              </w:rPr>
              <w:t>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c>
          <w:tcPr>
            <w:tcW w:w="1134" w:type="dxa"/>
            <w:gridSpan w:val="8"/>
            <w:vMerge/>
          </w:tcPr>
          <w:p w:rsidR="000E1735" w:rsidRPr="008355A6" w:rsidRDefault="000E1735" w:rsidP="008355A6"/>
        </w:tc>
        <w:tc>
          <w:tcPr>
            <w:tcW w:w="10613" w:type="dxa"/>
            <w:gridSpan w:val="11"/>
          </w:tcPr>
          <w:p w:rsidR="000E1735" w:rsidRPr="008355A6" w:rsidRDefault="000E1735" w:rsidP="008355A6">
            <w:pPr>
              <w:pStyle w:val="ConsPlusNormal"/>
              <w:rPr>
                <w:rFonts w:ascii="Times New Roman" w:hAnsi="Times New Roman" w:cs="Times New Roman"/>
                <w:sz w:val="20"/>
              </w:rPr>
            </w:pPr>
            <w:r w:rsidRPr="008355A6">
              <w:rPr>
                <w:rFonts w:ascii="Times New Roman" w:hAnsi="Times New Roman" w:cs="Times New Roman"/>
                <w:sz w:val="20"/>
              </w:rPr>
              <w:t>Общественной палаты Российской Федерации</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c>
          <w:tcPr>
            <w:tcW w:w="1134" w:type="dxa"/>
            <w:gridSpan w:val="8"/>
            <w:vMerge/>
          </w:tcPr>
          <w:p w:rsidR="000E1735" w:rsidRPr="008355A6" w:rsidRDefault="000E1735" w:rsidP="008355A6"/>
        </w:tc>
        <w:tc>
          <w:tcPr>
            <w:tcW w:w="10613" w:type="dxa"/>
            <w:gridSpan w:val="11"/>
          </w:tcPr>
          <w:p w:rsidR="000E1735" w:rsidRPr="008355A6" w:rsidRDefault="000E1735" w:rsidP="008355A6">
            <w:pPr>
              <w:pStyle w:val="ConsPlusNormal"/>
              <w:rPr>
                <w:rFonts w:ascii="Times New Roman" w:hAnsi="Times New Roman" w:cs="Times New Roman"/>
                <w:sz w:val="20"/>
              </w:rPr>
            </w:pPr>
            <w:r w:rsidRPr="008355A6">
              <w:rPr>
                <w:rFonts w:ascii="Times New Roman" w:hAnsi="Times New Roman" w:cs="Times New Roman"/>
                <w:sz w:val="20"/>
              </w:rPr>
              <w:t>Средств массовой информации</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rPr>
          <w:trHeight w:val="204"/>
        </w:trPr>
        <w:tc>
          <w:tcPr>
            <w:tcW w:w="1134" w:type="dxa"/>
            <w:gridSpan w:val="8"/>
          </w:tcPr>
          <w:p w:rsidR="000E1735" w:rsidRPr="008355A6" w:rsidRDefault="000E1735" w:rsidP="008355A6">
            <w:pPr>
              <w:pStyle w:val="ConsPlusNormal"/>
              <w:jc w:val="center"/>
              <w:rPr>
                <w:rFonts w:ascii="Times New Roman" w:hAnsi="Times New Roman" w:cs="Times New Roman"/>
                <w:sz w:val="20"/>
              </w:rPr>
            </w:pPr>
            <w:r w:rsidRPr="008355A6">
              <w:rPr>
                <w:rFonts w:ascii="Times New Roman" w:hAnsi="Times New Roman" w:cs="Times New Roman"/>
                <w:sz w:val="20"/>
              </w:rPr>
              <w:t>5.2.4.2</w:t>
            </w:r>
          </w:p>
        </w:tc>
        <w:tc>
          <w:tcPr>
            <w:tcW w:w="10613" w:type="dxa"/>
            <w:gridSpan w:val="11"/>
          </w:tcPr>
          <w:p w:rsidR="000E1735" w:rsidRPr="008355A6" w:rsidRDefault="000E1735" w:rsidP="008355A6">
            <w:pPr>
              <w:pStyle w:val="ConsPlusNormal"/>
              <w:rPr>
                <w:rFonts w:ascii="Times New Roman" w:hAnsi="Times New Roman" w:cs="Times New Roman"/>
                <w:sz w:val="20"/>
              </w:rPr>
            </w:pPr>
            <w:r w:rsidRPr="008355A6">
              <w:rPr>
                <w:rFonts w:ascii="Times New Roman" w:hAnsi="Times New Roman" w:cs="Times New Roman"/>
                <w:sz w:val="20"/>
              </w:rPr>
              <w:t xml:space="preserve">Количество выявленных фактов поступления анонимной информации, не являющейся основанием </w:t>
            </w:r>
            <w:r w:rsidRPr="008355A6">
              <w:rPr>
                <w:rFonts w:ascii="Times New Roman" w:hAnsi="Times New Roman" w:cs="Times New Roman"/>
                <w:sz w:val="20"/>
              </w:rPr>
              <w:br/>
              <w:t>для проведения проверки (П)</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A0569F">
        <w:trPr>
          <w:trHeight w:val="547"/>
        </w:trPr>
        <w:tc>
          <w:tcPr>
            <w:tcW w:w="1134" w:type="dxa"/>
            <w:gridSpan w:val="8"/>
          </w:tcPr>
          <w:p w:rsidR="000E1735" w:rsidRPr="008355A6" w:rsidRDefault="000E1735" w:rsidP="008355A6">
            <w:pPr>
              <w:pStyle w:val="ConsPlusNormal"/>
              <w:jc w:val="center"/>
              <w:rPr>
                <w:rFonts w:ascii="Times New Roman" w:hAnsi="Times New Roman" w:cs="Times New Roman"/>
                <w:sz w:val="20"/>
              </w:rPr>
            </w:pPr>
            <w:r w:rsidRPr="008355A6">
              <w:rPr>
                <w:rFonts w:ascii="Times New Roman" w:hAnsi="Times New Roman" w:cs="Times New Roman"/>
                <w:sz w:val="20"/>
              </w:rPr>
              <w:t>5.2.4.3</w:t>
            </w:r>
          </w:p>
        </w:tc>
        <w:tc>
          <w:tcPr>
            <w:tcW w:w="10613" w:type="dxa"/>
            <w:gridSpan w:val="11"/>
          </w:tcPr>
          <w:p w:rsidR="000E1735" w:rsidRPr="008355A6" w:rsidRDefault="000E1735" w:rsidP="00A0569F">
            <w:pPr>
              <w:pStyle w:val="ConsPlusNormal"/>
              <w:rPr>
                <w:rFonts w:ascii="Times New Roman" w:hAnsi="Times New Roman" w:cs="Times New Roman"/>
                <w:sz w:val="20"/>
              </w:rPr>
            </w:pPr>
            <w:r w:rsidRPr="008355A6">
              <w:rPr>
                <w:rFonts w:ascii="Times New Roman" w:hAnsi="Times New Roman" w:cs="Times New Roman"/>
                <w:sz w:val="20"/>
              </w:rPr>
              <w:t xml:space="preserve">Количество ходатайств о направлении запроса Губернатора Санкт-Петербурга о проведении оперативно-розыскных мероприятий в федеральные органы исполнительной власти, уполномоченные на осуществление оперативно-розыскной деятельности в соответствии с пунктами 1-3 части третьей статьи 7 Федерального закона «Об оперативно-розыскной деятельности» (П) </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A0569F">
        <w:trPr>
          <w:trHeight w:val="110"/>
        </w:trPr>
        <w:tc>
          <w:tcPr>
            <w:tcW w:w="1134" w:type="dxa"/>
            <w:gridSpan w:val="8"/>
          </w:tcPr>
          <w:p w:rsidR="000E1735" w:rsidRPr="008355A6" w:rsidRDefault="000E1735" w:rsidP="008355A6">
            <w:pPr>
              <w:pStyle w:val="ConsPlusNormal"/>
              <w:jc w:val="center"/>
              <w:rPr>
                <w:rFonts w:ascii="Times New Roman" w:hAnsi="Times New Roman" w:cs="Times New Roman"/>
                <w:sz w:val="20"/>
              </w:rPr>
            </w:pPr>
            <w:r w:rsidRPr="008355A6">
              <w:rPr>
                <w:rFonts w:ascii="Times New Roman" w:hAnsi="Times New Roman" w:cs="Times New Roman"/>
                <w:sz w:val="20"/>
              </w:rPr>
              <w:t>5.2.4.4</w:t>
            </w:r>
          </w:p>
        </w:tc>
        <w:tc>
          <w:tcPr>
            <w:tcW w:w="10613" w:type="dxa"/>
            <w:gridSpan w:val="11"/>
          </w:tcPr>
          <w:p w:rsidR="000E1735" w:rsidRPr="008355A6" w:rsidRDefault="000E1735" w:rsidP="00A0569F">
            <w:pPr>
              <w:pStyle w:val="ConsPlusNormal"/>
              <w:rPr>
                <w:rFonts w:ascii="Times New Roman" w:hAnsi="Times New Roman" w:cs="Times New Roman"/>
                <w:sz w:val="20"/>
              </w:rPr>
            </w:pPr>
            <w:r w:rsidRPr="008355A6">
              <w:rPr>
                <w:rFonts w:ascii="Times New Roman" w:hAnsi="Times New Roman" w:cs="Times New Roman"/>
                <w:sz w:val="20"/>
              </w:rPr>
              <w:t>Количество муниципальных служащих, отстраненных на период проведения проверки от замещаемой должности муниципальной службы (П)</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c>
          <w:tcPr>
            <w:tcW w:w="1134" w:type="dxa"/>
            <w:gridSpan w:val="8"/>
          </w:tcPr>
          <w:p w:rsidR="000E1735" w:rsidRPr="008355A6" w:rsidRDefault="000E1735" w:rsidP="008355A6">
            <w:pPr>
              <w:pStyle w:val="ConsPlusNormal"/>
              <w:jc w:val="center"/>
              <w:rPr>
                <w:rFonts w:ascii="Times New Roman" w:hAnsi="Times New Roman" w:cs="Times New Roman"/>
                <w:sz w:val="20"/>
              </w:rPr>
            </w:pPr>
            <w:r w:rsidRPr="008355A6">
              <w:rPr>
                <w:rFonts w:ascii="Times New Roman" w:hAnsi="Times New Roman" w:cs="Times New Roman"/>
                <w:sz w:val="20"/>
              </w:rPr>
              <w:t>5.2.4.5</w:t>
            </w:r>
          </w:p>
        </w:tc>
        <w:tc>
          <w:tcPr>
            <w:tcW w:w="10613" w:type="dxa"/>
            <w:gridSpan w:val="11"/>
          </w:tcPr>
          <w:p w:rsidR="000E1735" w:rsidRPr="008355A6" w:rsidRDefault="000E1735"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прекращенных проверок в связи с обнаружением в ходе проведения проверки факта анонимности информации, явившейся основанием для проведения проверки (П)</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A0569F">
        <w:trPr>
          <w:trHeight w:val="186"/>
        </w:trPr>
        <w:tc>
          <w:tcPr>
            <w:tcW w:w="1134" w:type="dxa"/>
            <w:gridSpan w:val="8"/>
            <w:vMerge w:val="restart"/>
          </w:tcPr>
          <w:p w:rsidR="000E1735" w:rsidRPr="008355A6" w:rsidRDefault="000E1735" w:rsidP="008355A6">
            <w:pPr>
              <w:pStyle w:val="ConsPlusNormal"/>
              <w:jc w:val="center"/>
              <w:rPr>
                <w:rFonts w:ascii="Times New Roman" w:hAnsi="Times New Roman" w:cs="Times New Roman"/>
                <w:sz w:val="20"/>
              </w:rPr>
            </w:pPr>
            <w:r w:rsidRPr="008355A6">
              <w:rPr>
                <w:rFonts w:ascii="Times New Roman" w:hAnsi="Times New Roman" w:cs="Times New Roman"/>
                <w:sz w:val="20"/>
              </w:rPr>
              <w:t>5.2.4.6</w:t>
            </w:r>
          </w:p>
        </w:tc>
        <w:tc>
          <w:tcPr>
            <w:tcW w:w="10613" w:type="dxa"/>
            <w:gridSpan w:val="11"/>
          </w:tcPr>
          <w:p w:rsidR="000E1735" w:rsidRPr="008355A6" w:rsidRDefault="000E1735"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муниципальных служащих, в отношении которых установлены факты представления недостоверных и(или) неполных сведений о доходах, об имуществе и обязательствах имущественного характера (П)</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c>
          <w:tcPr>
            <w:tcW w:w="1134" w:type="dxa"/>
            <w:gridSpan w:val="8"/>
            <w:vMerge/>
          </w:tcPr>
          <w:p w:rsidR="000E1735" w:rsidRPr="008355A6" w:rsidRDefault="000E1735" w:rsidP="008355A6">
            <w:pPr>
              <w:pStyle w:val="ConsPlusNormal"/>
              <w:jc w:val="center"/>
              <w:rPr>
                <w:rFonts w:ascii="Times New Roman" w:hAnsi="Times New Roman" w:cs="Times New Roman"/>
                <w:sz w:val="20"/>
              </w:rPr>
            </w:pPr>
          </w:p>
        </w:tc>
        <w:tc>
          <w:tcPr>
            <w:tcW w:w="13609" w:type="dxa"/>
            <w:gridSpan w:val="24"/>
            <w:vAlign w:val="center"/>
          </w:tcPr>
          <w:p w:rsidR="000E1735" w:rsidRPr="008355A6" w:rsidRDefault="000E1735"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представлены недостоверные и(или) неполные сведения о доходах, об имуществе и обязательствах имущественного характера по разделам справки:</w:t>
            </w:r>
          </w:p>
        </w:tc>
      </w:tr>
      <w:tr w:rsidR="000E1735" w:rsidRPr="008355A6" w:rsidTr="00D01287">
        <w:tc>
          <w:tcPr>
            <w:tcW w:w="1134" w:type="dxa"/>
            <w:gridSpan w:val="8"/>
            <w:vMerge/>
            <w:vAlign w:val="center"/>
          </w:tcPr>
          <w:p w:rsidR="000E1735" w:rsidRPr="008355A6" w:rsidRDefault="000E1735" w:rsidP="008355A6">
            <w:pPr>
              <w:pStyle w:val="ConsPlusNormal"/>
              <w:jc w:val="center"/>
              <w:rPr>
                <w:rFonts w:ascii="Times New Roman" w:hAnsi="Times New Roman" w:cs="Times New Roman"/>
                <w:sz w:val="20"/>
              </w:rPr>
            </w:pPr>
          </w:p>
        </w:tc>
        <w:tc>
          <w:tcPr>
            <w:tcW w:w="10613" w:type="dxa"/>
            <w:gridSpan w:val="11"/>
            <w:vAlign w:val="center"/>
          </w:tcPr>
          <w:p w:rsidR="000E1735" w:rsidRPr="008355A6" w:rsidRDefault="000E1735" w:rsidP="008355A6">
            <w:pPr>
              <w:pStyle w:val="ConsPlusNormal"/>
              <w:ind w:left="80"/>
              <w:jc w:val="both"/>
              <w:rPr>
                <w:rFonts w:ascii="Times New Roman" w:hAnsi="Times New Roman" w:cs="Times New Roman"/>
                <w:sz w:val="20"/>
              </w:rPr>
            </w:pPr>
            <w:r w:rsidRPr="008355A6">
              <w:rPr>
                <w:rFonts w:ascii="Times New Roman" w:hAnsi="Times New Roman" w:cs="Times New Roman"/>
                <w:sz w:val="20"/>
              </w:rPr>
              <w:t>Раздел 1. Сведения о доходах</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c>
          <w:tcPr>
            <w:tcW w:w="1134" w:type="dxa"/>
            <w:gridSpan w:val="8"/>
            <w:vMerge/>
          </w:tcPr>
          <w:p w:rsidR="000E1735" w:rsidRPr="008355A6" w:rsidRDefault="000E1735" w:rsidP="008355A6"/>
        </w:tc>
        <w:tc>
          <w:tcPr>
            <w:tcW w:w="10613" w:type="dxa"/>
            <w:gridSpan w:val="11"/>
          </w:tcPr>
          <w:p w:rsidR="000E1735" w:rsidRPr="008355A6" w:rsidRDefault="000E1735" w:rsidP="008355A6">
            <w:pPr>
              <w:pStyle w:val="ConsPlusNormal"/>
              <w:ind w:left="80"/>
              <w:jc w:val="both"/>
              <w:rPr>
                <w:rFonts w:ascii="Times New Roman" w:hAnsi="Times New Roman" w:cs="Times New Roman"/>
                <w:sz w:val="20"/>
              </w:rPr>
            </w:pPr>
            <w:r w:rsidRPr="008355A6">
              <w:rPr>
                <w:rFonts w:ascii="Times New Roman" w:hAnsi="Times New Roman" w:cs="Times New Roman"/>
                <w:sz w:val="20"/>
              </w:rPr>
              <w:t>Раздел 3. Сведения об имуществе. Подраздел 3.1. Недвижимое имущество</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c>
          <w:tcPr>
            <w:tcW w:w="1134" w:type="dxa"/>
            <w:gridSpan w:val="8"/>
            <w:vMerge/>
          </w:tcPr>
          <w:p w:rsidR="000E1735" w:rsidRPr="008355A6" w:rsidRDefault="000E1735" w:rsidP="008355A6"/>
        </w:tc>
        <w:tc>
          <w:tcPr>
            <w:tcW w:w="10613" w:type="dxa"/>
            <w:gridSpan w:val="11"/>
          </w:tcPr>
          <w:p w:rsidR="000E1735" w:rsidRPr="008355A6" w:rsidRDefault="000E1735" w:rsidP="008355A6">
            <w:pPr>
              <w:pStyle w:val="ConsPlusNormal"/>
              <w:ind w:left="80"/>
              <w:jc w:val="both"/>
              <w:rPr>
                <w:rFonts w:ascii="Times New Roman" w:hAnsi="Times New Roman" w:cs="Times New Roman"/>
                <w:sz w:val="20"/>
              </w:rPr>
            </w:pPr>
            <w:r w:rsidRPr="008355A6">
              <w:rPr>
                <w:rFonts w:ascii="Times New Roman" w:hAnsi="Times New Roman" w:cs="Times New Roman"/>
                <w:sz w:val="20"/>
              </w:rPr>
              <w:t>Раздел 3. Сведения об имуществе. Подраздел 3.2. Транспортные средства</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c>
          <w:tcPr>
            <w:tcW w:w="1134" w:type="dxa"/>
            <w:gridSpan w:val="8"/>
            <w:vMerge/>
          </w:tcPr>
          <w:p w:rsidR="000E1735" w:rsidRPr="008355A6" w:rsidRDefault="000E1735" w:rsidP="008355A6"/>
        </w:tc>
        <w:tc>
          <w:tcPr>
            <w:tcW w:w="10613" w:type="dxa"/>
            <w:gridSpan w:val="11"/>
          </w:tcPr>
          <w:p w:rsidR="000E1735" w:rsidRPr="008355A6" w:rsidRDefault="000E1735" w:rsidP="008355A6">
            <w:pPr>
              <w:pStyle w:val="ConsPlusNormal"/>
              <w:ind w:left="80"/>
              <w:jc w:val="both"/>
              <w:rPr>
                <w:rFonts w:ascii="Times New Roman" w:hAnsi="Times New Roman" w:cs="Times New Roman"/>
                <w:sz w:val="20"/>
              </w:rPr>
            </w:pPr>
            <w:r w:rsidRPr="008355A6">
              <w:rPr>
                <w:rFonts w:ascii="Times New Roman" w:hAnsi="Times New Roman" w:cs="Times New Roman"/>
                <w:sz w:val="20"/>
              </w:rPr>
              <w:t>Раздел 4. Сведения о счетах в банках и иных кредитных организациях</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c>
          <w:tcPr>
            <w:tcW w:w="1134" w:type="dxa"/>
            <w:gridSpan w:val="8"/>
            <w:vMerge/>
          </w:tcPr>
          <w:p w:rsidR="000E1735" w:rsidRPr="008355A6" w:rsidRDefault="000E1735" w:rsidP="008355A6">
            <w:pPr>
              <w:pStyle w:val="ConsPlusNormal"/>
              <w:jc w:val="both"/>
              <w:rPr>
                <w:rFonts w:ascii="Times New Roman" w:hAnsi="Times New Roman" w:cs="Times New Roman"/>
                <w:sz w:val="20"/>
              </w:rPr>
            </w:pPr>
          </w:p>
        </w:tc>
        <w:tc>
          <w:tcPr>
            <w:tcW w:w="10613" w:type="dxa"/>
            <w:gridSpan w:val="11"/>
          </w:tcPr>
          <w:p w:rsidR="000E1735" w:rsidRPr="008355A6" w:rsidRDefault="000E1735" w:rsidP="008355A6">
            <w:pPr>
              <w:pStyle w:val="ConsPlusNormal"/>
              <w:ind w:left="80"/>
              <w:rPr>
                <w:rFonts w:ascii="Times New Roman" w:hAnsi="Times New Roman" w:cs="Times New Roman"/>
                <w:sz w:val="20"/>
              </w:rPr>
            </w:pPr>
            <w:r w:rsidRPr="008355A6">
              <w:rPr>
                <w:rFonts w:ascii="Times New Roman" w:hAnsi="Times New Roman" w:cs="Times New Roman"/>
                <w:sz w:val="20"/>
              </w:rPr>
              <w:t>Раздел 5. Сведения о ценных бумагах. Подраздел 5.1. Акции и иное участие в коммерческих организациях</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c>
          <w:tcPr>
            <w:tcW w:w="1134" w:type="dxa"/>
            <w:gridSpan w:val="8"/>
            <w:vMerge/>
          </w:tcPr>
          <w:p w:rsidR="000E1735" w:rsidRPr="008355A6" w:rsidRDefault="000E1735" w:rsidP="008355A6"/>
        </w:tc>
        <w:tc>
          <w:tcPr>
            <w:tcW w:w="10613" w:type="dxa"/>
            <w:gridSpan w:val="11"/>
          </w:tcPr>
          <w:p w:rsidR="000E1735" w:rsidRPr="008355A6" w:rsidRDefault="000E1735" w:rsidP="008355A6">
            <w:pPr>
              <w:pStyle w:val="ConsPlusNormal"/>
              <w:ind w:left="80"/>
              <w:jc w:val="both"/>
              <w:rPr>
                <w:rFonts w:ascii="Times New Roman" w:hAnsi="Times New Roman" w:cs="Times New Roman"/>
                <w:sz w:val="20"/>
              </w:rPr>
            </w:pPr>
            <w:r w:rsidRPr="008355A6">
              <w:rPr>
                <w:rFonts w:ascii="Times New Roman" w:hAnsi="Times New Roman" w:cs="Times New Roman"/>
                <w:sz w:val="20"/>
              </w:rPr>
              <w:t>Раздел 5. Сведения о ценных бумагах. Подраздел 5.2. Иные ценные бумаги</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rPr>
          <w:trHeight w:val="415"/>
        </w:trPr>
        <w:tc>
          <w:tcPr>
            <w:tcW w:w="1134" w:type="dxa"/>
            <w:gridSpan w:val="8"/>
            <w:vMerge/>
          </w:tcPr>
          <w:p w:rsidR="000E1735" w:rsidRPr="008355A6" w:rsidRDefault="000E1735" w:rsidP="008355A6">
            <w:pPr>
              <w:pStyle w:val="ConsPlusNormal"/>
              <w:jc w:val="both"/>
              <w:rPr>
                <w:rFonts w:ascii="Times New Roman" w:hAnsi="Times New Roman" w:cs="Times New Roman"/>
                <w:sz w:val="20"/>
              </w:rPr>
            </w:pPr>
          </w:p>
        </w:tc>
        <w:tc>
          <w:tcPr>
            <w:tcW w:w="10613" w:type="dxa"/>
            <w:gridSpan w:val="11"/>
          </w:tcPr>
          <w:p w:rsidR="000E1735" w:rsidRPr="008355A6" w:rsidRDefault="000E1735" w:rsidP="00A0569F">
            <w:pPr>
              <w:pStyle w:val="ConsPlusNormal"/>
              <w:ind w:left="80"/>
              <w:rPr>
                <w:rFonts w:ascii="Times New Roman" w:hAnsi="Times New Roman" w:cs="Times New Roman"/>
                <w:sz w:val="20"/>
              </w:rPr>
            </w:pPr>
            <w:r w:rsidRPr="008355A6">
              <w:rPr>
                <w:rFonts w:ascii="Times New Roman" w:hAnsi="Times New Roman" w:cs="Times New Roman"/>
                <w:sz w:val="20"/>
              </w:rPr>
              <w:t xml:space="preserve">Раздел 6. Сведения об обязательствах имущественного характера. </w:t>
            </w:r>
            <w:r w:rsidR="00A0569F">
              <w:rPr>
                <w:rFonts w:ascii="Times New Roman" w:hAnsi="Times New Roman" w:cs="Times New Roman"/>
                <w:sz w:val="20"/>
              </w:rPr>
              <w:t xml:space="preserve"> </w:t>
            </w:r>
            <w:r w:rsidRPr="008355A6">
              <w:rPr>
                <w:rFonts w:ascii="Times New Roman" w:hAnsi="Times New Roman" w:cs="Times New Roman"/>
                <w:sz w:val="20"/>
              </w:rPr>
              <w:t>Подраздел 6.1. Объекты недвижимого имущества, находящиеся в пользовании</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c>
          <w:tcPr>
            <w:tcW w:w="1134" w:type="dxa"/>
            <w:gridSpan w:val="8"/>
            <w:vMerge/>
          </w:tcPr>
          <w:p w:rsidR="000E1735" w:rsidRPr="008355A6" w:rsidRDefault="000E1735" w:rsidP="008355A6"/>
        </w:tc>
        <w:tc>
          <w:tcPr>
            <w:tcW w:w="10613" w:type="dxa"/>
            <w:gridSpan w:val="11"/>
          </w:tcPr>
          <w:p w:rsidR="000E1735" w:rsidRPr="008355A6" w:rsidRDefault="000E1735" w:rsidP="00A0569F">
            <w:pPr>
              <w:pStyle w:val="ConsPlusNormal"/>
              <w:ind w:left="80"/>
              <w:rPr>
                <w:rFonts w:ascii="Times New Roman" w:hAnsi="Times New Roman" w:cs="Times New Roman"/>
                <w:sz w:val="20"/>
              </w:rPr>
            </w:pPr>
            <w:r w:rsidRPr="008355A6">
              <w:rPr>
                <w:rFonts w:ascii="Times New Roman" w:hAnsi="Times New Roman" w:cs="Times New Roman"/>
                <w:sz w:val="20"/>
              </w:rPr>
              <w:t>Раздел 6. Сведения об обязательствах имущественного характера. Подраздел 6.2. Срочные обязательства финансового характера</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A0569F">
        <w:trPr>
          <w:trHeight w:val="395"/>
        </w:trPr>
        <w:tc>
          <w:tcPr>
            <w:tcW w:w="1134" w:type="dxa"/>
            <w:gridSpan w:val="8"/>
            <w:vMerge w:val="restart"/>
          </w:tcPr>
          <w:p w:rsidR="000E1735" w:rsidRPr="008355A6" w:rsidRDefault="000E1735" w:rsidP="008355A6">
            <w:pPr>
              <w:pStyle w:val="ConsPlusNormal"/>
              <w:jc w:val="center"/>
              <w:rPr>
                <w:rFonts w:ascii="Times New Roman" w:hAnsi="Times New Roman" w:cs="Times New Roman"/>
                <w:sz w:val="20"/>
              </w:rPr>
            </w:pPr>
            <w:r w:rsidRPr="008355A6">
              <w:rPr>
                <w:rFonts w:ascii="Times New Roman" w:hAnsi="Times New Roman" w:cs="Times New Roman"/>
                <w:sz w:val="20"/>
              </w:rPr>
              <w:t>5.2.4.7</w:t>
            </w:r>
          </w:p>
        </w:tc>
        <w:tc>
          <w:tcPr>
            <w:tcW w:w="10613" w:type="dxa"/>
            <w:gridSpan w:val="11"/>
          </w:tcPr>
          <w:p w:rsidR="000E1735" w:rsidRPr="008355A6" w:rsidRDefault="000E1735"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муниципальных служащих, к которым применены меры юридической (дисциплинарной) ответственности по результатам рассмотрения доклада лицом, принявшим решение о проведении проверки (П)</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c>
          <w:tcPr>
            <w:tcW w:w="1134" w:type="dxa"/>
            <w:gridSpan w:val="8"/>
            <w:vMerge/>
          </w:tcPr>
          <w:p w:rsidR="000E1735" w:rsidRPr="008355A6" w:rsidRDefault="000E1735" w:rsidP="008355A6">
            <w:pPr>
              <w:pStyle w:val="ConsPlusNormal"/>
              <w:jc w:val="center"/>
              <w:rPr>
                <w:rFonts w:ascii="Times New Roman" w:hAnsi="Times New Roman" w:cs="Times New Roman"/>
                <w:sz w:val="20"/>
              </w:rPr>
            </w:pPr>
          </w:p>
        </w:tc>
        <w:tc>
          <w:tcPr>
            <w:tcW w:w="10613" w:type="dxa"/>
            <w:gridSpan w:val="11"/>
            <w:vAlign w:val="center"/>
          </w:tcPr>
          <w:p w:rsidR="000E1735" w:rsidRPr="008355A6" w:rsidRDefault="000E1735"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применено взыскание в виде:</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c>
          <w:tcPr>
            <w:tcW w:w="1134" w:type="dxa"/>
            <w:gridSpan w:val="8"/>
            <w:vMerge/>
            <w:vAlign w:val="center"/>
          </w:tcPr>
          <w:p w:rsidR="000E1735" w:rsidRPr="008355A6" w:rsidRDefault="000E1735" w:rsidP="008355A6">
            <w:pPr>
              <w:pStyle w:val="ConsPlusNormal"/>
              <w:jc w:val="center"/>
              <w:rPr>
                <w:rFonts w:ascii="Times New Roman" w:hAnsi="Times New Roman" w:cs="Times New Roman"/>
                <w:sz w:val="20"/>
              </w:rPr>
            </w:pPr>
          </w:p>
        </w:tc>
        <w:tc>
          <w:tcPr>
            <w:tcW w:w="10613" w:type="dxa"/>
            <w:gridSpan w:val="11"/>
            <w:vAlign w:val="center"/>
          </w:tcPr>
          <w:p w:rsidR="000E1735" w:rsidRPr="008355A6" w:rsidRDefault="000E1735" w:rsidP="008355A6">
            <w:pPr>
              <w:pStyle w:val="ConsPlusNormal"/>
              <w:rPr>
                <w:rFonts w:ascii="Times New Roman" w:hAnsi="Times New Roman" w:cs="Times New Roman"/>
                <w:sz w:val="20"/>
              </w:rPr>
            </w:pPr>
            <w:r w:rsidRPr="008355A6">
              <w:rPr>
                <w:rFonts w:ascii="Times New Roman" w:hAnsi="Times New Roman" w:cs="Times New Roman"/>
                <w:sz w:val="20"/>
              </w:rPr>
              <w:t>Замечания</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c>
          <w:tcPr>
            <w:tcW w:w="1134" w:type="dxa"/>
            <w:gridSpan w:val="8"/>
            <w:vMerge w:val="restart"/>
          </w:tcPr>
          <w:p w:rsidR="000E1735" w:rsidRPr="008355A6" w:rsidRDefault="000E1735" w:rsidP="008355A6">
            <w:pPr>
              <w:pStyle w:val="ConsPlusNormal"/>
              <w:jc w:val="both"/>
              <w:rPr>
                <w:rFonts w:ascii="Times New Roman" w:hAnsi="Times New Roman" w:cs="Times New Roman"/>
                <w:sz w:val="20"/>
              </w:rPr>
            </w:pPr>
          </w:p>
        </w:tc>
        <w:tc>
          <w:tcPr>
            <w:tcW w:w="10613" w:type="dxa"/>
            <w:gridSpan w:val="11"/>
          </w:tcPr>
          <w:p w:rsidR="000E1735" w:rsidRPr="008355A6" w:rsidRDefault="000E1735" w:rsidP="008355A6">
            <w:pPr>
              <w:pStyle w:val="ConsPlusNormal"/>
              <w:rPr>
                <w:rFonts w:ascii="Times New Roman" w:hAnsi="Times New Roman" w:cs="Times New Roman"/>
                <w:sz w:val="20"/>
              </w:rPr>
            </w:pPr>
            <w:r w:rsidRPr="008355A6">
              <w:rPr>
                <w:rFonts w:ascii="Times New Roman" w:hAnsi="Times New Roman" w:cs="Times New Roman"/>
                <w:sz w:val="20"/>
              </w:rPr>
              <w:t xml:space="preserve">Выговора </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c>
          <w:tcPr>
            <w:tcW w:w="1134" w:type="dxa"/>
            <w:gridSpan w:val="8"/>
            <w:vMerge/>
          </w:tcPr>
          <w:p w:rsidR="000E1735" w:rsidRPr="008355A6" w:rsidRDefault="000E1735" w:rsidP="008355A6">
            <w:pPr>
              <w:pStyle w:val="ConsPlusNormal"/>
              <w:jc w:val="both"/>
              <w:rPr>
                <w:rFonts w:ascii="Times New Roman" w:hAnsi="Times New Roman" w:cs="Times New Roman"/>
                <w:sz w:val="20"/>
              </w:rPr>
            </w:pPr>
          </w:p>
        </w:tc>
        <w:tc>
          <w:tcPr>
            <w:tcW w:w="10613" w:type="dxa"/>
            <w:gridSpan w:val="11"/>
          </w:tcPr>
          <w:p w:rsidR="000E1735" w:rsidRPr="008355A6" w:rsidRDefault="000E1735" w:rsidP="008355A6">
            <w:pPr>
              <w:pStyle w:val="ConsPlusNormal"/>
              <w:rPr>
                <w:rFonts w:ascii="Times New Roman" w:hAnsi="Times New Roman" w:cs="Times New Roman"/>
                <w:sz w:val="20"/>
              </w:rPr>
            </w:pPr>
            <w:r w:rsidRPr="008355A6">
              <w:rPr>
                <w:rFonts w:ascii="Times New Roman" w:hAnsi="Times New Roman" w:cs="Times New Roman"/>
                <w:sz w:val="20"/>
              </w:rPr>
              <w:t xml:space="preserve">Увольнения в связи с утратой доверия </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c>
          <w:tcPr>
            <w:tcW w:w="1134" w:type="dxa"/>
            <w:gridSpan w:val="8"/>
          </w:tcPr>
          <w:p w:rsidR="000E1735" w:rsidRPr="008355A6" w:rsidRDefault="000E1735" w:rsidP="008355A6">
            <w:pPr>
              <w:pStyle w:val="ConsPlusNormal"/>
              <w:jc w:val="center"/>
              <w:rPr>
                <w:rFonts w:ascii="Times New Roman" w:hAnsi="Times New Roman" w:cs="Times New Roman"/>
                <w:sz w:val="20"/>
              </w:rPr>
            </w:pPr>
            <w:r w:rsidRPr="008355A6">
              <w:rPr>
                <w:rFonts w:ascii="Times New Roman" w:hAnsi="Times New Roman" w:cs="Times New Roman"/>
                <w:sz w:val="20"/>
              </w:rPr>
              <w:t>5.2.4.8</w:t>
            </w:r>
          </w:p>
        </w:tc>
        <w:tc>
          <w:tcPr>
            <w:tcW w:w="10613" w:type="dxa"/>
            <w:gridSpan w:val="11"/>
          </w:tcPr>
          <w:p w:rsidR="000E1735" w:rsidRPr="008355A6" w:rsidRDefault="000E1735" w:rsidP="008355A6">
            <w:pPr>
              <w:pStyle w:val="ConsPlusNormal"/>
              <w:rPr>
                <w:rFonts w:ascii="Times New Roman" w:hAnsi="Times New Roman" w:cs="Times New Roman"/>
                <w:sz w:val="20"/>
              </w:rPr>
            </w:pPr>
            <w:r w:rsidRPr="008355A6">
              <w:rPr>
                <w:rFonts w:ascii="Times New Roman" w:hAnsi="Times New Roman" w:cs="Times New Roman"/>
                <w:sz w:val="20"/>
              </w:rPr>
              <w:t xml:space="preserve">Количество материалов проведенных проверок, представленных в соответствующую комиссию </w:t>
            </w:r>
            <w:r w:rsidRPr="008355A6">
              <w:rPr>
                <w:rFonts w:ascii="Times New Roman" w:hAnsi="Times New Roman" w:cs="Times New Roman"/>
                <w:sz w:val="20"/>
              </w:rPr>
              <w:br/>
              <w:t>по соблюдению требований к служебному поведению муниципальных служащих и урегулированию конфликта интересов (далее в настоящем разделе - комиссия) (П)</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A0569F">
        <w:trPr>
          <w:trHeight w:val="287"/>
        </w:trPr>
        <w:tc>
          <w:tcPr>
            <w:tcW w:w="1134" w:type="dxa"/>
            <w:gridSpan w:val="8"/>
            <w:vMerge w:val="restart"/>
          </w:tcPr>
          <w:p w:rsidR="000E1735" w:rsidRPr="008355A6" w:rsidRDefault="000E1735" w:rsidP="008355A6">
            <w:pPr>
              <w:pStyle w:val="ConsPlusNormal"/>
              <w:jc w:val="center"/>
              <w:rPr>
                <w:rFonts w:ascii="Times New Roman" w:hAnsi="Times New Roman" w:cs="Times New Roman"/>
                <w:sz w:val="20"/>
              </w:rPr>
            </w:pPr>
            <w:r w:rsidRPr="008355A6">
              <w:rPr>
                <w:rFonts w:ascii="Times New Roman" w:hAnsi="Times New Roman" w:cs="Times New Roman"/>
                <w:sz w:val="20"/>
              </w:rPr>
              <w:t>5.2.4.9</w:t>
            </w:r>
          </w:p>
        </w:tc>
        <w:tc>
          <w:tcPr>
            <w:tcW w:w="10613" w:type="dxa"/>
            <w:gridSpan w:val="11"/>
          </w:tcPr>
          <w:p w:rsidR="000E1735" w:rsidRPr="008355A6" w:rsidRDefault="000E1735"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муниципальных служащих, к которым по результатам заседаний комиссии применены меры юридической (дисциплинарной) ответственности (П)</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c>
          <w:tcPr>
            <w:tcW w:w="1134" w:type="dxa"/>
            <w:gridSpan w:val="8"/>
            <w:vMerge/>
          </w:tcPr>
          <w:p w:rsidR="000E1735" w:rsidRPr="008355A6" w:rsidRDefault="000E1735" w:rsidP="008355A6">
            <w:pPr>
              <w:pStyle w:val="ConsPlusNormal"/>
              <w:jc w:val="center"/>
              <w:rPr>
                <w:rFonts w:ascii="Times New Roman" w:hAnsi="Times New Roman" w:cs="Times New Roman"/>
                <w:sz w:val="20"/>
              </w:rPr>
            </w:pPr>
          </w:p>
        </w:tc>
        <w:tc>
          <w:tcPr>
            <w:tcW w:w="13609" w:type="dxa"/>
            <w:gridSpan w:val="24"/>
            <w:vAlign w:val="center"/>
          </w:tcPr>
          <w:p w:rsidR="000E1735" w:rsidRPr="008355A6" w:rsidRDefault="000E1735"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применено взыскание в виде:</w:t>
            </w:r>
          </w:p>
        </w:tc>
      </w:tr>
      <w:tr w:rsidR="000E1735" w:rsidRPr="008355A6" w:rsidTr="00D01287">
        <w:tc>
          <w:tcPr>
            <w:tcW w:w="1134" w:type="dxa"/>
            <w:gridSpan w:val="8"/>
            <w:vMerge/>
            <w:vAlign w:val="center"/>
          </w:tcPr>
          <w:p w:rsidR="000E1735" w:rsidRPr="008355A6" w:rsidRDefault="000E1735" w:rsidP="008355A6">
            <w:pPr>
              <w:pStyle w:val="ConsPlusNormal"/>
              <w:jc w:val="center"/>
              <w:rPr>
                <w:rFonts w:ascii="Times New Roman" w:hAnsi="Times New Roman" w:cs="Times New Roman"/>
                <w:sz w:val="20"/>
              </w:rPr>
            </w:pPr>
          </w:p>
        </w:tc>
        <w:tc>
          <w:tcPr>
            <w:tcW w:w="10613" w:type="dxa"/>
            <w:gridSpan w:val="11"/>
            <w:vAlign w:val="center"/>
          </w:tcPr>
          <w:p w:rsidR="000E1735" w:rsidRPr="008355A6" w:rsidRDefault="000E1735" w:rsidP="008355A6">
            <w:pPr>
              <w:pStyle w:val="ConsPlusNormal"/>
              <w:rPr>
                <w:rFonts w:ascii="Times New Roman" w:hAnsi="Times New Roman" w:cs="Times New Roman"/>
                <w:sz w:val="20"/>
              </w:rPr>
            </w:pPr>
            <w:r w:rsidRPr="008355A6">
              <w:rPr>
                <w:rFonts w:ascii="Times New Roman" w:hAnsi="Times New Roman" w:cs="Times New Roman"/>
                <w:sz w:val="20"/>
              </w:rPr>
              <w:t xml:space="preserve">Замечания </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c>
          <w:tcPr>
            <w:tcW w:w="1134" w:type="dxa"/>
            <w:gridSpan w:val="8"/>
            <w:vMerge/>
          </w:tcPr>
          <w:p w:rsidR="000E1735" w:rsidRPr="008355A6" w:rsidRDefault="000E1735" w:rsidP="008355A6">
            <w:pPr>
              <w:pStyle w:val="ConsPlusNormal"/>
              <w:jc w:val="both"/>
              <w:rPr>
                <w:rFonts w:ascii="Times New Roman" w:hAnsi="Times New Roman" w:cs="Times New Roman"/>
                <w:sz w:val="20"/>
              </w:rPr>
            </w:pPr>
          </w:p>
        </w:tc>
        <w:tc>
          <w:tcPr>
            <w:tcW w:w="10613" w:type="dxa"/>
            <w:gridSpan w:val="11"/>
          </w:tcPr>
          <w:p w:rsidR="000E1735" w:rsidRPr="008355A6" w:rsidRDefault="000E1735" w:rsidP="008355A6">
            <w:pPr>
              <w:pStyle w:val="ConsPlusNormal"/>
              <w:rPr>
                <w:rFonts w:ascii="Times New Roman" w:hAnsi="Times New Roman" w:cs="Times New Roman"/>
                <w:sz w:val="20"/>
              </w:rPr>
            </w:pPr>
            <w:r w:rsidRPr="008355A6">
              <w:rPr>
                <w:rFonts w:ascii="Times New Roman" w:hAnsi="Times New Roman" w:cs="Times New Roman"/>
                <w:sz w:val="20"/>
              </w:rPr>
              <w:t xml:space="preserve">Выговора </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c>
          <w:tcPr>
            <w:tcW w:w="1134" w:type="dxa"/>
            <w:gridSpan w:val="8"/>
            <w:vMerge/>
          </w:tcPr>
          <w:p w:rsidR="000E1735" w:rsidRPr="008355A6" w:rsidRDefault="000E1735" w:rsidP="008355A6">
            <w:pPr>
              <w:pStyle w:val="ConsPlusNormal"/>
              <w:jc w:val="both"/>
              <w:rPr>
                <w:rFonts w:ascii="Times New Roman" w:hAnsi="Times New Roman" w:cs="Times New Roman"/>
                <w:sz w:val="20"/>
              </w:rPr>
            </w:pPr>
          </w:p>
        </w:tc>
        <w:tc>
          <w:tcPr>
            <w:tcW w:w="10613" w:type="dxa"/>
            <w:gridSpan w:val="11"/>
          </w:tcPr>
          <w:p w:rsidR="000E1735" w:rsidRPr="008355A6" w:rsidRDefault="000E1735" w:rsidP="008355A6">
            <w:pPr>
              <w:pStyle w:val="ConsPlusNormal"/>
              <w:rPr>
                <w:rFonts w:ascii="Times New Roman" w:hAnsi="Times New Roman" w:cs="Times New Roman"/>
                <w:sz w:val="20"/>
              </w:rPr>
            </w:pPr>
            <w:r w:rsidRPr="008355A6">
              <w:rPr>
                <w:rFonts w:ascii="Times New Roman" w:hAnsi="Times New Roman" w:cs="Times New Roman"/>
                <w:sz w:val="20"/>
              </w:rPr>
              <w:t xml:space="preserve">Увольнения в связи с утратой доверия </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A0569F">
        <w:trPr>
          <w:trHeight w:val="251"/>
        </w:trPr>
        <w:tc>
          <w:tcPr>
            <w:tcW w:w="1134" w:type="dxa"/>
            <w:gridSpan w:val="8"/>
            <w:vMerge w:val="restart"/>
          </w:tcPr>
          <w:p w:rsidR="000E1735" w:rsidRPr="008355A6" w:rsidRDefault="000E1735" w:rsidP="008355A6">
            <w:pPr>
              <w:pStyle w:val="ConsPlusNormal"/>
              <w:jc w:val="center"/>
              <w:rPr>
                <w:rFonts w:ascii="Times New Roman" w:hAnsi="Times New Roman" w:cs="Times New Roman"/>
                <w:sz w:val="20"/>
              </w:rPr>
            </w:pPr>
            <w:r w:rsidRPr="008355A6">
              <w:rPr>
                <w:rFonts w:ascii="Times New Roman" w:hAnsi="Times New Roman" w:cs="Times New Roman"/>
                <w:sz w:val="20"/>
              </w:rPr>
              <w:t>5.2.4.10</w:t>
            </w:r>
          </w:p>
        </w:tc>
        <w:tc>
          <w:tcPr>
            <w:tcW w:w="10613" w:type="dxa"/>
            <w:gridSpan w:val="11"/>
          </w:tcPr>
          <w:p w:rsidR="000E1735" w:rsidRPr="008355A6" w:rsidRDefault="000E1735" w:rsidP="008355A6">
            <w:pPr>
              <w:pStyle w:val="ConsPlusNormal"/>
              <w:rPr>
                <w:rFonts w:ascii="Times New Roman" w:hAnsi="Times New Roman" w:cs="Times New Roman"/>
                <w:sz w:val="20"/>
              </w:rPr>
            </w:pPr>
            <w:r w:rsidRPr="008355A6">
              <w:rPr>
                <w:rFonts w:ascii="Times New Roman" w:hAnsi="Times New Roman" w:cs="Times New Roman"/>
                <w:sz w:val="20"/>
              </w:rPr>
              <w:t>Факты установления в ходе проверки обстоятельств, свидетельствующих о наличии признаков преступления или административного правонарушения (П)</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c>
          <w:tcPr>
            <w:tcW w:w="1134" w:type="dxa"/>
            <w:gridSpan w:val="8"/>
            <w:vMerge/>
          </w:tcPr>
          <w:p w:rsidR="000E1735" w:rsidRPr="008355A6" w:rsidRDefault="000E1735" w:rsidP="008355A6">
            <w:pPr>
              <w:pStyle w:val="ConsPlusNormal"/>
              <w:jc w:val="center"/>
              <w:rPr>
                <w:rFonts w:ascii="Times New Roman" w:hAnsi="Times New Roman" w:cs="Times New Roman"/>
                <w:sz w:val="20"/>
              </w:rPr>
            </w:pPr>
          </w:p>
        </w:tc>
        <w:tc>
          <w:tcPr>
            <w:tcW w:w="10613" w:type="dxa"/>
            <w:gridSpan w:val="11"/>
          </w:tcPr>
          <w:p w:rsidR="000E1735" w:rsidRPr="008355A6" w:rsidRDefault="000E1735"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материалы представлены (направлены) в государственные органы в соответствии с их компетенцией (П)</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rPr>
          <w:trHeight w:val="300"/>
        </w:trPr>
        <w:tc>
          <w:tcPr>
            <w:tcW w:w="1134" w:type="dxa"/>
            <w:gridSpan w:val="8"/>
          </w:tcPr>
          <w:p w:rsidR="000E1735" w:rsidRPr="008355A6" w:rsidRDefault="000E1735" w:rsidP="008355A6">
            <w:pPr>
              <w:pStyle w:val="ConsPlusNormal"/>
              <w:jc w:val="center"/>
              <w:rPr>
                <w:rFonts w:ascii="Times New Roman" w:hAnsi="Times New Roman" w:cs="Times New Roman"/>
                <w:sz w:val="20"/>
              </w:rPr>
            </w:pPr>
            <w:r w:rsidRPr="008355A6">
              <w:rPr>
                <w:rFonts w:ascii="Times New Roman" w:hAnsi="Times New Roman" w:cs="Times New Roman"/>
                <w:sz w:val="20"/>
              </w:rPr>
              <w:t>5.2.5</w:t>
            </w:r>
          </w:p>
        </w:tc>
        <w:tc>
          <w:tcPr>
            <w:tcW w:w="13609" w:type="dxa"/>
            <w:gridSpan w:val="24"/>
          </w:tcPr>
          <w:p w:rsidR="000E1735" w:rsidRPr="008355A6" w:rsidRDefault="000E1735" w:rsidP="008355A6">
            <w:pPr>
              <w:pStyle w:val="ConsPlusNormal"/>
              <w:rPr>
                <w:rFonts w:ascii="Times New Roman" w:hAnsi="Times New Roman" w:cs="Times New Roman"/>
                <w:sz w:val="20"/>
              </w:rPr>
            </w:pPr>
            <w:r w:rsidRPr="008355A6">
              <w:rPr>
                <w:rFonts w:ascii="Times New Roman" w:hAnsi="Times New Roman" w:cs="Times New Roman"/>
                <w:sz w:val="20"/>
              </w:rPr>
              <w:t xml:space="preserve">Проверки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w:t>
            </w:r>
          </w:p>
          <w:p w:rsidR="000E1735" w:rsidRPr="008355A6" w:rsidRDefault="000E1735" w:rsidP="008355A6">
            <w:pPr>
              <w:pStyle w:val="ConsPlusNormal"/>
              <w:rPr>
                <w:rFonts w:ascii="Times New Roman" w:hAnsi="Times New Roman" w:cs="Times New Roman"/>
                <w:sz w:val="20"/>
              </w:rPr>
            </w:pPr>
            <w:r w:rsidRPr="008355A6">
              <w:rPr>
                <w:rFonts w:ascii="Times New Roman" w:hAnsi="Times New Roman" w:cs="Times New Roman"/>
                <w:sz w:val="20"/>
              </w:rPr>
              <w:t>«О противодействии коррупции», другими федеральными законами</w:t>
            </w:r>
          </w:p>
        </w:tc>
      </w:tr>
      <w:tr w:rsidR="000E1735" w:rsidRPr="008355A6" w:rsidTr="00A0569F">
        <w:trPr>
          <w:trHeight w:val="68"/>
        </w:trPr>
        <w:tc>
          <w:tcPr>
            <w:tcW w:w="1134" w:type="dxa"/>
            <w:gridSpan w:val="8"/>
            <w:vMerge w:val="restart"/>
          </w:tcPr>
          <w:p w:rsidR="000E1735" w:rsidRPr="008355A6" w:rsidRDefault="000E1735" w:rsidP="008355A6">
            <w:pPr>
              <w:pStyle w:val="ConsPlusNormal"/>
              <w:jc w:val="center"/>
              <w:rPr>
                <w:rFonts w:ascii="Times New Roman" w:hAnsi="Times New Roman" w:cs="Times New Roman"/>
                <w:sz w:val="20"/>
              </w:rPr>
            </w:pPr>
            <w:r w:rsidRPr="008355A6">
              <w:rPr>
                <w:rFonts w:ascii="Times New Roman" w:hAnsi="Times New Roman" w:cs="Times New Roman"/>
                <w:sz w:val="20"/>
              </w:rPr>
              <w:t>5.2.5.1</w:t>
            </w:r>
          </w:p>
        </w:tc>
        <w:tc>
          <w:tcPr>
            <w:tcW w:w="10613" w:type="dxa"/>
            <w:gridSpan w:val="11"/>
          </w:tcPr>
          <w:p w:rsidR="000E1735" w:rsidRPr="008355A6" w:rsidRDefault="000E1735"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проверок соблюдения муниципальными служащими установленных ограничений и запретов (П)</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c>
          <w:tcPr>
            <w:tcW w:w="1134" w:type="dxa"/>
            <w:gridSpan w:val="8"/>
            <w:vMerge/>
          </w:tcPr>
          <w:p w:rsidR="000E1735" w:rsidRPr="008355A6" w:rsidRDefault="000E1735" w:rsidP="008355A6">
            <w:pPr>
              <w:pStyle w:val="ConsPlusNormal"/>
              <w:jc w:val="center"/>
              <w:rPr>
                <w:rFonts w:ascii="Times New Roman" w:hAnsi="Times New Roman" w:cs="Times New Roman"/>
                <w:sz w:val="20"/>
              </w:rPr>
            </w:pPr>
          </w:p>
        </w:tc>
        <w:tc>
          <w:tcPr>
            <w:tcW w:w="13609" w:type="dxa"/>
            <w:gridSpan w:val="24"/>
            <w:vAlign w:val="center"/>
          </w:tcPr>
          <w:p w:rsidR="000E1735" w:rsidRPr="008355A6" w:rsidRDefault="000E1735"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проведенных на основе информации от:</w:t>
            </w:r>
          </w:p>
        </w:tc>
      </w:tr>
      <w:tr w:rsidR="000E1735" w:rsidRPr="008355A6" w:rsidTr="00D01287">
        <w:tc>
          <w:tcPr>
            <w:tcW w:w="1134" w:type="dxa"/>
            <w:gridSpan w:val="8"/>
            <w:vMerge/>
            <w:tcBorders>
              <w:bottom w:val="nil"/>
            </w:tcBorders>
            <w:vAlign w:val="center"/>
          </w:tcPr>
          <w:p w:rsidR="000E1735" w:rsidRPr="008355A6" w:rsidRDefault="000E1735" w:rsidP="008355A6">
            <w:pPr>
              <w:pStyle w:val="ConsPlusNormal"/>
              <w:jc w:val="center"/>
              <w:rPr>
                <w:rFonts w:ascii="Times New Roman" w:hAnsi="Times New Roman" w:cs="Times New Roman"/>
                <w:sz w:val="20"/>
              </w:rPr>
            </w:pPr>
          </w:p>
        </w:tc>
        <w:tc>
          <w:tcPr>
            <w:tcW w:w="10613" w:type="dxa"/>
            <w:gridSpan w:val="11"/>
            <w:vAlign w:val="center"/>
          </w:tcPr>
          <w:p w:rsidR="000E1735" w:rsidRPr="008355A6" w:rsidRDefault="000E1735" w:rsidP="008355A6">
            <w:pPr>
              <w:pStyle w:val="ConsPlusNormal"/>
              <w:ind w:left="80"/>
              <w:rPr>
                <w:rFonts w:ascii="Times New Roman" w:hAnsi="Times New Roman" w:cs="Times New Roman"/>
                <w:sz w:val="20"/>
              </w:rPr>
            </w:pPr>
            <w:r w:rsidRPr="008355A6">
              <w:rPr>
                <w:rFonts w:ascii="Times New Roman" w:hAnsi="Times New Roman" w:cs="Times New Roman"/>
                <w:sz w:val="20"/>
              </w:rPr>
              <w:t>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c>
          <w:tcPr>
            <w:tcW w:w="1134" w:type="dxa"/>
            <w:gridSpan w:val="8"/>
            <w:vMerge w:val="restart"/>
            <w:tcBorders>
              <w:top w:val="nil"/>
            </w:tcBorders>
          </w:tcPr>
          <w:p w:rsidR="000E1735" w:rsidRPr="008355A6" w:rsidRDefault="000E1735" w:rsidP="008355A6"/>
        </w:tc>
        <w:tc>
          <w:tcPr>
            <w:tcW w:w="10613" w:type="dxa"/>
            <w:gridSpan w:val="11"/>
          </w:tcPr>
          <w:p w:rsidR="000E1735" w:rsidRPr="008355A6" w:rsidRDefault="000E1735" w:rsidP="008355A6">
            <w:pPr>
              <w:pStyle w:val="ConsPlusNormal"/>
              <w:ind w:left="80"/>
              <w:rPr>
                <w:rFonts w:ascii="Times New Roman" w:hAnsi="Times New Roman" w:cs="Times New Roman"/>
                <w:sz w:val="20"/>
              </w:rPr>
            </w:pPr>
            <w:r w:rsidRPr="008355A6">
              <w:rPr>
                <w:rFonts w:ascii="Times New Roman" w:hAnsi="Times New Roman" w:cs="Times New Roman"/>
                <w:sz w:val="20"/>
              </w:rPr>
              <w:t>Работников подразделений (ответственных должностных лиц)</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c>
          <w:tcPr>
            <w:tcW w:w="1134" w:type="dxa"/>
            <w:gridSpan w:val="8"/>
            <w:vMerge/>
          </w:tcPr>
          <w:p w:rsidR="000E1735" w:rsidRPr="008355A6" w:rsidRDefault="000E1735" w:rsidP="008355A6">
            <w:pPr>
              <w:pStyle w:val="ConsPlusNormal"/>
              <w:rPr>
                <w:rFonts w:ascii="Times New Roman" w:hAnsi="Times New Roman" w:cs="Times New Roman"/>
                <w:sz w:val="20"/>
              </w:rPr>
            </w:pPr>
          </w:p>
        </w:tc>
        <w:tc>
          <w:tcPr>
            <w:tcW w:w="10613" w:type="dxa"/>
            <w:gridSpan w:val="11"/>
          </w:tcPr>
          <w:p w:rsidR="000E1735" w:rsidRPr="008355A6" w:rsidRDefault="000E1735" w:rsidP="008355A6">
            <w:pPr>
              <w:pStyle w:val="ConsPlusNormal"/>
              <w:ind w:left="80"/>
              <w:rPr>
                <w:rFonts w:ascii="Times New Roman" w:hAnsi="Times New Roman" w:cs="Times New Roman"/>
                <w:sz w:val="20"/>
              </w:rPr>
            </w:pPr>
            <w:r w:rsidRPr="008355A6">
              <w:rPr>
                <w:rFonts w:ascii="Times New Roman" w:hAnsi="Times New Roman" w:cs="Times New Roman"/>
                <w:sz w:val="20"/>
              </w:rPr>
              <w:t>В том числе работников подразделений (ответственных должностных лиц) по поступившим обращениям граждан и(или) организаций</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A0569F">
        <w:trPr>
          <w:trHeight w:val="618"/>
        </w:trPr>
        <w:tc>
          <w:tcPr>
            <w:tcW w:w="1134" w:type="dxa"/>
            <w:gridSpan w:val="8"/>
            <w:vMerge/>
          </w:tcPr>
          <w:p w:rsidR="000E1735" w:rsidRPr="008355A6" w:rsidRDefault="000E1735" w:rsidP="008355A6">
            <w:pPr>
              <w:pStyle w:val="ConsPlusNormal"/>
              <w:rPr>
                <w:rFonts w:ascii="Times New Roman" w:hAnsi="Times New Roman" w:cs="Times New Roman"/>
                <w:sz w:val="20"/>
              </w:rPr>
            </w:pPr>
          </w:p>
        </w:tc>
        <w:tc>
          <w:tcPr>
            <w:tcW w:w="10613" w:type="dxa"/>
            <w:gridSpan w:val="11"/>
          </w:tcPr>
          <w:p w:rsidR="000E1735" w:rsidRPr="008355A6" w:rsidRDefault="000E1735" w:rsidP="008355A6">
            <w:pPr>
              <w:pStyle w:val="ConsPlusNormal"/>
              <w:ind w:left="80"/>
              <w:rPr>
                <w:rFonts w:ascii="Times New Roman" w:hAnsi="Times New Roman" w:cs="Times New Roman"/>
                <w:sz w:val="20"/>
              </w:rPr>
            </w:pPr>
            <w:r w:rsidRPr="008355A6">
              <w:rPr>
                <w:rFonts w:ascii="Times New Roman" w:hAnsi="Times New Roman" w:cs="Times New Roman"/>
                <w:sz w:val="20"/>
              </w:rPr>
              <w:t>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c>
          <w:tcPr>
            <w:tcW w:w="1134" w:type="dxa"/>
            <w:gridSpan w:val="8"/>
            <w:vMerge/>
          </w:tcPr>
          <w:p w:rsidR="000E1735" w:rsidRPr="008355A6" w:rsidRDefault="000E1735" w:rsidP="008355A6"/>
        </w:tc>
        <w:tc>
          <w:tcPr>
            <w:tcW w:w="10613" w:type="dxa"/>
            <w:gridSpan w:val="11"/>
          </w:tcPr>
          <w:p w:rsidR="000E1735" w:rsidRPr="008355A6" w:rsidRDefault="000E1735" w:rsidP="008355A6">
            <w:pPr>
              <w:pStyle w:val="ConsPlusNormal"/>
              <w:ind w:left="80"/>
              <w:rPr>
                <w:rFonts w:ascii="Times New Roman" w:hAnsi="Times New Roman" w:cs="Times New Roman"/>
                <w:sz w:val="20"/>
              </w:rPr>
            </w:pPr>
            <w:r w:rsidRPr="008355A6">
              <w:rPr>
                <w:rFonts w:ascii="Times New Roman" w:hAnsi="Times New Roman" w:cs="Times New Roman"/>
                <w:sz w:val="20"/>
              </w:rPr>
              <w:t>Общественной палаты Российской Федерации</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c>
          <w:tcPr>
            <w:tcW w:w="1134" w:type="dxa"/>
            <w:gridSpan w:val="8"/>
            <w:vMerge/>
          </w:tcPr>
          <w:p w:rsidR="000E1735" w:rsidRPr="008355A6" w:rsidRDefault="000E1735" w:rsidP="008355A6"/>
        </w:tc>
        <w:tc>
          <w:tcPr>
            <w:tcW w:w="10613" w:type="dxa"/>
            <w:gridSpan w:val="11"/>
          </w:tcPr>
          <w:p w:rsidR="000E1735" w:rsidRPr="008355A6" w:rsidRDefault="000E1735" w:rsidP="008355A6">
            <w:pPr>
              <w:pStyle w:val="ConsPlusNormal"/>
              <w:ind w:left="80"/>
              <w:rPr>
                <w:rFonts w:ascii="Times New Roman" w:hAnsi="Times New Roman" w:cs="Times New Roman"/>
                <w:sz w:val="20"/>
              </w:rPr>
            </w:pPr>
            <w:r w:rsidRPr="008355A6">
              <w:rPr>
                <w:rFonts w:ascii="Times New Roman" w:hAnsi="Times New Roman" w:cs="Times New Roman"/>
                <w:sz w:val="20"/>
              </w:rPr>
              <w:t>Средств массовой информации</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c>
          <w:tcPr>
            <w:tcW w:w="1134" w:type="dxa"/>
            <w:gridSpan w:val="8"/>
          </w:tcPr>
          <w:p w:rsidR="000E1735" w:rsidRPr="008355A6" w:rsidRDefault="000E1735" w:rsidP="008355A6">
            <w:pPr>
              <w:pStyle w:val="ConsPlusNormal"/>
              <w:jc w:val="center"/>
              <w:rPr>
                <w:rFonts w:ascii="Times New Roman" w:hAnsi="Times New Roman" w:cs="Times New Roman"/>
                <w:sz w:val="20"/>
              </w:rPr>
            </w:pPr>
            <w:r w:rsidRPr="008355A6">
              <w:rPr>
                <w:rFonts w:ascii="Times New Roman" w:hAnsi="Times New Roman" w:cs="Times New Roman"/>
                <w:sz w:val="20"/>
              </w:rPr>
              <w:t>5.2.5.2</w:t>
            </w:r>
          </w:p>
        </w:tc>
        <w:tc>
          <w:tcPr>
            <w:tcW w:w="10613" w:type="dxa"/>
            <w:gridSpan w:val="11"/>
          </w:tcPr>
          <w:p w:rsidR="000E1735" w:rsidRPr="008355A6" w:rsidRDefault="000E1735"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муниципальных служащих, в отношении которых установлены факты несоблюдения установленных ограничений и запретов на основании рассмотрения доклада о результатах проведенной проверки (П)</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rPr>
          <w:trHeight w:val="555"/>
        </w:trPr>
        <w:tc>
          <w:tcPr>
            <w:tcW w:w="1134" w:type="dxa"/>
            <w:gridSpan w:val="8"/>
            <w:vMerge w:val="restart"/>
          </w:tcPr>
          <w:p w:rsidR="000E1735" w:rsidRPr="008355A6" w:rsidRDefault="000E1735" w:rsidP="008355A6">
            <w:pPr>
              <w:pStyle w:val="ConsPlusNormal"/>
              <w:jc w:val="center"/>
              <w:rPr>
                <w:rFonts w:ascii="Times New Roman" w:hAnsi="Times New Roman" w:cs="Times New Roman"/>
                <w:sz w:val="20"/>
              </w:rPr>
            </w:pPr>
            <w:r w:rsidRPr="008355A6">
              <w:rPr>
                <w:rFonts w:ascii="Times New Roman" w:hAnsi="Times New Roman" w:cs="Times New Roman"/>
                <w:sz w:val="20"/>
              </w:rPr>
              <w:t>5.2.5.3</w:t>
            </w:r>
          </w:p>
        </w:tc>
        <w:tc>
          <w:tcPr>
            <w:tcW w:w="10613" w:type="dxa"/>
            <w:gridSpan w:val="11"/>
          </w:tcPr>
          <w:p w:rsidR="000E1735" w:rsidRPr="008355A6" w:rsidRDefault="000E1735"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муниципальных служащих, к которым применены меры юридической (дисциплинарной) ответственности по результатам рассмотрения доклада о результатах проведенной проверки (П)</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c>
          <w:tcPr>
            <w:tcW w:w="1134" w:type="dxa"/>
            <w:gridSpan w:val="8"/>
            <w:vMerge/>
          </w:tcPr>
          <w:p w:rsidR="000E1735" w:rsidRPr="008355A6" w:rsidRDefault="000E1735" w:rsidP="008355A6">
            <w:pPr>
              <w:pStyle w:val="ConsPlusNormal"/>
              <w:jc w:val="center"/>
              <w:rPr>
                <w:rFonts w:ascii="Times New Roman" w:hAnsi="Times New Roman" w:cs="Times New Roman"/>
                <w:sz w:val="20"/>
              </w:rPr>
            </w:pPr>
          </w:p>
        </w:tc>
        <w:tc>
          <w:tcPr>
            <w:tcW w:w="13609" w:type="dxa"/>
            <w:gridSpan w:val="24"/>
            <w:vAlign w:val="center"/>
          </w:tcPr>
          <w:p w:rsidR="000E1735" w:rsidRPr="008355A6" w:rsidRDefault="000E1735"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применено взыскание в виде:</w:t>
            </w:r>
          </w:p>
        </w:tc>
      </w:tr>
      <w:tr w:rsidR="000E1735" w:rsidRPr="008355A6" w:rsidTr="00D01287">
        <w:tc>
          <w:tcPr>
            <w:tcW w:w="1134" w:type="dxa"/>
            <w:gridSpan w:val="8"/>
            <w:vMerge/>
            <w:vAlign w:val="center"/>
          </w:tcPr>
          <w:p w:rsidR="000E1735" w:rsidRPr="008355A6" w:rsidRDefault="000E1735" w:rsidP="008355A6">
            <w:pPr>
              <w:pStyle w:val="ConsPlusNormal"/>
              <w:rPr>
                <w:rFonts w:ascii="Times New Roman" w:hAnsi="Times New Roman" w:cs="Times New Roman"/>
                <w:sz w:val="20"/>
              </w:rPr>
            </w:pPr>
          </w:p>
        </w:tc>
        <w:tc>
          <w:tcPr>
            <w:tcW w:w="10613" w:type="dxa"/>
            <w:gridSpan w:val="11"/>
            <w:vAlign w:val="center"/>
          </w:tcPr>
          <w:p w:rsidR="000E1735" w:rsidRPr="008355A6" w:rsidRDefault="000E1735" w:rsidP="008355A6">
            <w:pPr>
              <w:pStyle w:val="ConsPlusNormal"/>
              <w:rPr>
                <w:rFonts w:ascii="Times New Roman" w:hAnsi="Times New Roman" w:cs="Times New Roman"/>
                <w:sz w:val="20"/>
              </w:rPr>
            </w:pPr>
            <w:r w:rsidRPr="008355A6">
              <w:rPr>
                <w:rFonts w:ascii="Times New Roman" w:hAnsi="Times New Roman" w:cs="Times New Roman"/>
                <w:sz w:val="20"/>
              </w:rPr>
              <w:t xml:space="preserve">Замечания </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c>
          <w:tcPr>
            <w:tcW w:w="1134" w:type="dxa"/>
            <w:gridSpan w:val="8"/>
            <w:vMerge/>
          </w:tcPr>
          <w:p w:rsidR="000E1735" w:rsidRPr="008355A6" w:rsidRDefault="000E1735" w:rsidP="008355A6">
            <w:pPr>
              <w:pStyle w:val="ConsPlusNormal"/>
              <w:rPr>
                <w:rFonts w:ascii="Times New Roman" w:hAnsi="Times New Roman" w:cs="Times New Roman"/>
                <w:sz w:val="20"/>
              </w:rPr>
            </w:pPr>
          </w:p>
        </w:tc>
        <w:tc>
          <w:tcPr>
            <w:tcW w:w="10613" w:type="dxa"/>
            <w:gridSpan w:val="11"/>
          </w:tcPr>
          <w:p w:rsidR="000E1735" w:rsidRPr="008355A6" w:rsidRDefault="000E1735" w:rsidP="008355A6">
            <w:pPr>
              <w:pStyle w:val="ConsPlusNormal"/>
              <w:rPr>
                <w:rFonts w:ascii="Times New Roman" w:hAnsi="Times New Roman" w:cs="Times New Roman"/>
                <w:sz w:val="20"/>
              </w:rPr>
            </w:pPr>
            <w:r w:rsidRPr="008355A6">
              <w:rPr>
                <w:rFonts w:ascii="Times New Roman" w:hAnsi="Times New Roman" w:cs="Times New Roman"/>
                <w:sz w:val="20"/>
              </w:rPr>
              <w:t xml:space="preserve">Выговора </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c>
          <w:tcPr>
            <w:tcW w:w="1134" w:type="dxa"/>
            <w:gridSpan w:val="8"/>
            <w:vMerge/>
          </w:tcPr>
          <w:p w:rsidR="000E1735" w:rsidRPr="008355A6" w:rsidRDefault="000E1735" w:rsidP="008355A6">
            <w:pPr>
              <w:pStyle w:val="ConsPlusNormal"/>
              <w:rPr>
                <w:rFonts w:ascii="Times New Roman" w:hAnsi="Times New Roman" w:cs="Times New Roman"/>
                <w:sz w:val="20"/>
              </w:rPr>
            </w:pPr>
          </w:p>
        </w:tc>
        <w:tc>
          <w:tcPr>
            <w:tcW w:w="10613" w:type="dxa"/>
            <w:gridSpan w:val="11"/>
          </w:tcPr>
          <w:p w:rsidR="000E1735" w:rsidRPr="008355A6" w:rsidRDefault="000E1735" w:rsidP="008355A6">
            <w:pPr>
              <w:pStyle w:val="ConsPlusNormal"/>
              <w:rPr>
                <w:rFonts w:ascii="Times New Roman" w:hAnsi="Times New Roman" w:cs="Times New Roman"/>
                <w:sz w:val="20"/>
              </w:rPr>
            </w:pPr>
            <w:r w:rsidRPr="008355A6">
              <w:rPr>
                <w:rFonts w:ascii="Times New Roman" w:hAnsi="Times New Roman" w:cs="Times New Roman"/>
                <w:sz w:val="20"/>
              </w:rPr>
              <w:t xml:space="preserve">Увольнения в связи с утратой доверия </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c>
          <w:tcPr>
            <w:tcW w:w="1134" w:type="dxa"/>
            <w:gridSpan w:val="8"/>
          </w:tcPr>
          <w:p w:rsidR="000E1735" w:rsidRPr="008355A6" w:rsidRDefault="000E1735" w:rsidP="008355A6">
            <w:pPr>
              <w:pStyle w:val="ConsPlusNormal"/>
              <w:jc w:val="center"/>
              <w:rPr>
                <w:rFonts w:ascii="Times New Roman" w:hAnsi="Times New Roman" w:cs="Times New Roman"/>
                <w:sz w:val="20"/>
              </w:rPr>
            </w:pPr>
            <w:r w:rsidRPr="008355A6">
              <w:rPr>
                <w:rFonts w:ascii="Times New Roman" w:hAnsi="Times New Roman" w:cs="Times New Roman"/>
                <w:sz w:val="20"/>
              </w:rPr>
              <w:t>5.2.5.4</w:t>
            </w:r>
          </w:p>
        </w:tc>
        <w:tc>
          <w:tcPr>
            <w:tcW w:w="10613" w:type="dxa"/>
            <w:gridSpan w:val="11"/>
          </w:tcPr>
          <w:p w:rsidR="000E1735" w:rsidRPr="008355A6" w:rsidRDefault="000E1735" w:rsidP="008355A6">
            <w:pPr>
              <w:pStyle w:val="ConsPlusNormal"/>
              <w:jc w:val="both"/>
              <w:rPr>
                <w:rFonts w:ascii="Times New Roman" w:hAnsi="Times New Roman" w:cs="Times New Roman"/>
                <w:sz w:val="20"/>
              </w:rPr>
            </w:pPr>
            <w:r w:rsidRPr="008355A6">
              <w:rPr>
                <w:rFonts w:ascii="Times New Roman" w:hAnsi="Times New Roman" w:cs="Times New Roman"/>
                <w:sz w:val="20"/>
              </w:rPr>
              <w:t>Количество материалов проведенных проверок, представленных в соответствующую комиссию (П)</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rPr>
          <w:trHeight w:val="555"/>
        </w:trPr>
        <w:tc>
          <w:tcPr>
            <w:tcW w:w="1134" w:type="dxa"/>
            <w:gridSpan w:val="8"/>
            <w:vMerge w:val="restart"/>
          </w:tcPr>
          <w:p w:rsidR="000E1735" w:rsidRPr="008355A6" w:rsidRDefault="000E1735" w:rsidP="008355A6">
            <w:pPr>
              <w:pStyle w:val="ConsPlusNormal"/>
              <w:jc w:val="center"/>
              <w:rPr>
                <w:rFonts w:ascii="Times New Roman" w:hAnsi="Times New Roman" w:cs="Times New Roman"/>
                <w:sz w:val="20"/>
              </w:rPr>
            </w:pPr>
            <w:r w:rsidRPr="008355A6">
              <w:rPr>
                <w:rFonts w:ascii="Times New Roman" w:hAnsi="Times New Roman" w:cs="Times New Roman"/>
                <w:sz w:val="20"/>
              </w:rPr>
              <w:t>5.2.5.5</w:t>
            </w:r>
          </w:p>
        </w:tc>
        <w:tc>
          <w:tcPr>
            <w:tcW w:w="10613" w:type="dxa"/>
            <w:gridSpan w:val="11"/>
          </w:tcPr>
          <w:p w:rsidR="000E1735" w:rsidRPr="008355A6" w:rsidRDefault="000E1735" w:rsidP="008355A6">
            <w:pPr>
              <w:pStyle w:val="ConsPlusNormal"/>
              <w:jc w:val="both"/>
              <w:rPr>
                <w:rFonts w:ascii="Times New Roman" w:hAnsi="Times New Roman" w:cs="Times New Roman"/>
                <w:sz w:val="20"/>
              </w:rPr>
            </w:pPr>
            <w:r w:rsidRPr="008355A6">
              <w:rPr>
                <w:rFonts w:ascii="Times New Roman" w:hAnsi="Times New Roman" w:cs="Times New Roman"/>
                <w:sz w:val="20"/>
              </w:rPr>
              <w:t>Количество муниципальных служащих, к которым по результатам заседаний комиссии применены меры юридической (дисциплинарной) ответственности (П)</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c>
          <w:tcPr>
            <w:tcW w:w="1134" w:type="dxa"/>
            <w:gridSpan w:val="8"/>
            <w:vMerge/>
          </w:tcPr>
          <w:p w:rsidR="000E1735" w:rsidRPr="008355A6" w:rsidRDefault="000E1735" w:rsidP="008355A6">
            <w:pPr>
              <w:pStyle w:val="ConsPlusNormal"/>
              <w:jc w:val="center"/>
              <w:rPr>
                <w:rFonts w:ascii="Times New Roman" w:hAnsi="Times New Roman" w:cs="Times New Roman"/>
                <w:sz w:val="20"/>
              </w:rPr>
            </w:pPr>
          </w:p>
        </w:tc>
        <w:tc>
          <w:tcPr>
            <w:tcW w:w="13609" w:type="dxa"/>
            <w:gridSpan w:val="24"/>
            <w:vAlign w:val="center"/>
          </w:tcPr>
          <w:p w:rsidR="000E1735" w:rsidRPr="008355A6" w:rsidRDefault="000E1735"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применено взыскание в виде:</w:t>
            </w:r>
          </w:p>
        </w:tc>
      </w:tr>
      <w:tr w:rsidR="000E1735" w:rsidRPr="008355A6" w:rsidTr="00D01287">
        <w:tc>
          <w:tcPr>
            <w:tcW w:w="1134" w:type="dxa"/>
            <w:gridSpan w:val="8"/>
            <w:vMerge/>
            <w:vAlign w:val="center"/>
          </w:tcPr>
          <w:p w:rsidR="000E1735" w:rsidRPr="008355A6" w:rsidRDefault="000E1735" w:rsidP="008355A6">
            <w:pPr>
              <w:pStyle w:val="ConsPlusNormal"/>
              <w:jc w:val="center"/>
              <w:rPr>
                <w:rFonts w:ascii="Times New Roman" w:hAnsi="Times New Roman" w:cs="Times New Roman"/>
                <w:sz w:val="20"/>
              </w:rPr>
            </w:pPr>
          </w:p>
        </w:tc>
        <w:tc>
          <w:tcPr>
            <w:tcW w:w="10613" w:type="dxa"/>
            <w:gridSpan w:val="11"/>
            <w:vAlign w:val="center"/>
          </w:tcPr>
          <w:p w:rsidR="000E1735" w:rsidRPr="008355A6" w:rsidRDefault="000E1735" w:rsidP="008355A6">
            <w:pPr>
              <w:pStyle w:val="ConsPlusNormal"/>
              <w:rPr>
                <w:rFonts w:ascii="Times New Roman" w:hAnsi="Times New Roman" w:cs="Times New Roman"/>
                <w:sz w:val="20"/>
              </w:rPr>
            </w:pPr>
            <w:r w:rsidRPr="008355A6">
              <w:rPr>
                <w:rFonts w:ascii="Times New Roman" w:hAnsi="Times New Roman" w:cs="Times New Roman"/>
                <w:sz w:val="20"/>
              </w:rPr>
              <w:t xml:space="preserve">Замечания </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c>
          <w:tcPr>
            <w:tcW w:w="1134" w:type="dxa"/>
            <w:gridSpan w:val="8"/>
            <w:vMerge w:val="restart"/>
          </w:tcPr>
          <w:p w:rsidR="000E1735" w:rsidRPr="008355A6" w:rsidRDefault="000E1735" w:rsidP="008355A6">
            <w:pPr>
              <w:pStyle w:val="ConsPlusNormal"/>
              <w:jc w:val="both"/>
              <w:rPr>
                <w:rFonts w:ascii="Times New Roman" w:hAnsi="Times New Roman" w:cs="Times New Roman"/>
                <w:sz w:val="20"/>
              </w:rPr>
            </w:pPr>
          </w:p>
        </w:tc>
        <w:tc>
          <w:tcPr>
            <w:tcW w:w="10613" w:type="dxa"/>
            <w:gridSpan w:val="11"/>
          </w:tcPr>
          <w:p w:rsidR="000E1735" w:rsidRPr="008355A6" w:rsidRDefault="000E1735" w:rsidP="008355A6">
            <w:pPr>
              <w:pStyle w:val="ConsPlusNormal"/>
              <w:rPr>
                <w:rFonts w:ascii="Times New Roman" w:hAnsi="Times New Roman" w:cs="Times New Roman"/>
                <w:sz w:val="20"/>
              </w:rPr>
            </w:pPr>
            <w:r w:rsidRPr="008355A6">
              <w:rPr>
                <w:rFonts w:ascii="Times New Roman" w:hAnsi="Times New Roman" w:cs="Times New Roman"/>
                <w:sz w:val="20"/>
              </w:rPr>
              <w:t xml:space="preserve">Выговора </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c>
          <w:tcPr>
            <w:tcW w:w="1134" w:type="dxa"/>
            <w:gridSpan w:val="8"/>
            <w:vMerge/>
          </w:tcPr>
          <w:p w:rsidR="000E1735" w:rsidRPr="008355A6" w:rsidRDefault="000E1735" w:rsidP="008355A6">
            <w:pPr>
              <w:pStyle w:val="ConsPlusNormal"/>
              <w:jc w:val="both"/>
              <w:rPr>
                <w:rFonts w:ascii="Times New Roman" w:hAnsi="Times New Roman" w:cs="Times New Roman"/>
                <w:sz w:val="20"/>
              </w:rPr>
            </w:pPr>
          </w:p>
        </w:tc>
        <w:tc>
          <w:tcPr>
            <w:tcW w:w="10613" w:type="dxa"/>
            <w:gridSpan w:val="11"/>
          </w:tcPr>
          <w:p w:rsidR="000E1735" w:rsidRPr="008355A6" w:rsidRDefault="000E1735" w:rsidP="008355A6">
            <w:pPr>
              <w:pStyle w:val="ConsPlusNormal"/>
              <w:rPr>
                <w:rFonts w:ascii="Times New Roman" w:hAnsi="Times New Roman" w:cs="Times New Roman"/>
                <w:sz w:val="20"/>
              </w:rPr>
            </w:pPr>
            <w:r w:rsidRPr="008355A6">
              <w:rPr>
                <w:rFonts w:ascii="Times New Roman" w:hAnsi="Times New Roman" w:cs="Times New Roman"/>
                <w:sz w:val="20"/>
              </w:rPr>
              <w:t xml:space="preserve">Увольнения в связи с утратой доверия </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0E1735" w:rsidRPr="008355A6" w:rsidTr="00D01287">
        <w:tc>
          <w:tcPr>
            <w:tcW w:w="1134" w:type="dxa"/>
            <w:gridSpan w:val="8"/>
          </w:tcPr>
          <w:p w:rsidR="000E1735" w:rsidRPr="008355A6" w:rsidRDefault="000E1735" w:rsidP="008355A6">
            <w:pPr>
              <w:pStyle w:val="ConsPlusNormal"/>
              <w:jc w:val="center"/>
              <w:rPr>
                <w:rFonts w:ascii="Times New Roman" w:hAnsi="Times New Roman" w:cs="Times New Roman"/>
                <w:sz w:val="20"/>
              </w:rPr>
            </w:pPr>
            <w:r w:rsidRPr="008355A6">
              <w:rPr>
                <w:rFonts w:ascii="Times New Roman" w:hAnsi="Times New Roman" w:cs="Times New Roman"/>
                <w:sz w:val="20"/>
              </w:rPr>
              <w:t>5.2.6</w:t>
            </w:r>
          </w:p>
        </w:tc>
        <w:tc>
          <w:tcPr>
            <w:tcW w:w="13609" w:type="dxa"/>
            <w:gridSpan w:val="24"/>
          </w:tcPr>
          <w:p w:rsidR="000E1735" w:rsidRPr="008355A6" w:rsidRDefault="000E1735" w:rsidP="008355A6">
            <w:pPr>
              <w:pStyle w:val="ConsPlusNormal"/>
              <w:jc w:val="both"/>
              <w:rPr>
                <w:rFonts w:ascii="Times New Roman" w:hAnsi="Times New Roman" w:cs="Times New Roman"/>
                <w:sz w:val="20"/>
              </w:rPr>
            </w:pPr>
            <w:r w:rsidRPr="008355A6">
              <w:rPr>
                <w:rFonts w:ascii="Times New Roman" w:hAnsi="Times New Roman" w:cs="Times New Roman"/>
                <w:sz w:val="20"/>
              </w:rPr>
              <w:t>Проверки соблюдения муниципальными служащими требований о предотвращении или урегулировании конфликта интересов</w:t>
            </w:r>
          </w:p>
        </w:tc>
      </w:tr>
      <w:tr w:rsidR="001B491B" w:rsidRPr="008355A6" w:rsidTr="00D01287">
        <w:trPr>
          <w:trHeight w:val="555"/>
        </w:trPr>
        <w:tc>
          <w:tcPr>
            <w:tcW w:w="1134" w:type="dxa"/>
            <w:gridSpan w:val="8"/>
            <w:vMerge w:val="restart"/>
          </w:tcPr>
          <w:p w:rsidR="001B491B" w:rsidRPr="008355A6" w:rsidRDefault="001B491B" w:rsidP="008355A6">
            <w:pPr>
              <w:pStyle w:val="ConsPlusNormal"/>
              <w:jc w:val="center"/>
              <w:rPr>
                <w:rFonts w:ascii="Times New Roman" w:hAnsi="Times New Roman" w:cs="Times New Roman"/>
                <w:sz w:val="20"/>
              </w:rPr>
            </w:pPr>
            <w:r w:rsidRPr="008355A6">
              <w:rPr>
                <w:rFonts w:ascii="Times New Roman" w:hAnsi="Times New Roman" w:cs="Times New Roman"/>
                <w:sz w:val="20"/>
              </w:rPr>
              <w:t>5.2.6.1</w:t>
            </w:r>
          </w:p>
        </w:tc>
        <w:tc>
          <w:tcPr>
            <w:tcW w:w="10613" w:type="dxa"/>
            <w:gridSpan w:val="11"/>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 xml:space="preserve">Количество проверок соблюдения муниципальными служащими требований о предотвращении </w:t>
            </w:r>
            <w:r w:rsidRPr="008355A6">
              <w:rPr>
                <w:rFonts w:ascii="Times New Roman" w:hAnsi="Times New Roman" w:cs="Times New Roman"/>
                <w:sz w:val="20"/>
              </w:rPr>
              <w:br/>
              <w:t>или урегулировании конфликта интересов (П)</w:t>
            </w:r>
          </w:p>
        </w:tc>
        <w:tc>
          <w:tcPr>
            <w:tcW w:w="1425" w:type="dxa"/>
            <w:gridSpan w:val="9"/>
          </w:tcPr>
          <w:p w:rsidR="001B491B" w:rsidRPr="008355A6" w:rsidRDefault="001B491B" w:rsidP="008355A6">
            <w:pPr>
              <w:pStyle w:val="ConsPlusNormal"/>
              <w:rPr>
                <w:rFonts w:ascii="Times New Roman" w:hAnsi="Times New Roman" w:cs="Times New Roman"/>
                <w:sz w:val="20"/>
              </w:rPr>
            </w:pPr>
          </w:p>
        </w:tc>
        <w:tc>
          <w:tcPr>
            <w:tcW w:w="1571" w:type="dxa"/>
            <w:gridSpan w:val="4"/>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134" w:type="dxa"/>
            <w:gridSpan w:val="8"/>
            <w:vMerge/>
          </w:tcPr>
          <w:p w:rsidR="001B491B" w:rsidRPr="008355A6" w:rsidRDefault="001B491B" w:rsidP="008355A6">
            <w:pPr>
              <w:pStyle w:val="ConsPlusNormal"/>
              <w:jc w:val="center"/>
              <w:rPr>
                <w:rFonts w:ascii="Times New Roman" w:hAnsi="Times New Roman" w:cs="Times New Roman"/>
                <w:sz w:val="20"/>
              </w:rPr>
            </w:pPr>
          </w:p>
        </w:tc>
        <w:tc>
          <w:tcPr>
            <w:tcW w:w="13609" w:type="dxa"/>
            <w:gridSpan w:val="24"/>
            <w:vAlign w:val="center"/>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проведенные на основе информации от:</w:t>
            </w:r>
          </w:p>
        </w:tc>
      </w:tr>
      <w:tr w:rsidR="001B491B" w:rsidRPr="008355A6" w:rsidTr="00D01287">
        <w:tc>
          <w:tcPr>
            <w:tcW w:w="1134" w:type="dxa"/>
            <w:gridSpan w:val="8"/>
            <w:vMerge/>
            <w:vAlign w:val="center"/>
          </w:tcPr>
          <w:p w:rsidR="001B491B" w:rsidRPr="008355A6" w:rsidRDefault="001B491B" w:rsidP="008355A6">
            <w:pPr>
              <w:pStyle w:val="ConsPlusNormal"/>
              <w:jc w:val="center"/>
              <w:rPr>
                <w:rFonts w:ascii="Times New Roman" w:hAnsi="Times New Roman" w:cs="Times New Roman"/>
                <w:sz w:val="20"/>
              </w:rPr>
            </w:pPr>
          </w:p>
        </w:tc>
        <w:tc>
          <w:tcPr>
            <w:tcW w:w="10613" w:type="dxa"/>
            <w:gridSpan w:val="11"/>
            <w:vAlign w:val="center"/>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425" w:type="dxa"/>
            <w:gridSpan w:val="9"/>
          </w:tcPr>
          <w:p w:rsidR="001B491B" w:rsidRPr="008355A6" w:rsidRDefault="001B491B" w:rsidP="008355A6">
            <w:pPr>
              <w:pStyle w:val="ConsPlusNormal"/>
              <w:rPr>
                <w:rFonts w:ascii="Times New Roman" w:hAnsi="Times New Roman" w:cs="Times New Roman"/>
                <w:sz w:val="20"/>
              </w:rPr>
            </w:pPr>
          </w:p>
        </w:tc>
        <w:tc>
          <w:tcPr>
            <w:tcW w:w="1571" w:type="dxa"/>
            <w:gridSpan w:val="4"/>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134" w:type="dxa"/>
            <w:gridSpan w:val="8"/>
            <w:vMerge/>
          </w:tcPr>
          <w:p w:rsidR="001B491B" w:rsidRPr="008355A6" w:rsidRDefault="001B491B" w:rsidP="008355A6"/>
        </w:tc>
        <w:tc>
          <w:tcPr>
            <w:tcW w:w="10613" w:type="dxa"/>
            <w:gridSpan w:val="11"/>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Работников подразделений (ответственных должностных лиц)</w:t>
            </w:r>
          </w:p>
        </w:tc>
        <w:tc>
          <w:tcPr>
            <w:tcW w:w="1425" w:type="dxa"/>
            <w:gridSpan w:val="9"/>
          </w:tcPr>
          <w:p w:rsidR="001B491B" w:rsidRPr="008355A6" w:rsidRDefault="001B491B" w:rsidP="008355A6">
            <w:pPr>
              <w:pStyle w:val="ConsPlusNormal"/>
              <w:rPr>
                <w:rFonts w:ascii="Times New Roman" w:hAnsi="Times New Roman" w:cs="Times New Roman"/>
                <w:sz w:val="20"/>
              </w:rPr>
            </w:pPr>
          </w:p>
        </w:tc>
        <w:tc>
          <w:tcPr>
            <w:tcW w:w="1571" w:type="dxa"/>
            <w:gridSpan w:val="4"/>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134" w:type="dxa"/>
            <w:gridSpan w:val="8"/>
            <w:vMerge/>
          </w:tcPr>
          <w:p w:rsidR="001B491B" w:rsidRPr="008355A6" w:rsidRDefault="001B491B" w:rsidP="008355A6">
            <w:pPr>
              <w:pStyle w:val="ConsPlusNormal"/>
              <w:rPr>
                <w:rFonts w:ascii="Times New Roman" w:hAnsi="Times New Roman" w:cs="Times New Roman"/>
                <w:sz w:val="20"/>
              </w:rPr>
            </w:pPr>
          </w:p>
        </w:tc>
        <w:tc>
          <w:tcPr>
            <w:tcW w:w="10613" w:type="dxa"/>
            <w:gridSpan w:val="11"/>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работников подразделений (ответственных должностных лиц) по поступившим обращениям граждан и(или) организаций</w:t>
            </w:r>
          </w:p>
        </w:tc>
        <w:tc>
          <w:tcPr>
            <w:tcW w:w="1425" w:type="dxa"/>
            <w:gridSpan w:val="9"/>
          </w:tcPr>
          <w:p w:rsidR="001B491B" w:rsidRPr="008355A6" w:rsidRDefault="001B491B" w:rsidP="008355A6">
            <w:pPr>
              <w:pStyle w:val="ConsPlusNormal"/>
              <w:rPr>
                <w:rFonts w:ascii="Times New Roman" w:hAnsi="Times New Roman" w:cs="Times New Roman"/>
                <w:sz w:val="20"/>
              </w:rPr>
            </w:pPr>
          </w:p>
        </w:tc>
        <w:tc>
          <w:tcPr>
            <w:tcW w:w="1571" w:type="dxa"/>
            <w:gridSpan w:val="4"/>
          </w:tcPr>
          <w:p w:rsidR="001B491B" w:rsidRPr="008355A6" w:rsidRDefault="001B491B" w:rsidP="008355A6">
            <w:pPr>
              <w:pStyle w:val="ConsPlusNormal"/>
              <w:rPr>
                <w:rFonts w:ascii="Times New Roman" w:hAnsi="Times New Roman" w:cs="Times New Roman"/>
                <w:sz w:val="20"/>
              </w:rPr>
            </w:pPr>
          </w:p>
        </w:tc>
      </w:tr>
      <w:tr w:rsidR="001B491B" w:rsidRPr="008355A6" w:rsidTr="00D01287">
        <w:trPr>
          <w:trHeight w:val="617"/>
        </w:trPr>
        <w:tc>
          <w:tcPr>
            <w:tcW w:w="1134" w:type="dxa"/>
            <w:gridSpan w:val="8"/>
            <w:vMerge/>
          </w:tcPr>
          <w:p w:rsidR="001B491B" w:rsidRPr="008355A6" w:rsidRDefault="001B491B" w:rsidP="008355A6">
            <w:pPr>
              <w:pStyle w:val="ConsPlusNormal"/>
              <w:rPr>
                <w:rFonts w:ascii="Times New Roman" w:hAnsi="Times New Roman" w:cs="Times New Roman"/>
                <w:sz w:val="20"/>
              </w:rPr>
            </w:pPr>
          </w:p>
        </w:tc>
        <w:tc>
          <w:tcPr>
            <w:tcW w:w="10613" w:type="dxa"/>
            <w:gridSpan w:val="11"/>
          </w:tcPr>
          <w:p w:rsidR="001B491B" w:rsidRPr="008355A6" w:rsidRDefault="001B491B" w:rsidP="00A0569F">
            <w:pPr>
              <w:pStyle w:val="ConsPlusNormal"/>
              <w:rPr>
                <w:rFonts w:ascii="Times New Roman" w:hAnsi="Times New Roman" w:cs="Times New Roman"/>
                <w:sz w:val="20"/>
              </w:rPr>
            </w:pPr>
            <w:r w:rsidRPr="008355A6">
              <w:rPr>
                <w:rFonts w:ascii="Times New Roman" w:hAnsi="Times New Roman" w:cs="Times New Roman"/>
                <w:sz w:val="20"/>
              </w:rPr>
              <w:t>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425" w:type="dxa"/>
            <w:gridSpan w:val="9"/>
          </w:tcPr>
          <w:p w:rsidR="001B491B" w:rsidRPr="008355A6" w:rsidRDefault="001B491B" w:rsidP="008355A6">
            <w:pPr>
              <w:pStyle w:val="ConsPlusNormal"/>
              <w:rPr>
                <w:rFonts w:ascii="Times New Roman" w:hAnsi="Times New Roman" w:cs="Times New Roman"/>
                <w:sz w:val="20"/>
              </w:rPr>
            </w:pPr>
          </w:p>
        </w:tc>
        <w:tc>
          <w:tcPr>
            <w:tcW w:w="1571" w:type="dxa"/>
            <w:gridSpan w:val="4"/>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134" w:type="dxa"/>
            <w:gridSpan w:val="8"/>
            <w:vMerge/>
          </w:tcPr>
          <w:p w:rsidR="001B491B" w:rsidRPr="008355A6" w:rsidRDefault="001B491B" w:rsidP="008355A6"/>
        </w:tc>
        <w:tc>
          <w:tcPr>
            <w:tcW w:w="10613" w:type="dxa"/>
            <w:gridSpan w:val="11"/>
          </w:tcPr>
          <w:p w:rsidR="001B491B" w:rsidRPr="008355A6" w:rsidRDefault="001B491B" w:rsidP="008355A6">
            <w:pPr>
              <w:pStyle w:val="ConsPlusNormal"/>
              <w:jc w:val="both"/>
              <w:rPr>
                <w:rFonts w:ascii="Times New Roman" w:hAnsi="Times New Roman" w:cs="Times New Roman"/>
                <w:sz w:val="20"/>
              </w:rPr>
            </w:pPr>
            <w:r w:rsidRPr="008355A6">
              <w:rPr>
                <w:rFonts w:ascii="Times New Roman" w:hAnsi="Times New Roman" w:cs="Times New Roman"/>
                <w:sz w:val="20"/>
              </w:rPr>
              <w:t>Общественной палаты Российской Федерации</w:t>
            </w:r>
          </w:p>
        </w:tc>
        <w:tc>
          <w:tcPr>
            <w:tcW w:w="1425" w:type="dxa"/>
            <w:gridSpan w:val="9"/>
          </w:tcPr>
          <w:p w:rsidR="001B491B" w:rsidRPr="008355A6" w:rsidRDefault="001B491B" w:rsidP="008355A6">
            <w:pPr>
              <w:pStyle w:val="ConsPlusNormal"/>
              <w:rPr>
                <w:rFonts w:ascii="Times New Roman" w:hAnsi="Times New Roman" w:cs="Times New Roman"/>
                <w:sz w:val="20"/>
              </w:rPr>
            </w:pPr>
          </w:p>
        </w:tc>
        <w:tc>
          <w:tcPr>
            <w:tcW w:w="1571" w:type="dxa"/>
            <w:gridSpan w:val="4"/>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134" w:type="dxa"/>
            <w:gridSpan w:val="8"/>
            <w:vMerge/>
          </w:tcPr>
          <w:p w:rsidR="001B491B" w:rsidRPr="008355A6" w:rsidRDefault="001B491B" w:rsidP="008355A6"/>
        </w:tc>
        <w:tc>
          <w:tcPr>
            <w:tcW w:w="10613" w:type="dxa"/>
            <w:gridSpan w:val="11"/>
          </w:tcPr>
          <w:p w:rsidR="001B491B" w:rsidRPr="008355A6" w:rsidRDefault="001B491B" w:rsidP="008355A6">
            <w:pPr>
              <w:pStyle w:val="ConsPlusNormal"/>
              <w:jc w:val="both"/>
              <w:rPr>
                <w:rFonts w:ascii="Times New Roman" w:hAnsi="Times New Roman" w:cs="Times New Roman"/>
                <w:sz w:val="20"/>
              </w:rPr>
            </w:pPr>
            <w:r w:rsidRPr="008355A6">
              <w:rPr>
                <w:rFonts w:ascii="Times New Roman" w:hAnsi="Times New Roman" w:cs="Times New Roman"/>
                <w:sz w:val="20"/>
              </w:rPr>
              <w:t>Средств массовой информации</w:t>
            </w:r>
          </w:p>
        </w:tc>
        <w:tc>
          <w:tcPr>
            <w:tcW w:w="1425" w:type="dxa"/>
            <w:gridSpan w:val="9"/>
          </w:tcPr>
          <w:p w:rsidR="001B491B" w:rsidRPr="008355A6" w:rsidRDefault="001B491B" w:rsidP="008355A6">
            <w:pPr>
              <w:pStyle w:val="ConsPlusNormal"/>
              <w:rPr>
                <w:rFonts w:ascii="Times New Roman" w:hAnsi="Times New Roman" w:cs="Times New Roman"/>
                <w:sz w:val="20"/>
              </w:rPr>
            </w:pPr>
          </w:p>
        </w:tc>
        <w:tc>
          <w:tcPr>
            <w:tcW w:w="1571" w:type="dxa"/>
            <w:gridSpan w:val="4"/>
          </w:tcPr>
          <w:p w:rsidR="001B491B" w:rsidRPr="008355A6" w:rsidRDefault="001B491B" w:rsidP="008355A6">
            <w:pPr>
              <w:pStyle w:val="ConsPlusNormal"/>
              <w:rPr>
                <w:rFonts w:ascii="Times New Roman" w:hAnsi="Times New Roman" w:cs="Times New Roman"/>
                <w:sz w:val="20"/>
              </w:rPr>
            </w:pPr>
          </w:p>
        </w:tc>
      </w:tr>
      <w:tr w:rsidR="000E1735" w:rsidRPr="008355A6" w:rsidTr="00D01287">
        <w:tc>
          <w:tcPr>
            <w:tcW w:w="1134" w:type="dxa"/>
            <w:gridSpan w:val="8"/>
          </w:tcPr>
          <w:p w:rsidR="000E1735" w:rsidRPr="008355A6" w:rsidRDefault="000E1735" w:rsidP="008355A6">
            <w:pPr>
              <w:pStyle w:val="ConsPlusNormal"/>
              <w:jc w:val="center"/>
              <w:rPr>
                <w:rFonts w:ascii="Times New Roman" w:hAnsi="Times New Roman" w:cs="Times New Roman"/>
                <w:sz w:val="20"/>
              </w:rPr>
            </w:pPr>
            <w:r w:rsidRPr="008355A6">
              <w:rPr>
                <w:rFonts w:ascii="Times New Roman" w:hAnsi="Times New Roman" w:cs="Times New Roman"/>
                <w:sz w:val="20"/>
              </w:rPr>
              <w:t>5.2.6.2</w:t>
            </w:r>
          </w:p>
        </w:tc>
        <w:tc>
          <w:tcPr>
            <w:tcW w:w="10613" w:type="dxa"/>
            <w:gridSpan w:val="11"/>
          </w:tcPr>
          <w:p w:rsidR="000E1735" w:rsidRPr="008355A6" w:rsidRDefault="000E1735"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муниципальных служащих, в отношении которых установлены факты несоблюдения требований о предотвращении или урегулировании конфликта интересов на основании рассмотрения доклада о результатах проведенной проверки (П)</w:t>
            </w:r>
          </w:p>
        </w:tc>
        <w:tc>
          <w:tcPr>
            <w:tcW w:w="1425" w:type="dxa"/>
            <w:gridSpan w:val="9"/>
          </w:tcPr>
          <w:p w:rsidR="000E1735" w:rsidRPr="008355A6" w:rsidRDefault="000E1735" w:rsidP="008355A6">
            <w:pPr>
              <w:pStyle w:val="ConsPlusNormal"/>
              <w:rPr>
                <w:rFonts w:ascii="Times New Roman" w:hAnsi="Times New Roman" w:cs="Times New Roman"/>
                <w:sz w:val="20"/>
              </w:rPr>
            </w:pPr>
          </w:p>
        </w:tc>
        <w:tc>
          <w:tcPr>
            <w:tcW w:w="1571" w:type="dxa"/>
            <w:gridSpan w:val="4"/>
          </w:tcPr>
          <w:p w:rsidR="000E1735" w:rsidRPr="008355A6" w:rsidRDefault="000E1735" w:rsidP="008355A6">
            <w:pPr>
              <w:pStyle w:val="ConsPlusNormal"/>
              <w:rPr>
                <w:rFonts w:ascii="Times New Roman" w:hAnsi="Times New Roman" w:cs="Times New Roman"/>
                <w:sz w:val="20"/>
              </w:rPr>
            </w:pPr>
          </w:p>
        </w:tc>
      </w:tr>
      <w:tr w:rsidR="001B491B" w:rsidRPr="008355A6" w:rsidTr="00A0569F">
        <w:trPr>
          <w:trHeight w:val="347"/>
        </w:trPr>
        <w:tc>
          <w:tcPr>
            <w:tcW w:w="1134" w:type="dxa"/>
            <w:gridSpan w:val="8"/>
            <w:vMerge w:val="restart"/>
          </w:tcPr>
          <w:p w:rsidR="001B491B" w:rsidRPr="008355A6" w:rsidRDefault="001B491B" w:rsidP="008355A6">
            <w:pPr>
              <w:pStyle w:val="ConsPlusNormal"/>
              <w:jc w:val="center"/>
              <w:rPr>
                <w:rFonts w:ascii="Times New Roman" w:hAnsi="Times New Roman" w:cs="Times New Roman"/>
                <w:sz w:val="20"/>
              </w:rPr>
            </w:pPr>
            <w:r w:rsidRPr="008355A6">
              <w:rPr>
                <w:rFonts w:ascii="Times New Roman" w:hAnsi="Times New Roman" w:cs="Times New Roman"/>
                <w:sz w:val="20"/>
              </w:rPr>
              <w:t>5.2.6.3</w:t>
            </w:r>
          </w:p>
        </w:tc>
        <w:tc>
          <w:tcPr>
            <w:tcW w:w="10613" w:type="dxa"/>
            <w:gridSpan w:val="11"/>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муниципальных служащих, к которым применены меры юридической (дисциплинарной) ответственности по результатам рассмотрения доклада о результатах проверки(П)</w:t>
            </w:r>
          </w:p>
        </w:tc>
        <w:tc>
          <w:tcPr>
            <w:tcW w:w="1425" w:type="dxa"/>
            <w:gridSpan w:val="9"/>
          </w:tcPr>
          <w:p w:rsidR="001B491B" w:rsidRPr="008355A6" w:rsidRDefault="001B491B" w:rsidP="008355A6">
            <w:pPr>
              <w:pStyle w:val="ConsPlusNormal"/>
              <w:rPr>
                <w:rFonts w:ascii="Times New Roman" w:hAnsi="Times New Roman" w:cs="Times New Roman"/>
                <w:sz w:val="20"/>
              </w:rPr>
            </w:pPr>
          </w:p>
        </w:tc>
        <w:tc>
          <w:tcPr>
            <w:tcW w:w="1571" w:type="dxa"/>
            <w:gridSpan w:val="4"/>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134" w:type="dxa"/>
            <w:gridSpan w:val="8"/>
            <w:vMerge/>
          </w:tcPr>
          <w:p w:rsidR="001B491B" w:rsidRPr="008355A6" w:rsidRDefault="001B491B" w:rsidP="008355A6">
            <w:pPr>
              <w:pStyle w:val="ConsPlusNormal"/>
              <w:jc w:val="center"/>
              <w:rPr>
                <w:rFonts w:ascii="Times New Roman" w:hAnsi="Times New Roman" w:cs="Times New Roman"/>
                <w:sz w:val="20"/>
              </w:rPr>
            </w:pPr>
          </w:p>
        </w:tc>
        <w:tc>
          <w:tcPr>
            <w:tcW w:w="13609" w:type="dxa"/>
            <w:gridSpan w:val="24"/>
            <w:vAlign w:val="center"/>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применено взыскание в виде:</w:t>
            </w:r>
          </w:p>
        </w:tc>
      </w:tr>
      <w:tr w:rsidR="001B491B" w:rsidRPr="008355A6" w:rsidTr="00D01287">
        <w:tc>
          <w:tcPr>
            <w:tcW w:w="1134" w:type="dxa"/>
            <w:gridSpan w:val="8"/>
            <w:vMerge w:val="restart"/>
            <w:vAlign w:val="center"/>
          </w:tcPr>
          <w:p w:rsidR="001B491B" w:rsidRPr="008355A6" w:rsidRDefault="001B491B" w:rsidP="008355A6">
            <w:pPr>
              <w:pStyle w:val="ConsPlusNormal"/>
              <w:rPr>
                <w:rFonts w:ascii="Times New Roman" w:hAnsi="Times New Roman" w:cs="Times New Roman"/>
                <w:sz w:val="20"/>
              </w:rPr>
            </w:pPr>
          </w:p>
        </w:tc>
        <w:tc>
          <w:tcPr>
            <w:tcW w:w="10613" w:type="dxa"/>
            <w:gridSpan w:val="11"/>
            <w:vAlign w:val="center"/>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 xml:space="preserve">Замечания </w:t>
            </w:r>
          </w:p>
        </w:tc>
        <w:tc>
          <w:tcPr>
            <w:tcW w:w="1425" w:type="dxa"/>
            <w:gridSpan w:val="9"/>
          </w:tcPr>
          <w:p w:rsidR="001B491B" w:rsidRPr="008355A6" w:rsidRDefault="001B491B" w:rsidP="008355A6">
            <w:pPr>
              <w:pStyle w:val="ConsPlusNormal"/>
              <w:rPr>
                <w:rFonts w:ascii="Times New Roman" w:hAnsi="Times New Roman" w:cs="Times New Roman"/>
                <w:sz w:val="20"/>
              </w:rPr>
            </w:pPr>
          </w:p>
        </w:tc>
        <w:tc>
          <w:tcPr>
            <w:tcW w:w="1571" w:type="dxa"/>
            <w:gridSpan w:val="4"/>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134" w:type="dxa"/>
            <w:gridSpan w:val="8"/>
            <w:vMerge/>
          </w:tcPr>
          <w:p w:rsidR="001B491B" w:rsidRPr="008355A6" w:rsidRDefault="001B491B" w:rsidP="008355A6">
            <w:pPr>
              <w:pStyle w:val="ConsPlusNormal"/>
              <w:rPr>
                <w:rFonts w:ascii="Times New Roman" w:hAnsi="Times New Roman" w:cs="Times New Roman"/>
                <w:sz w:val="20"/>
              </w:rPr>
            </w:pPr>
          </w:p>
        </w:tc>
        <w:tc>
          <w:tcPr>
            <w:tcW w:w="10613" w:type="dxa"/>
            <w:gridSpan w:val="11"/>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 xml:space="preserve">Выговора </w:t>
            </w:r>
          </w:p>
        </w:tc>
        <w:tc>
          <w:tcPr>
            <w:tcW w:w="1425" w:type="dxa"/>
            <w:gridSpan w:val="9"/>
          </w:tcPr>
          <w:p w:rsidR="001B491B" w:rsidRPr="008355A6" w:rsidRDefault="001B491B" w:rsidP="008355A6">
            <w:pPr>
              <w:pStyle w:val="ConsPlusNormal"/>
              <w:rPr>
                <w:rFonts w:ascii="Times New Roman" w:hAnsi="Times New Roman" w:cs="Times New Roman"/>
                <w:sz w:val="20"/>
              </w:rPr>
            </w:pPr>
          </w:p>
        </w:tc>
        <w:tc>
          <w:tcPr>
            <w:tcW w:w="1571" w:type="dxa"/>
            <w:gridSpan w:val="4"/>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134" w:type="dxa"/>
            <w:gridSpan w:val="8"/>
            <w:vMerge/>
          </w:tcPr>
          <w:p w:rsidR="001B491B" w:rsidRPr="008355A6" w:rsidRDefault="001B491B" w:rsidP="008355A6">
            <w:pPr>
              <w:pStyle w:val="ConsPlusNormal"/>
              <w:rPr>
                <w:rFonts w:ascii="Times New Roman" w:hAnsi="Times New Roman" w:cs="Times New Roman"/>
                <w:sz w:val="20"/>
              </w:rPr>
            </w:pPr>
          </w:p>
        </w:tc>
        <w:tc>
          <w:tcPr>
            <w:tcW w:w="10613" w:type="dxa"/>
            <w:gridSpan w:val="11"/>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 xml:space="preserve">Увольнения в связи с утратой доверия </w:t>
            </w:r>
          </w:p>
        </w:tc>
        <w:tc>
          <w:tcPr>
            <w:tcW w:w="1425" w:type="dxa"/>
            <w:gridSpan w:val="9"/>
          </w:tcPr>
          <w:p w:rsidR="001B491B" w:rsidRPr="008355A6" w:rsidRDefault="001B491B" w:rsidP="008355A6">
            <w:pPr>
              <w:pStyle w:val="ConsPlusNormal"/>
              <w:rPr>
                <w:rFonts w:ascii="Times New Roman" w:hAnsi="Times New Roman" w:cs="Times New Roman"/>
                <w:sz w:val="20"/>
              </w:rPr>
            </w:pPr>
          </w:p>
        </w:tc>
        <w:tc>
          <w:tcPr>
            <w:tcW w:w="1571" w:type="dxa"/>
            <w:gridSpan w:val="4"/>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134" w:type="dxa"/>
            <w:gridSpan w:val="8"/>
          </w:tcPr>
          <w:p w:rsidR="001B491B" w:rsidRPr="008355A6" w:rsidRDefault="001B491B" w:rsidP="008355A6">
            <w:pPr>
              <w:pStyle w:val="ConsPlusNormal"/>
              <w:jc w:val="center"/>
              <w:rPr>
                <w:rFonts w:ascii="Times New Roman" w:hAnsi="Times New Roman" w:cs="Times New Roman"/>
                <w:sz w:val="20"/>
              </w:rPr>
            </w:pPr>
            <w:r w:rsidRPr="008355A6">
              <w:rPr>
                <w:rFonts w:ascii="Times New Roman" w:hAnsi="Times New Roman" w:cs="Times New Roman"/>
                <w:sz w:val="20"/>
              </w:rPr>
              <w:t>5.2.6.4</w:t>
            </w:r>
          </w:p>
        </w:tc>
        <w:tc>
          <w:tcPr>
            <w:tcW w:w="10613" w:type="dxa"/>
            <w:gridSpan w:val="11"/>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материалов проведенных проверок, представленных в соответствующую комиссию (П)</w:t>
            </w:r>
          </w:p>
        </w:tc>
        <w:tc>
          <w:tcPr>
            <w:tcW w:w="1425" w:type="dxa"/>
            <w:gridSpan w:val="9"/>
          </w:tcPr>
          <w:p w:rsidR="001B491B" w:rsidRPr="008355A6" w:rsidRDefault="001B491B" w:rsidP="008355A6">
            <w:pPr>
              <w:pStyle w:val="ConsPlusNormal"/>
              <w:rPr>
                <w:rFonts w:ascii="Times New Roman" w:hAnsi="Times New Roman" w:cs="Times New Roman"/>
                <w:sz w:val="20"/>
              </w:rPr>
            </w:pPr>
          </w:p>
        </w:tc>
        <w:tc>
          <w:tcPr>
            <w:tcW w:w="1571" w:type="dxa"/>
            <w:gridSpan w:val="4"/>
          </w:tcPr>
          <w:p w:rsidR="001B491B" w:rsidRPr="008355A6" w:rsidRDefault="001B491B" w:rsidP="008355A6">
            <w:pPr>
              <w:pStyle w:val="ConsPlusNormal"/>
              <w:rPr>
                <w:rFonts w:ascii="Times New Roman" w:hAnsi="Times New Roman" w:cs="Times New Roman"/>
                <w:sz w:val="20"/>
              </w:rPr>
            </w:pPr>
          </w:p>
        </w:tc>
      </w:tr>
      <w:tr w:rsidR="001B491B" w:rsidRPr="008355A6" w:rsidTr="00A0569F">
        <w:trPr>
          <w:trHeight w:val="417"/>
        </w:trPr>
        <w:tc>
          <w:tcPr>
            <w:tcW w:w="1134" w:type="dxa"/>
            <w:gridSpan w:val="8"/>
            <w:vMerge w:val="restart"/>
          </w:tcPr>
          <w:p w:rsidR="001B491B" w:rsidRPr="008355A6" w:rsidRDefault="001B491B" w:rsidP="008355A6">
            <w:pPr>
              <w:pStyle w:val="ConsPlusNormal"/>
              <w:jc w:val="center"/>
              <w:rPr>
                <w:rFonts w:ascii="Times New Roman" w:hAnsi="Times New Roman" w:cs="Times New Roman"/>
                <w:sz w:val="20"/>
              </w:rPr>
            </w:pPr>
            <w:r w:rsidRPr="008355A6">
              <w:rPr>
                <w:rFonts w:ascii="Times New Roman" w:hAnsi="Times New Roman" w:cs="Times New Roman"/>
                <w:sz w:val="20"/>
              </w:rPr>
              <w:t>5.2.6.5</w:t>
            </w:r>
          </w:p>
        </w:tc>
        <w:tc>
          <w:tcPr>
            <w:tcW w:w="10613" w:type="dxa"/>
            <w:gridSpan w:val="11"/>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муниципальных служащих, к которым по результатам заседаний комиссии применены меры юридической (дисциплинарной) ответственности (П)</w:t>
            </w:r>
          </w:p>
        </w:tc>
        <w:tc>
          <w:tcPr>
            <w:tcW w:w="1425" w:type="dxa"/>
            <w:gridSpan w:val="9"/>
          </w:tcPr>
          <w:p w:rsidR="001B491B" w:rsidRPr="008355A6" w:rsidRDefault="001B491B" w:rsidP="008355A6">
            <w:pPr>
              <w:pStyle w:val="ConsPlusNormal"/>
              <w:rPr>
                <w:rFonts w:ascii="Times New Roman" w:hAnsi="Times New Roman" w:cs="Times New Roman"/>
                <w:sz w:val="20"/>
              </w:rPr>
            </w:pPr>
          </w:p>
        </w:tc>
        <w:tc>
          <w:tcPr>
            <w:tcW w:w="1571" w:type="dxa"/>
            <w:gridSpan w:val="4"/>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134" w:type="dxa"/>
            <w:gridSpan w:val="8"/>
            <w:vMerge/>
          </w:tcPr>
          <w:p w:rsidR="001B491B" w:rsidRPr="008355A6" w:rsidRDefault="001B491B" w:rsidP="008355A6">
            <w:pPr>
              <w:pStyle w:val="ConsPlusNormal"/>
              <w:jc w:val="center"/>
              <w:rPr>
                <w:rFonts w:ascii="Times New Roman" w:hAnsi="Times New Roman" w:cs="Times New Roman"/>
                <w:sz w:val="20"/>
              </w:rPr>
            </w:pPr>
          </w:p>
        </w:tc>
        <w:tc>
          <w:tcPr>
            <w:tcW w:w="13609" w:type="dxa"/>
            <w:gridSpan w:val="24"/>
            <w:vAlign w:val="center"/>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применено взыскание в виде:</w:t>
            </w:r>
          </w:p>
        </w:tc>
      </w:tr>
      <w:tr w:rsidR="001B491B" w:rsidRPr="008355A6" w:rsidTr="00D01287">
        <w:tc>
          <w:tcPr>
            <w:tcW w:w="1134" w:type="dxa"/>
            <w:gridSpan w:val="8"/>
            <w:vMerge/>
            <w:vAlign w:val="center"/>
          </w:tcPr>
          <w:p w:rsidR="001B491B" w:rsidRPr="008355A6" w:rsidRDefault="001B491B" w:rsidP="008355A6">
            <w:pPr>
              <w:pStyle w:val="ConsPlusNormal"/>
              <w:rPr>
                <w:rFonts w:ascii="Times New Roman" w:hAnsi="Times New Roman" w:cs="Times New Roman"/>
                <w:sz w:val="20"/>
              </w:rPr>
            </w:pPr>
          </w:p>
        </w:tc>
        <w:tc>
          <w:tcPr>
            <w:tcW w:w="10613" w:type="dxa"/>
            <w:gridSpan w:val="11"/>
            <w:vAlign w:val="center"/>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 xml:space="preserve">Замечания </w:t>
            </w:r>
          </w:p>
        </w:tc>
        <w:tc>
          <w:tcPr>
            <w:tcW w:w="1425" w:type="dxa"/>
            <w:gridSpan w:val="9"/>
          </w:tcPr>
          <w:p w:rsidR="001B491B" w:rsidRPr="008355A6" w:rsidRDefault="001B491B" w:rsidP="008355A6">
            <w:pPr>
              <w:pStyle w:val="ConsPlusNormal"/>
              <w:rPr>
                <w:rFonts w:ascii="Times New Roman" w:hAnsi="Times New Roman" w:cs="Times New Roman"/>
                <w:sz w:val="20"/>
              </w:rPr>
            </w:pPr>
          </w:p>
        </w:tc>
        <w:tc>
          <w:tcPr>
            <w:tcW w:w="1571" w:type="dxa"/>
            <w:gridSpan w:val="4"/>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134" w:type="dxa"/>
            <w:gridSpan w:val="8"/>
            <w:vMerge/>
          </w:tcPr>
          <w:p w:rsidR="001B491B" w:rsidRPr="008355A6" w:rsidRDefault="001B491B" w:rsidP="008355A6">
            <w:pPr>
              <w:pStyle w:val="ConsPlusNormal"/>
              <w:rPr>
                <w:rFonts w:ascii="Times New Roman" w:hAnsi="Times New Roman" w:cs="Times New Roman"/>
                <w:sz w:val="20"/>
              </w:rPr>
            </w:pPr>
          </w:p>
        </w:tc>
        <w:tc>
          <w:tcPr>
            <w:tcW w:w="10613" w:type="dxa"/>
            <w:gridSpan w:val="11"/>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 xml:space="preserve">Выговора </w:t>
            </w:r>
          </w:p>
        </w:tc>
        <w:tc>
          <w:tcPr>
            <w:tcW w:w="1425" w:type="dxa"/>
            <w:gridSpan w:val="9"/>
          </w:tcPr>
          <w:p w:rsidR="001B491B" w:rsidRPr="008355A6" w:rsidRDefault="001B491B" w:rsidP="008355A6">
            <w:pPr>
              <w:pStyle w:val="ConsPlusNormal"/>
              <w:rPr>
                <w:rFonts w:ascii="Times New Roman" w:hAnsi="Times New Roman" w:cs="Times New Roman"/>
                <w:sz w:val="20"/>
              </w:rPr>
            </w:pPr>
          </w:p>
        </w:tc>
        <w:tc>
          <w:tcPr>
            <w:tcW w:w="1571" w:type="dxa"/>
            <w:gridSpan w:val="4"/>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134" w:type="dxa"/>
            <w:gridSpan w:val="8"/>
            <w:vMerge/>
          </w:tcPr>
          <w:p w:rsidR="001B491B" w:rsidRPr="008355A6" w:rsidRDefault="001B491B" w:rsidP="008355A6">
            <w:pPr>
              <w:pStyle w:val="ConsPlusNormal"/>
              <w:rPr>
                <w:rFonts w:ascii="Times New Roman" w:hAnsi="Times New Roman" w:cs="Times New Roman"/>
                <w:sz w:val="20"/>
              </w:rPr>
            </w:pPr>
          </w:p>
        </w:tc>
        <w:tc>
          <w:tcPr>
            <w:tcW w:w="10613" w:type="dxa"/>
            <w:gridSpan w:val="11"/>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 xml:space="preserve">Увольнения в связи с утратой доверия </w:t>
            </w:r>
          </w:p>
        </w:tc>
        <w:tc>
          <w:tcPr>
            <w:tcW w:w="1425" w:type="dxa"/>
            <w:gridSpan w:val="9"/>
          </w:tcPr>
          <w:p w:rsidR="001B491B" w:rsidRPr="008355A6" w:rsidRDefault="001B491B" w:rsidP="008355A6">
            <w:pPr>
              <w:pStyle w:val="ConsPlusNormal"/>
              <w:rPr>
                <w:rFonts w:ascii="Times New Roman" w:hAnsi="Times New Roman" w:cs="Times New Roman"/>
                <w:sz w:val="20"/>
              </w:rPr>
            </w:pPr>
          </w:p>
        </w:tc>
        <w:tc>
          <w:tcPr>
            <w:tcW w:w="1571" w:type="dxa"/>
            <w:gridSpan w:val="4"/>
          </w:tcPr>
          <w:p w:rsidR="001B491B" w:rsidRPr="008355A6" w:rsidRDefault="001B491B" w:rsidP="008355A6">
            <w:pPr>
              <w:pStyle w:val="ConsPlusNormal"/>
              <w:rPr>
                <w:rFonts w:ascii="Times New Roman" w:hAnsi="Times New Roman" w:cs="Times New Roman"/>
                <w:sz w:val="20"/>
              </w:rPr>
            </w:pPr>
          </w:p>
        </w:tc>
      </w:tr>
      <w:tr w:rsidR="001B491B" w:rsidRPr="008355A6" w:rsidTr="00D01287">
        <w:trPr>
          <w:trHeight w:val="216"/>
        </w:trPr>
        <w:tc>
          <w:tcPr>
            <w:tcW w:w="1134" w:type="dxa"/>
            <w:gridSpan w:val="8"/>
          </w:tcPr>
          <w:p w:rsidR="001B491B" w:rsidRPr="008355A6" w:rsidRDefault="001B491B" w:rsidP="008355A6">
            <w:pPr>
              <w:pStyle w:val="ConsPlusNormal"/>
              <w:jc w:val="center"/>
              <w:rPr>
                <w:rFonts w:ascii="Times New Roman" w:hAnsi="Times New Roman" w:cs="Times New Roman"/>
                <w:sz w:val="20"/>
              </w:rPr>
            </w:pPr>
            <w:r w:rsidRPr="008355A6">
              <w:rPr>
                <w:rFonts w:ascii="Times New Roman" w:hAnsi="Times New Roman" w:cs="Times New Roman"/>
                <w:sz w:val="20"/>
              </w:rPr>
              <w:t>5.2.7</w:t>
            </w:r>
          </w:p>
        </w:tc>
        <w:tc>
          <w:tcPr>
            <w:tcW w:w="13609" w:type="dxa"/>
            <w:gridSpan w:val="24"/>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 xml:space="preserve">Проверки исполнения муниципальными  служащими обязанностей, установленных Федеральным законом «О противодействии коррупции», другими </w:t>
            </w:r>
            <w:r w:rsidRPr="008355A6">
              <w:rPr>
                <w:rFonts w:ascii="Times New Roman" w:hAnsi="Times New Roman" w:cs="Times New Roman"/>
                <w:sz w:val="20"/>
              </w:rPr>
              <w:lastRenderedPageBreak/>
              <w:t>федеральными законами</w:t>
            </w:r>
          </w:p>
        </w:tc>
      </w:tr>
      <w:tr w:rsidR="001B491B" w:rsidRPr="008355A6" w:rsidTr="00A0569F">
        <w:trPr>
          <w:trHeight w:val="426"/>
        </w:trPr>
        <w:tc>
          <w:tcPr>
            <w:tcW w:w="1134" w:type="dxa"/>
            <w:gridSpan w:val="8"/>
            <w:vMerge w:val="restart"/>
          </w:tcPr>
          <w:p w:rsidR="001B491B" w:rsidRPr="008355A6" w:rsidRDefault="001B491B" w:rsidP="008355A6">
            <w:pPr>
              <w:pStyle w:val="ConsPlusNormal"/>
              <w:jc w:val="center"/>
              <w:rPr>
                <w:rFonts w:ascii="Times New Roman" w:hAnsi="Times New Roman" w:cs="Times New Roman"/>
                <w:sz w:val="20"/>
              </w:rPr>
            </w:pPr>
            <w:r w:rsidRPr="008355A6">
              <w:rPr>
                <w:rFonts w:ascii="Times New Roman" w:hAnsi="Times New Roman" w:cs="Times New Roman"/>
                <w:sz w:val="20"/>
              </w:rPr>
              <w:lastRenderedPageBreak/>
              <w:t>5.2.7.1</w:t>
            </w:r>
          </w:p>
        </w:tc>
        <w:tc>
          <w:tcPr>
            <w:tcW w:w="10613" w:type="dxa"/>
            <w:gridSpan w:val="11"/>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проверок исполнения муниципальными служащими обязанностей, установленных Федеральным законом «О противодействии коррупции», другими федеральными законами (П)</w:t>
            </w:r>
          </w:p>
        </w:tc>
        <w:tc>
          <w:tcPr>
            <w:tcW w:w="1425" w:type="dxa"/>
            <w:gridSpan w:val="9"/>
          </w:tcPr>
          <w:p w:rsidR="001B491B" w:rsidRPr="008355A6" w:rsidRDefault="001B491B" w:rsidP="008355A6">
            <w:pPr>
              <w:pStyle w:val="ConsPlusNormal"/>
              <w:rPr>
                <w:rFonts w:ascii="Times New Roman" w:hAnsi="Times New Roman" w:cs="Times New Roman"/>
                <w:sz w:val="20"/>
              </w:rPr>
            </w:pPr>
          </w:p>
        </w:tc>
        <w:tc>
          <w:tcPr>
            <w:tcW w:w="1571" w:type="dxa"/>
            <w:gridSpan w:val="4"/>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134" w:type="dxa"/>
            <w:gridSpan w:val="8"/>
            <w:vMerge/>
          </w:tcPr>
          <w:p w:rsidR="001B491B" w:rsidRPr="008355A6" w:rsidRDefault="001B491B" w:rsidP="008355A6">
            <w:pPr>
              <w:pStyle w:val="ConsPlusNormal"/>
              <w:jc w:val="center"/>
              <w:rPr>
                <w:rFonts w:ascii="Times New Roman" w:hAnsi="Times New Roman" w:cs="Times New Roman"/>
                <w:sz w:val="20"/>
              </w:rPr>
            </w:pPr>
          </w:p>
        </w:tc>
        <w:tc>
          <w:tcPr>
            <w:tcW w:w="13609" w:type="dxa"/>
            <w:gridSpan w:val="24"/>
            <w:vAlign w:val="center"/>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проведенных на основе информации от:</w:t>
            </w:r>
          </w:p>
        </w:tc>
      </w:tr>
      <w:tr w:rsidR="001B491B" w:rsidRPr="008355A6" w:rsidTr="00D01287">
        <w:tc>
          <w:tcPr>
            <w:tcW w:w="1134" w:type="dxa"/>
            <w:gridSpan w:val="8"/>
            <w:vMerge/>
            <w:vAlign w:val="center"/>
          </w:tcPr>
          <w:p w:rsidR="001B491B" w:rsidRPr="008355A6" w:rsidRDefault="001B491B" w:rsidP="008355A6">
            <w:pPr>
              <w:pStyle w:val="ConsPlusNormal"/>
              <w:rPr>
                <w:rFonts w:ascii="Times New Roman" w:hAnsi="Times New Roman" w:cs="Times New Roman"/>
                <w:sz w:val="20"/>
              </w:rPr>
            </w:pPr>
          </w:p>
        </w:tc>
        <w:tc>
          <w:tcPr>
            <w:tcW w:w="10613" w:type="dxa"/>
            <w:gridSpan w:val="11"/>
            <w:vAlign w:val="center"/>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425" w:type="dxa"/>
            <w:gridSpan w:val="9"/>
          </w:tcPr>
          <w:p w:rsidR="001B491B" w:rsidRPr="008355A6" w:rsidRDefault="001B491B" w:rsidP="008355A6">
            <w:pPr>
              <w:pStyle w:val="ConsPlusNormal"/>
              <w:rPr>
                <w:rFonts w:ascii="Times New Roman" w:hAnsi="Times New Roman" w:cs="Times New Roman"/>
                <w:sz w:val="20"/>
              </w:rPr>
            </w:pPr>
          </w:p>
        </w:tc>
        <w:tc>
          <w:tcPr>
            <w:tcW w:w="1571" w:type="dxa"/>
            <w:gridSpan w:val="4"/>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134" w:type="dxa"/>
            <w:gridSpan w:val="8"/>
            <w:vMerge/>
          </w:tcPr>
          <w:p w:rsidR="001B491B" w:rsidRPr="008355A6" w:rsidRDefault="001B491B" w:rsidP="008355A6"/>
        </w:tc>
        <w:tc>
          <w:tcPr>
            <w:tcW w:w="10613" w:type="dxa"/>
            <w:gridSpan w:val="11"/>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Работников подразделений (ответственных должностных лиц)</w:t>
            </w:r>
          </w:p>
        </w:tc>
        <w:tc>
          <w:tcPr>
            <w:tcW w:w="1425" w:type="dxa"/>
            <w:gridSpan w:val="9"/>
          </w:tcPr>
          <w:p w:rsidR="001B491B" w:rsidRPr="008355A6" w:rsidRDefault="001B491B" w:rsidP="008355A6">
            <w:pPr>
              <w:pStyle w:val="ConsPlusNormal"/>
              <w:rPr>
                <w:rFonts w:ascii="Times New Roman" w:hAnsi="Times New Roman" w:cs="Times New Roman"/>
                <w:sz w:val="20"/>
              </w:rPr>
            </w:pPr>
          </w:p>
        </w:tc>
        <w:tc>
          <w:tcPr>
            <w:tcW w:w="1571" w:type="dxa"/>
            <w:gridSpan w:val="4"/>
          </w:tcPr>
          <w:p w:rsidR="001B491B" w:rsidRPr="008355A6" w:rsidRDefault="001B491B" w:rsidP="008355A6">
            <w:pPr>
              <w:pStyle w:val="ConsPlusNormal"/>
              <w:rPr>
                <w:rFonts w:ascii="Times New Roman" w:hAnsi="Times New Roman" w:cs="Times New Roman"/>
                <w:sz w:val="20"/>
              </w:rPr>
            </w:pPr>
          </w:p>
        </w:tc>
      </w:tr>
      <w:tr w:rsidR="001B491B" w:rsidRPr="008355A6" w:rsidTr="00A0569F">
        <w:trPr>
          <w:trHeight w:val="173"/>
        </w:trPr>
        <w:tc>
          <w:tcPr>
            <w:tcW w:w="1134" w:type="dxa"/>
            <w:gridSpan w:val="8"/>
            <w:vMerge/>
            <w:tcBorders>
              <w:bottom w:val="nil"/>
            </w:tcBorders>
          </w:tcPr>
          <w:p w:rsidR="001B491B" w:rsidRPr="008355A6" w:rsidRDefault="001B491B" w:rsidP="008355A6">
            <w:pPr>
              <w:pStyle w:val="ConsPlusNormal"/>
              <w:rPr>
                <w:rFonts w:ascii="Times New Roman" w:hAnsi="Times New Roman" w:cs="Times New Roman"/>
                <w:sz w:val="20"/>
              </w:rPr>
            </w:pPr>
          </w:p>
        </w:tc>
        <w:tc>
          <w:tcPr>
            <w:tcW w:w="10613" w:type="dxa"/>
            <w:gridSpan w:val="11"/>
          </w:tcPr>
          <w:p w:rsidR="001B491B" w:rsidRPr="008355A6" w:rsidRDefault="001B491B" w:rsidP="00A0569F">
            <w:pPr>
              <w:pStyle w:val="ConsPlusNormal"/>
              <w:rPr>
                <w:rFonts w:ascii="Times New Roman" w:hAnsi="Times New Roman" w:cs="Times New Roman"/>
                <w:sz w:val="20"/>
              </w:rPr>
            </w:pPr>
            <w:r w:rsidRPr="008355A6">
              <w:rPr>
                <w:rFonts w:ascii="Times New Roman" w:hAnsi="Times New Roman" w:cs="Times New Roman"/>
                <w:sz w:val="20"/>
              </w:rPr>
              <w:t xml:space="preserve">В том числе работников подразделений (ответственных должностных лиц) </w:t>
            </w:r>
            <w:r w:rsidR="00A0569F">
              <w:rPr>
                <w:rFonts w:ascii="Times New Roman" w:hAnsi="Times New Roman" w:cs="Times New Roman"/>
                <w:sz w:val="20"/>
              </w:rPr>
              <w:t xml:space="preserve"> </w:t>
            </w:r>
            <w:r w:rsidRPr="008355A6">
              <w:rPr>
                <w:rFonts w:ascii="Times New Roman" w:hAnsi="Times New Roman" w:cs="Times New Roman"/>
                <w:sz w:val="20"/>
              </w:rPr>
              <w:t>по поступившим обращениям граждан и(или) организаций</w:t>
            </w:r>
          </w:p>
        </w:tc>
        <w:tc>
          <w:tcPr>
            <w:tcW w:w="1425" w:type="dxa"/>
            <w:gridSpan w:val="9"/>
          </w:tcPr>
          <w:p w:rsidR="001B491B" w:rsidRPr="008355A6" w:rsidRDefault="001B491B" w:rsidP="008355A6">
            <w:pPr>
              <w:pStyle w:val="ConsPlusNormal"/>
              <w:rPr>
                <w:rFonts w:ascii="Times New Roman" w:hAnsi="Times New Roman" w:cs="Times New Roman"/>
                <w:sz w:val="20"/>
              </w:rPr>
            </w:pPr>
          </w:p>
        </w:tc>
        <w:tc>
          <w:tcPr>
            <w:tcW w:w="1571" w:type="dxa"/>
            <w:gridSpan w:val="4"/>
          </w:tcPr>
          <w:p w:rsidR="001B491B" w:rsidRPr="008355A6" w:rsidRDefault="001B491B" w:rsidP="008355A6">
            <w:pPr>
              <w:pStyle w:val="ConsPlusNormal"/>
              <w:rPr>
                <w:rFonts w:ascii="Times New Roman" w:hAnsi="Times New Roman" w:cs="Times New Roman"/>
                <w:sz w:val="20"/>
              </w:rPr>
            </w:pPr>
          </w:p>
        </w:tc>
      </w:tr>
      <w:tr w:rsidR="001B491B" w:rsidRPr="008355A6" w:rsidTr="00A0569F">
        <w:trPr>
          <w:trHeight w:val="509"/>
        </w:trPr>
        <w:tc>
          <w:tcPr>
            <w:tcW w:w="1134" w:type="dxa"/>
            <w:gridSpan w:val="8"/>
            <w:vMerge w:val="restart"/>
            <w:tcBorders>
              <w:top w:val="nil"/>
            </w:tcBorders>
          </w:tcPr>
          <w:p w:rsidR="001B491B" w:rsidRPr="008355A6" w:rsidRDefault="001B491B" w:rsidP="008355A6">
            <w:pPr>
              <w:pStyle w:val="ConsPlusNormal"/>
              <w:rPr>
                <w:rFonts w:ascii="Times New Roman" w:hAnsi="Times New Roman" w:cs="Times New Roman"/>
                <w:sz w:val="20"/>
              </w:rPr>
            </w:pPr>
          </w:p>
        </w:tc>
        <w:tc>
          <w:tcPr>
            <w:tcW w:w="10613" w:type="dxa"/>
            <w:gridSpan w:val="11"/>
          </w:tcPr>
          <w:p w:rsidR="001B491B" w:rsidRPr="008355A6" w:rsidRDefault="001B491B" w:rsidP="00A0569F">
            <w:pPr>
              <w:pStyle w:val="ConsPlusNormal"/>
              <w:rPr>
                <w:rFonts w:ascii="Times New Roman" w:hAnsi="Times New Roman" w:cs="Times New Roman"/>
                <w:sz w:val="20"/>
              </w:rPr>
            </w:pPr>
            <w:r w:rsidRPr="008355A6">
              <w:rPr>
                <w:rFonts w:ascii="Times New Roman" w:hAnsi="Times New Roman" w:cs="Times New Roman"/>
                <w:sz w:val="20"/>
              </w:rPr>
              <w:t>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425" w:type="dxa"/>
            <w:gridSpan w:val="9"/>
          </w:tcPr>
          <w:p w:rsidR="001B491B" w:rsidRPr="008355A6" w:rsidRDefault="001B491B" w:rsidP="008355A6">
            <w:pPr>
              <w:pStyle w:val="ConsPlusNormal"/>
              <w:rPr>
                <w:rFonts w:ascii="Times New Roman" w:hAnsi="Times New Roman" w:cs="Times New Roman"/>
                <w:sz w:val="20"/>
              </w:rPr>
            </w:pPr>
          </w:p>
        </w:tc>
        <w:tc>
          <w:tcPr>
            <w:tcW w:w="1571" w:type="dxa"/>
            <w:gridSpan w:val="4"/>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134" w:type="dxa"/>
            <w:gridSpan w:val="8"/>
            <w:vMerge/>
          </w:tcPr>
          <w:p w:rsidR="001B491B" w:rsidRPr="008355A6" w:rsidRDefault="001B491B" w:rsidP="008355A6"/>
        </w:tc>
        <w:tc>
          <w:tcPr>
            <w:tcW w:w="10613" w:type="dxa"/>
            <w:gridSpan w:val="11"/>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Общественной палаты Российской Федерации</w:t>
            </w:r>
          </w:p>
        </w:tc>
        <w:tc>
          <w:tcPr>
            <w:tcW w:w="1425" w:type="dxa"/>
            <w:gridSpan w:val="9"/>
          </w:tcPr>
          <w:p w:rsidR="001B491B" w:rsidRPr="008355A6" w:rsidRDefault="001B491B" w:rsidP="008355A6">
            <w:pPr>
              <w:pStyle w:val="ConsPlusNormal"/>
              <w:rPr>
                <w:rFonts w:ascii="Times New Roman" w:hAnsi="Times New Roman" w:cs="Times New Roman"/>
                <w:sz w:val="20"/>
              </w:rPr>
            </w:pPr>
          </w:p>
        </w:tc>
        <w:tc>
          <w:tcPr>
            <w:tcW w:w="1571" w:type="dxa"/>
            <w:gridSpan w:val="4"/>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134" w:type="dxa"/>
            <w:gridSpan w:val="8"/>
            <w:vMerge/>
          </w:tcPr>
          <w:p w:rsidR="001B491B" w:rsidRPr="008355A6" w:rsidRDefault="001B491B" w:rsidP="008355A6"/>
        </w:tc>
        <w:tc>
          <w:tcPr>
            <w:tcW w:w="10613" w:type="dxa"/>
            <w:gridSpan w:val="11"/>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Средств массовой информации</w:t>
            </w:r>
          </w:p>
        </w:tc>
        <w:tc>
          <w:tcPr>
            <w:tcW w:w="1425" w:type="dxa"/>
            <w:gridSpan w:val="9"/>
          </w:tcPr>
          <w:p w:rsidR="001B491B" w:rsidRPr="008355A6" w:rsidRDefault="001B491B" w:rsidP="008355A6">
            <w:pPr>
              <w:pStyle w:val="ConsPlusNormal"/>
              <w:rPr>
                <w:rFonts w:ascii="Times New Roman" w:hAnsi="Times New Roman" w:cs="Times New Roman"/>
                <w:sz w:val="20"/>
              </w:rPr>
            </w:pPr>
          </w:p>
        </w:tc>
        <w:tc>
          <w:tcPr>
            <w:tcW w:w="1571" w:type="dxa"/>
            <w:gridSpan w:val="4"/>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134" w:type="dxa"/>
            <w:gridSpan w:val="8"/>
          </w:tcPr>
          <w:p w:rsidR="001B491B" w:rsidRPr="008355A6" w:rsidRDefault="001B491B" w:rsidP="008355A6">
            <w:pPr>
              <w:pStyle w:val="ConsPlusNormal"/>
              <w:jc w:val="center"/>
              <w:rPr>
                <w:rFonts w:ascii="Times New Roman" w:hAnsi="Times New Roman" w:cs="Times New Roman"/>
                <w:sz w:val="20"/>
              </w:rPr>
            </w:pPr>
            <w:r w:rsidRPr="008355A6">
              <w:rPr>
                <w:rFonts w:ascii="Times New Roman" w:hAnsi="Times New Roman" w:cs="Times New Roman"/>
                <w:sz w:val="20"/>
              </w:rPr>
              <w:t>5.2.7.2</w:t>
            </w:r>
          </w:p>
        </w:tc>
        <w:tc>
          <w:tcPr>
            <w:tcW w:w="10613" w:type="dxa"/>
            <w:gridSpan w:val="11"/>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муниципальных служащих, в отношении которых установлены факты неисполнения обязанностей, установленных Федеральным законом «О противодействии коррупции», другими федеральными законами на основании рассмотрения доклада о результатах проверки (П)</w:t>
            </w:r>
          </w:p>
        </w:tc>
        <w:tc>
          <w:tcPr>
            <w:tcW w:w="1425" w:type="dxa"/>
            <w:gridSpan w:val="9"/>
          </w:tcPr>
          <w:p w:rsidR="001B491B" w:rsidRPr="008355A6" w:rsidRDefault="001B491B" w:rsidP="008355A6">
            <w:pPr>
              <w:pStyle w:val="ConsPlusNormal"/>
              <w:rPr>
                <w:rFonts w:ascii="Times New Roman" w:hAnsi="Times New Roman" w:cs="Times New Roman"/>
                <w:sz w:val="20"/>
              </w:rPr>
            </w:pPr>
          </w:p>
        </w:tc>
        <w:tc>
          <w:tcPr>
            <w:tcW w:w="1571" w:type="dxa"/>
            <w:gridSpan w:val="4"/>
          </w:tcPr>
          <w:p w:rsidR="001B491B" w:rsidRPr="008355A6" w:rsidRDefault="001B491B" w:rsidP="008355A6">
            <w:pPr>
              <w:pStyle w:val="ConsPlusNormal"/>
              <w:rPr>
                <w:rFonts w:ascii="Times New Roman" w:hAnsi="Times New Roman" w:cs="Times New Roman"/>
                <w:sz w:val="20"/>
              </w:rPr>
            </w:pPr>
          </w:p>
        </w:tc>
      </w:tr>
      <w:tr w:rsidR="001B491B" w:rsidRPr="008355A6" w:rsidTr="00A0569F">
        <w:trPr>
          <w:trHeight w:val="349"/>
        </w:trPr>
        <w:tc>
          <w:tcPr>
            <w:tcW w:w="1134" w:type="dxa"/>
            <w:gridSpan w:val="8"/>
            <w:vMerge w:val="restart"/>
          </w:tcPr>
          <w:p w:rsidR="001B491B" w:rsidRPr="008355A6" w:rsidRDefault="001B491B" w:rsidP="008355A6">
            <w:pPr>
              <w:pStyle w:val="ConsPlusNormal"/>
              <w:jc w:val="center"/>
              <w:rPr>
                <w:rFonts w:ascii="Times New Roman" w:hAnsi="Times New Roman" w:cs="Times New Roman"/>
                <w:sz w:val="20"/>
              </w:rPr>
            </w:pPr>
            <w:r w:rsidRPr="008355A6">
              <w:rPr>
                <w:rFonts w:ascii="Times New Roman" w:hAnsi="Times New Roman" w:cs="Times New Roman"/>
                <w:sz w:val="20"/>
              </w:rPr>
              <w:t>5.2.7.3</w:t>
            </w:r>
          </w:p>
        </w:tc>
        <w:tc>
          <w:tcPr>
            <w:tcW w:w="10613" w:type="dxa"/>
            <w:gridSpan w:val="11"/>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муниципальных служащих, к которым применены меры юридической (дисциплинарной) ответственности по результатам рассмотрения доклада о результатах проверки (П)</w:t>
            </w:r>
          </w:p>
        </w:tc>
        <w:tc>
          <w:tcPr>
            <w:tcW w:w="1425" w:type="dxa"/>
            <w:gridSpan w:val="9"/>
          </w:tcPr>
          <w:p w:rsidR="001B491B" w:rsidRPr="008355A6" w:rsidRDefault="001B491B" w:rsidP="008355A6">
            <w:pPr>
              <w:pStyle w:val="ConsPlusNormal"/>
              <w:rPr>
                <w:rFonts w:ascii="Times New Roman" w:hAnsi="Times New Roman" w:cs="Times New Roman"/>
                <w:sz w:val="20"/>
              </w:rPr>
            </w:pPr>
          </w:p>
        </w:tc>
        <w:tc>
          <w:tcPr>
            <w:tcW w:w="1571" w:type="dxa"/>
            <w:gridSpan w:val="4"/>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134" w:type="dxa"/>
            <w:gridSpan w:val="8"/>
            <w:vMerge/>
          </w:tcPr>
          <w:p w:rsidR="001B491B" w:rsidRPr="008355A6" w:rsidRDefault="001B491B" w:rsidP="008355A6">
            <w:pPr>
              <w:pStyle w:val="ConsPlusNormal"/>
              <w:jc w:val="center"/>
              <w:rPr>
                <w:rFonts w:ascii="Times New Roman" w:hAnsi="Times New Roman" w:cs="Times New Roman"/>
                <w:sz w:val="20"/>
              </w:rPr>
            </w:pPr>
          </w:p>
        </w:tc>
        <w:tc>
          <w:tcPr>
            <w:tcW w:w="13609" w:type="dxa"/>
            <w:gridSpan w:val="24"/>
            <w:vAlign w:val="center"/>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применено взыскание в виде:</w:t>
            </w:r>
          </w:p>
        </w:tc>
      </w:tr>
      <w:tr w:rsidR="001B491B" w:rsidRPr="008355A6" w:rsidTr="00D01287">
        <w:tc>
          <w:tcPr>
            <w:tcW w:w="1134" w:type="dxa"/>
            <w:gridSpan w:val="8"/>
            <w:vMerge/>
            <w:vAlign w:val="center"/>
          </w:tcPr>
          <w:p w:rsidR="001B491B" w:rsidRPr="008355A6" w:rsidRDefault="001B491B" w:rsidP="008355A6">
            <w:pPr>
              <w:pStyle w:val="ConsPlusNormal"/>
              <w:rPr>
                <w:rFonts w:ascii="Times New Roman" w:hAnsi="Times New Roman" w:cs="Times New Roman"/>
                <w:sz w:val="20"/>
              </w:rPr>
            </w:pPr>
          </w:p>
        </w:tc>
        <w:tc>
          <w:tcPr>
            <w:tcW w:w="10613" w:type="dxa"/>
            <w:gridSpan w:val="11"/>
            <w:vAlign w:val="center"/>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 xml:space="preserve">Замечания </w:t>
            </w:r>
          </w:p>
        </w:tc>
        <w:tc>
          <w:tcPr>
            <w:tcW w:w="1425" w:type="dxa"/>
            <w:gridSpan w:val="9"/>
          </w:tcPr>
          <w:p w:rsidR="001B491B" w:rsidRPr="008355A6" w:rsidRDefault="001B491B" w:rsidP="008355A6">
            <w:pPr>
              <w:pStyle w:val="ConsPlusNormal"/>
              <w:rPr>
                <w:rFonts w:ascii="Times New Roman" w:hAnsi="Times New Roman" w:cs="Times New Roman"/>
                <w:sz w:val="20"/>
              </w:rPr>
            </w:pPr>
          </w:p>
        </w:tc>
        <w:tc>
          <w:tcPr>
            <w:tcW w:w="1571" w:type="dxa"/>
            <w:gridSpan w:val="4"/>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134" w:type="dxa"/>
            <w:gridSpan w:val="8"/>
            <w:vMerge/>
          </w:tcPr>
          <w:p w:rsidR="001B491B" w:rsidRPr="008355A6" w:rsidRDefault="001B491B" w:rsidP="008355A6">
            <w:pPr>
              <w:pStyle w:val="ConsPlusNormal"/>
              <w:rPr>
                <w:rFonts w:ascii="Times New Roman" w:hAnsi="Times New Roman" w:cs="Times New Roman"/>
                <w:sz w:val="20"/>
              </w:rPr>
            </w:pPr>
          </w:p>
        </w:tc>
        <w:tc>
          <w:tcPr>
            <w:tcW w:w="10613" w:type="dxa"/>
            <w:gridSpan w:val="11"/>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 xml:space="preserve">Выговора </w:t>
            </w:r>
          </w:p>
        </w:tc>
        <w:tc>
          <w:tcPr>
            <w:tcW w:w="1425" w:type="dxa"/>
            <w:gridSpan w:val="9"/>
          </w:tcPr>
          <w:p w:rsidR="001B491B" w:rsidRPr="008355A6" w:rsidRDefault="001B491B" w:rsidP="008355A6">
            <w:pPr>
              <w:pStyle w:val="ConsPlusNormal"/>
              <w:rPr>
                <w:rFonts w:ascii="Times New Roman" w:hAnsi="Times New Roman" w:cs="Times New Roman"/>
                <w:sz w:val="20"/>
              </w:rPr>
            </w:pPr>
          </w:p>
        </w:tc>
        <w:tc>
          <w:tcPr>
            <w:tcW w:w="1571" w:type="dxa"/>
            <w:gridSpan w:val="4"/>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134" w:type="dxa"/>
            <w:gridSpan w:val="8"/>
            <w:vMerge/>
          </w:tcPr>
          <w:p w:rsidR="001B491B" w:rsidRPr="008355A6" w:rsidRDefault="001B491B" w:rsidP="008355A6">
            <w:pPr>
              <w:pStyle w:val="ConsPlusNormal"/>
              <w:rPr>
                <w:rFonts w:ascii="Times New Roman" w:hAnsi="Times New Roman" w:cs="Times New Roman"/>
                <w:sz w:val="20"/>
              </w:rPr>
            </w:pPr>
          </w:p>
        </w:tc>
        <w:tc>
          <w:tcPr>
            <w:tcW w:w="10613" w:type="dxa"/>
            <w:gridSpan w:val="11"/>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 xml:space="preserve">Увольнения в связи с утратой доверия </w:t>
            </w:r>
          </w:p>
        </w:tc>
        <w:tc>
          <w:tcPr>
            <w:tcW w:w="1425" w:type="dxa"/>
            <w:gridSpan w:val="9"/>
          </w:tcPr>
          <w:p w:rsidR="001B491B" w:rsidRPr="008355A6" w:rsidRDefault="001B491B" w:rsidP="008355A6">
            <w:pPr>
              <w:pStyle w:val="ConsPlusNormal"/>
              <w:rPr>
                <w:rFonts w:ascii="Times New Roman" w:hAnsi="Times New Roman" w:cs="Times New Roman"/>
                <w:sz w:val="20"/>
              </w:rPr>
            </w:pPr>
          </w:p>
        </w:tc>
        <w:tc>
          <w:tcPr>
            <w:tcW w:w="1571" w:type="dxa"/>
            <w:gridSpan w:val="4"/>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134" w:type="dxa"/>
            <w:gridSpan w:val="8"/>
          </w:tcPr>
          <w:p w:rsidR="001B491B" w:rsidRPr="008355A6" w:rsidRDefault="001B491B" w:rsidP="008355A6">
            <w:pPr>
              <w:pStyle w:val="ConsPlusNormal"/>
              <w:jc w:val="center"/>
              <w:rPr>
                <w:rFonts w:ascii="Times New Roman" w:hAnsi="Times New Roman" w:cs="Times New Roman"/>
                <w:sz w:val="20"/>
              </w:rPr>
            </w:pPr>
            <w:r w:rsidRPr="008355A6">
              <w:rPr>
                <w:rFonts w:ascii="Times New Roman" w:hAnsi="Times New Roman" w:cs="Times New Roman"/>
                <w:sz w:val="20"/>
              </w:rPr>
              <w:t>5.2.7.4</w:t>
            </w:r>
          </w:p>
        </w:tc>
        <w:tc>
          <w:tcPr>
            <w:tcW w:w="10613" w:type="dxa"/>
            <w:gridSpan w:val="11"/>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материалов проведенных проверок, представленных в соответствующую комиссию (П)</w:t>
            </w:r>
          </w:p>
        </w:tc>
        <w:tc>
          <w:tcPr>
            <w:tcW w:w="1425" w:type="dxa"/>
            <w:gridSpan w:val="9"/>
          </w:tcPr>
          <w:p w:rsidR="001B491B" w:rsidRPr="008355A6" w:rsidRDefault="001B491B" w:rsidP="008355A6">
            <w:pPr>
              <w:pStyle w:val="ConsPlusNormal"/>
              <w:rPr>
                <w:rFonts w:ascii="Times New Roman" w:hAnsi="Times New Roman" w:cs="Times New Roman"/>
                <w:sz w:val="20"/>
              </w:rPr>
            </w:pPr>
          </w:p>
        </w:tc>
        <w:tc>
          <w:tcPr>
            <w:tcW w:w="1571" w:type="dxa"/>
            <w:gridSpan w:val="4"/>
          </w:tcPr>
          <w:p w:rsidR="001B491B" w:rsidRPr="008355A6" w:rsidRDefault="001B491B" w:rsidP="008355A6">
            <w:pPr>
              <w:pStyle w:val="ConsPlusNormal"/>
              <w:rPr>
                <w:rFonts w:ascii="Times New Roman" w:hAnsi="Times New Roman" w:cs="Times New Roman"/>
                <w:sz w:val="20"/>
              </w:rPr>
            </w:pPr>
          </w:p>
        </w:tc>
      </w:tr>
      <w:tr w:rsidR="001B491B" w:rsidRPr="008355A6" w:rsidTr="00A0569F">
        <w:trPr>
          <w:trHeight w:val="447"/>
        </w:trPr>
        <w:tc>
          <w:tcPr>
            <w:tcW w:w="1134" w:type="dxa"/>
            <w:gridSpan w:val="8"/>
            <w:vMerge w:val="restart"/>
          </w:tcPr>
          <w:p w:rsidR="001B491B" w:rsidRPr="008355A6" w:rsidRDefault="001B491B" w:rsidP="008355A6">
            <w:pPr>
              <w:pStyle w:val="ConsPlusNormal"/>
              <w:jc w:val="center"/>
              <w:rPr>
                <w:rFonts w:ascii="Times New Roman" w:hAnsi="Times New Roman" w:cs="Times New Roman"/>
                <w:sz w:val="20"/>
              </w:rPr>
            </w:pPr>
            <w:r w:rsidRPr="008355A6">
              <w:rPr>
                <w:rFonts w:ascii="Times New Roman" w:hAnsi="Times New Roman" w:cs="Times New Roman"/>
                <w:sz w:val="20"/>
              </w:rPr>
              <w:t>5.2.7.5</w:t>
            </w:r>
          </w:p>
        </w:tc>
        <w:tc>
          <w:tcPr>
            <w:tcW w:w="10613" w:type="dxa"/>
            <w:gridSpan w:val="11"/>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муниципальных служащих, к которым по результатам заседаний комиссии применены меры юридической (дисциплинарной) ответственности (П)</w:t>
            </w:r>
          </w:p>
        </w:tc>
        <w:tc>
          <w:tcPr>
            <w:tcW w:w="1425" w:type="dxa"/>
            <w:gridSpan w:val="9"/>
          </w:tcPr>
          <w:p w:rsidR="001B491B" w:rsidRPr="008355A6" w:rsidRDefault="001B491B" w:rsidP="008355A6">
            <w:pPr>
              <w:pStyle w:val="ConsPlusNormal"/>
              <w:rPr>
                <w:rFonts w:ascii="Times New Roman" w:hAnsi="Times New Roman" w:cs="Times New Roman"/>
                <w:sz w:val="20"/>
              </w:rPr>
            </w:pPr>
          </w:p>
        </w:tc>
        <w:tc>
          <w:tcPr>
            <w:tcW w:w="1571" w:type="dxa"/>
            <w:gridSpan w:val="4"/>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134" w:type="dxa"/>
            <w:gridSpan w:val="8"/>
            <w:vMerge/>
          </w:tcPr>
          <w:p w:rsidR="001B491B" w:rsidRPr="008355A6" w:rsidRDefault="001B491B" w:rsidP="008355A6">
            <w:pPr>
              <w:pStyle w:val="ConsPlusNormal"/>
              <w:jc w:val="center"/>
              <w:rPr>
                <w:rFonts w:ascii="Times New Roman" w:hAnsi="Times New Roman" w:cs="Times New Roman"/>
                <w:sz w:val="20"/>
              </w:rPr>
            </w:pPr>
          </w:p>
        </w:tc>
        <w:tc>
          <w:tcPr>
            <w:tcW w:w="13609" w:type="dxa"/>
            <w:gridSpan w:val="24"/>
            <w:vAlign w:val="center"/>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применено взыскание в виде:</w:t>
            </w:r>
          </w:p>
        </w:tc>
      </w:tr>
      <w:tr w:rsidR="001B491B" w:rsidRPr="008355A6" w:rsidTr="00D01287">
        <w:tc>
          <w:tcPr>
            <w:tcW w:w="1134" w:type="dxa"/>
            <w:gridSpan w:val="8"/>
            <w:vMerge/>
            <w:vAlign w:val="center"/>
          </w:tcPr>
          <w:p w:rsidR="001B491B" w:rsidRPr="008355A6" w:rsidRDefault="001B491B" w:rsidP="008355A6">
            <w:pPr>
              <w:pStyle w:val="ConsPlusNormal"/>
              <w:rPr>
                <w:rFonts w:ascii="Times New Roman" w:hAnsi="Times New Roman" w:cs="Times New Roman"/>
                <w:sz w:val="20"/>
              </w:rPr>
            </w:pPr>
          </w:p>
        </w:tc>
        <w:tc>
          <w:tcPr>
            <w:tcW w:w="10613" w:type="dxa"/>
            <w:gridSpan w:val="11"/>
            <w:vAlign w:val="center"/>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 xml:space="preserve">Замечания </w:t>
            </w:r>
          </w:p>
        </w:tc>
        <w:tc>
          <w:tcPr>
            <w:tcW w:w="1425" w:type="dxa"/>
            <w:gridSpan w:val="9"/>
          </w:tcPr>
          <w:p w:rsidR="001B491B" w:rsidRPr="008355A6" w:rsidRDefault="001B491B" w:rsidP="008355A6">
            <w:pPr>
              <w:pStyle w:val="ConsPlusNormal"/>
              <w:rPr>
                <w:rFonts w:ascii="Times New Roman" w:hAnsi="Times New Roman" w:cs="Times New Roman"/>
                <w:sz w:val="20"/>
              </w:rPr>
            </w:pPr>
          </w:p>
        </w:tc>
        <w:tc>
          <w:tcPr>
            <w:tcW w:w="1571" w:type="dxa"/>
            <w:gridSpan w:val="4"/>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134" w:type="dxa"/>
            <w:gridSpan w:val="8"/>
            <w:vMerge/>
          </w:tcPr>
          <w:p w:rsidR="001B491B" w:rsidRPr="008355A6" w:rsidRDefault="001B491B" w:rsidP="008355A6">
            <w:pPr>
              <w:pStyle w:val="ConsPlusNormal"/>
              <w:rPr>
                <w:rFonts w:ascii="Times New Roman" w:hAnsi="Times New Roman" w:cs="Times New Roman"/>
                <w:sz w:val="20"/>
              </w:rPr>
            </w:pPr>
          </w:p>
        </w:tc>
        <w:tc>
          <w:tcPr>
            <w:tcW w:w="10613" w:type="dxa"/>
            <w:gridSpan w:val="11"/>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 xml:space="preserve">Выговора </w:t>
            </w:r>
          </w:p>
        </w:tc>
        <w:tc>
          <w:tcPr>
            <w:tcW w:w="1425" w:type="dxa"/>
            <w:gridSpan w:val="9"/>
          </w:tcPr>
          <w:p w:rsidR="001B491B" w:rsidRPr="008355A6" w:rsidRDefault="001B491B" w:rsidP="008355A6">
            <w:pPr>
              <w:pStyle w:val="ConsPlusNormal"/>
              <w:rPr>
                <w:rFonts w:ascii="Times New Roman" w:hAnsi="Times New Roman" w:cs="Times New Roman"/>
                <w:sz w:val="20"/>
              </w:rPr>
            </w:pPr>
          </w:p>
        </w:tc>
        <w:tc>
          <w:tcPr>
            <w:tcW w:w="1571" w:type="dxa"/>
            <w:gridSpan w:val="4"/>
          </w:tcPr>
          <w:p w:rsidR="001B491B" w:rsidRPr="008355A6" w:rsidRDefault="001B491B" w:rsidP="008355A6">
            <w:pPr>
              <w:pStyle w:val="ConsPlusNormal"/>
              <w:rPr>
                <w:rFonts w:ascii="Times New Roman" w:hAnsi="Times New Roman" w:cs="Times New Roman"/>
                <w:sz w:val="20"/>
              </w:rPr>
            </w:pPr>
          </w:p>
        </w:tc>
      </w:tr>
      <w:tr w:rsidR="001B491B" w:rsidRPr="008355A6" w:rsidTr="00D01287">
        <w:trPr>
          <w:trHeight w:val="313"/>
        </w:trPr>
        <w:tc>
          <w:tcPr>
            <w:tcW w:w="1134" w:type="dxa"/>
            <w:gridSpan w:val="8"/>
            <w:vMerge/>
          </w:tcPr>
          <w:p w:rsidR="001B491B" w:rsidRPr="008355A6" w:rsidRDefault="001B491B" w:rsidP="008355A6">
            <w:pPr>
              <w:pStyle w:val="ConsPlusNormal"/>
              <w:rPr>
                <w:rFonts w:ascii="Times New Roman" w:hAnsi="Times New Roman" w:cs="Times New Roman"/>
                <w:sz w:val="20"/>
              </w:rPr>
            </w:pPr>
          </w:p>
        </w:tc>
        <w:tc>
          <w:tcPr>
            <w:tcW w:w="10613" w:type="dxa"/>
            <w:gridSpan w:val="11"/>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 xml:space="preserve">Увольнения в связи с утратой доверия </w:t>
            </w:r>
          </w:p>
        </w:tc>
        <w:tc>
          <w:tcPr>
            <w:tcW w:w="1425" w:type="dxa"/>
            <w:gridSpan w:val="9"/>
          </w:tcPr>
          <w:p w:rsidR="001B491B" w:rsidRPr="008355A6" w:rsidRDefault="001B491B" w:rsidP="008355A6">
            <w:pPr>
              <w:pStyle w:val="ConsPlusNormal"/>
              <w:rPr>
                <w:rFonts w:ascii="Times New Roman" w:hAnsi="Times New Roman" w:cs="Times New Roman"/>
                <w:sz w:val="20"/>
              </w:rPr>
            </w:pPr>
          </w:p>
        </w:tc>
        <w:tc>
          <w:tcPr>
            <w:tcW w:w="1571" w:type="dxa"/>
            <w:gridSpan w:val="4"/>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134" w:type="dxa"/>
            <w:gridSpan w:val="8"/>
          </w:tcPr>
          <w:p w:rsidR="001B491B" w:rsidRPr="008355A6" w:rsidRDefault="001B491B" w:rsidP="008355A6">
            <w:pPr>
              <w:pStyle w:val="ConsPlusNormal"/>
              <w:jc w:val="center"/>
              <w:rPr>
                <w:rFonts w:ascii="Times New Roman" w:hAnsi="Times New Roman" w:cs="Times New Roman"/>
                <w:sz w:val="20"/>
              </w:rPr>
            </w:pPr>
            <w:r w:rsidRPr="008355A6">
              <w:rPr>
                <w:rFonts w:ascii="Times New Roman" w:hAnsi="Times New Roman" w:cs="Times New Roman"/>
                <w:sz w:val="20"/>
              </w:rPr>
              <w:t>5.2.8</w:t>
            </w:r>
          </w:p>
        </w:tc>
        <w:tc>
          <w:tcPr>
            <w:tcW w:w="13609" w:type="dxa"/>
            <w:gridSpan w:val="24"/>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Проверки соблюдения гражданами, замещавшими должности муниципальной службы, ограничений при заключении ими после ухода с муниципальной службы трудового договора и(или) гражданско-правового договора в случаях, предусмотренных законодательством</w:t>
            </w:r>
          </w:p>
        </w:tc>
      </w:tr>
      <w:tr w:rsidR="001B491B" w:rsidRPr="008355A6" w:rsidTr="00A0569F">
        <w:trPr>
          <w:trHeight w:val="512"/>
        </w:trPr>
        <w:tc>
          <w:tcPr>
            <w:tcW w:w="1134" w:type="dxa"/>
            <w:gridSpan w:val="8"/>
            <w:vMerge w:val="restart"/>
          </w:tcPr>
          <w:p w:rsidR="001B491B" w:rsidRPr="008355A6" w:rsidRDefault="001B491B" w:rsidP="008355A6">
            <w:pPr>
              <w:pStyle w:val="ConsPlusNormal"/>
              <w:jc w:val="center"/>
              <w:rPr>
                <w:rFonts w:ascii="Times New Roman" w:hAnsi="Times New Roman" w:cs="Times New Roman"/>
                <w:sz w:val="20"/>
              </w:rPr>
            </w:pPr>
            <w:r w:rsidRPr="008355A6">
              <w:rPr>
                <w:rFonts w:ascii="Times New Roman" w:hAnsi="Times New Roman" w:cs="Times New Roman"/>
                <w:sz w:val="20"/>
              </w:rPr>
              <w:t>5.2.8.1</w:t>
            </w:r>
          </w:p>
        </w:tc>
        <w:tc>
          <w:tcPr>
            <w:tcW w:w="10613" w:type="dxa"/>
            <w:gridSpan w:val="11"/>
          </w:tcPr>
          <w:p w:rsidR="001B491B" w:rsidRPr="008355A6" w:rsidRDefault="001B491B" w:rsidP="00A0569F">
            <w:pPr>
              <w:pStyle w:val="ConsPlusNormal"/>
              <w:rPr>
                <w:rFonts w:ascii="Times New Roman" w:hAnsi="Times New Roman" w:cs="Times New Roman"/>
                <w:sz w:val="20"/>
              </w:rPr>
            </w:pPr>
            <w:r w:rsidRPr="008355A6">
              <w:rPr>
                <w:rFonts w:ascii="Times New Roman" w:hAnsi="Times New Roman" w:cs="Times New Roman"/>
                <w:sz w:val="20"/>
              </w:rPr>
              <w:t>Количество проверок соблюдения гражданами, замещавшими должности муниципальной службы, ограничений при заключении ими после ухода с муниципальной службы трудового договора и(или) гражданско-правового договора в случаях, предусмотренных законодательством (П)</w:t>
            </w:r>
          </w:p>
        </w:tc>
        <w:tc>
          <w:tcPr>
            <w:tcW w:w="1425" w:type="dxa"/>
            <w:gridSpan w:val="9"/>
          </w:tcPr>
          <w:p w:rsidR="001B491B" w:rsidRPr="008355A6" w:rsidRDefault="001B491B" w:rsidP="008355A6">
            <w:pPr>
              <w:pStyle w:val="ConsPlusNormal"/>
              <w:rPr>
                <w:rFonts w:ascii="Times New Roman" w:hAnsi="Times New Roman" w:cs="Times New Roman"/>
                <w:sz w:val="20"/>
              </w:rPr>
            </w:pPr>
          </w:p>
        </w:tc>
        <w:tc>
          <w:tcPr>
            <w:tcW w:w="1571" w:type="dxa"/>
            <w:gridSpan w:val="4"/>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134" w:type="dxa"/>
            <w:gridSpan w:val="8"/>
            <w:vMerge/>
          </w:tcPr>
          <w:p w:rsidR="001B491B" w:rsidRPr="008355A6" w:rsidRDefault="001B491B" w:rsidP="008355A6">
            <w:pPr>
              <w:pStyle w:val="ConsPlusNormal"/>
              <w:jc w:val="center"/>
              <w:rPr>
                <w:rFonts w:ascii="Times New Roman" w:hAnsi="Times New Roman" w:cs="Times New Roman"/>
                <w:sz w:val="20"/>
              </w:rPr>
            </w:pPr>
          </w:p>
        </w:tc>
        <w:tc>
          <w:tcPr>
            <w:tcW w:w="13609" w:type="dxa"/>
            <w:gridSpan w:val="24"/>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проведенных на основе информации от:</w:t>
            </w:r>
          </w:p>
        </w:tc>
      </w:tr>
      <w:tr w:rsidR="001B491B" w:rsidRPr="008355A6" w:rsidTr="00D01287">
        <w:tc>
          <w:tcPr>
            <w:tcW w:w="1134" w:type="dxa"/>
            <w:gridSpan w:val="8"/>
            <w:vMerge/>
          </w:tcPr>
          <w:p w:rsidR="001B491B" w:rsidRPr="008355A6" w:rsidRDefault="001B491B" w:rsidP="008355A6">
            <w:pPr>
              <w:pStyle w:val="ConsPlusNormal"/>
              <w:rPr>
                <w:rFonts w:ascii="Times New Roman" w:hAnsi="Times New Roman" w:cs="Times New Roman"/>
                <w:sz w:val="20"/>
              </w:rPr>
            </w:pPr>
          </w:p>
        </w:tc>
        <w:tc>
          <w:tcPr>
            <w:tcW w:w="10613" w:type="dxa"/>
            <w:gridSpan w:val="11"/>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425" w:type="dxa"/>
            <w:gridSpan w:val="9"/>
          </w:tcPr>
          <w:p w:rsidR="001B491B" w:rsidRPr="008355A6" w:rsidRDefault="001B491B" w:rsidP="008355A6">
            <w:pPr>
              <w:pStyle w:val="ConsPlusNormal"/>
              <w:rPr>
                <w:rFonts w:ascii="Times New Roman" w:hAnsi="Times New Roman" w:cs="Times New Roman"/>
                <w:sz w:val="20"/>
              </w:rPr>
            </w:pPr>
          </w:p>
        </w:tc>
        <w:tc>
          <w:tcPr>
            <w:tcW w:w="1571" w:type="dxa"/>
            <w:gridSpan w:val="4"/>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134" w:type="dxa"/>
            <w:gridSpan w:val="8"/>
            <w:vMerge/>
          </w:tcPr>
          <w:p w:rsidR="001B491B" w:rsidRPr="008355A6" w:rsidRDefault="001B491B" w:rsidP="008355A6"/>
        </w:tc>
        <w:tc>
          <w:tcPr>
            <w:tcW w:w="10613" w:type="dxa"/>
            <w:gridSpan w:val="11"/>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Работников подразделений (ответственных должностных лиц)</w:t>
            </w:r>
          </w:p>
        </w:tc>
        <w:tc>
          <w:tcPr>
            <w:tcW w:w="1425" w:type="dxa"/>
            <w:gridSpan w:val="9"/>
          </w:tcPr>
          <w:p w:rsidR="001B491B" w:rsidRPr="008355A6" w:rsidRDefault="001B491B" w:rsidP="008355A6">
            <w:pPr>
              <w:pStyle w:val="ConsPlusNormal"/>
              <w:rPr>
                <w:rFonts w:ascii="Times New Roman" w:hAnsi="Times New Roman" w:cs="Times New Roman"/>
                <w:sz w:val="20"/>
              </w:rPr>
            </w:pPr>
          </w:p>
        </w:tc>
        <w:tc>
          <w:tcPr>
            <w:tcW w:w="1571" w:type="dxa"/>
            <w:gridSpan w:val="4"/>
          </w:tcPr>
          <w:p w:rsidR="001B491B" w:rsidRPr="008355A6" w:rsidRDefault="001B491B" w:rsidP="008355A6">
            <w:pPr>
              <w:pStyle w:val="ConsPlusNormal"/>
              <w:rPr>
                <w:rFonts w:ascii="Times New Roman" w:hAnsi="Times New Roman" w:cs="Times New Roman"/>
                <w:sz w:val="20"/>
              </w:rPr>
            </w:pPr>
          </w:p>
        </w:tc>
      </w:tr>
      <w:tr w:rsidR="001B491B" w:rsidRPr="008355A6" w:rsidTr="00A0569F">
        <w:trPr>
          <w:trHeight w:val="463"/>
        </w:trPr>
        <w:tc>
          <w:tcPr>
            <w:tcW w:w="1134" w:type="dxa"/>
            <w:gridSpan w:val="8"/>
            <w:vMerge/>
          </w:tcPr>
          <w:p w:rsidR="001B491B" w:rsidRPr="008355A6" w:rsidRDefault="001B491B" w:rsidP="008355A6"/>
        </w:tc>
        <w:tc>
          <w:tcPr>
            <w:tcW w:w="10613" w:type="dxa"/>
            <w:gridSpan w:val="11"/>
          </w:tcPr>
          <w:p w:rsidR="001B491B" w:rsidRPr="008355A6" w:rsidRDefault="001B491B" w:rsidP="00A0569F">
            <w:pPr>
              <w:pStyle w:val="ConsPlusNormal"/>
              <w:rPr>
                <w:rFonts w:ascii="Times New Roman" w:hAnsi="Times New Roman" w:cs="Times New Roman"/>
                <w:sz w:val="20"/>
              </w:rPr>
            </w:pPr>
            <w:r w:rsidRPr="008355A6">
              <w:rPr>
                <w:rFonts w:ascii="Times New Roman" w:hAnsi="Times New Roman" w:cs="Times New Roman"/>
                <w:sz w:val="20"/>
              </w:rPr>
              <w:t>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425" w:type="dxa"/>
            <w:gridSpan w:val="9"/>
          </w:tcPr>
          <w:p w:rsidR="001B491B" w:rsidRPr="008355A6" w:rsidRDefault="001B491B" w:rsidP="008355A6">
            <w:pPr>
              <w:pStyle w:val="ConsPlusNormal"/>
              <w:rPr>
                <w:rFonts w:ascii="Times New Roman" w:hAnsi="Times New Roman" w:cs="Times New Roman"/>
                <w:sz w:val="20"/>
              </w:rPr>
            </w:pPr>
          </w:p>
        </w:tc>
        <w:tc>
          <w:tcPr>
            <w:tcW w:w="1571" w:type="dxa"/>
            <w:gridSpan w:val="4"/>
          </w:tcPr>
          <w:p w:rsidR="001B491B" w:rsidRPr="008355A6" w:rsidRDefault="001B491B" w:rsidP="008355A6">
            <w:pPr>
              <w:pStyle w:val="ConsPlusNormal"/>
              <w:rPr>
                <w:rFonts w:ascii="Times New Roman" w:hAnsi="Times New Roman" w:cs="Times New Roman"/>
                <w:sz w:val="20"/>
              </w:rPr>
            </w:pPr>
          </w:p>
        </w:tc>
      </w:tr>
      <w:tr w:rsidR="001B491B" w:rsidRPr="008355A6" w:rsidTr="00D01287">
        <w:trPr>
          <w:trHeight w:val="150"/>
        </w:trPr>
        <w:tc>
          <w:tcPr>
            <w:tcW w:w="1134" w:type="dxa"/>
            <w:gridSpan w:val="8"/>
            <w:vMerge/>
            <w:tcBorders>
              <w:bottom w:val="nil"/>
            </w:tcBorders>
          </w:tcPr>
          <w:p w:rsidR="001B491B" w:rsidRPr="008355A6" w:rsidRDefault="001B491B" w:rsidP="008355A6"/>
        </w:tc>
        <w:tc>
          <w:tcPr>
            <w:tcW w:w="10613" w:type="dxa"/>
            <w:gridSpan w:val="11"/>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Общественной палаты Российской Федерации</w:t>
            </w:r>
          </w:p>
        </w:tc>
        <w:tc>
          <w:tcPr>
            <w:tcW w:w="1425" w:type="dxa"/>
            <w:gridSpan w:val="9"/>
            <w:tcBorders>
              <w:left w:val="nil"/>
            </w:tcBorders>
          </w:tcPr>
          <w:p w:rsidR="001B491B" w:rsidRPr="008355A6" w:rsidRDefault="001B491B" w:rsidP="008355A6">
            <w:pPr>
              <w:pStyle w:val="ConsPlusNormal"/>
              <w:rPr>
                <w:rFonts w:ascii="Times New Roman" w:hAnsi="Times New Roman" w:cs="Times New Roman"/>
                <w:sz w:val="20"/>
              </w:rPr>
            </w:pPr>
          </w:p>
        </w:tc>
        <w:tc>
          <w:tcPr>
            <w:tcW w:w="1571" w:type="dxa"/>
            <w:gridSpan w:val="4"/>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134" w:type="dxa"/>
            <w:gridSpan w:val="8"/>
            <w:tcBorders>
              <w:top w:val="nil"/>
            </w:tcBorders>
          </w:tcPr>
          <w:p w:rsidR="001B491B" w:rsidRPr="008355A6" w:rsidRDefault="001B491B" w:rsidP="008355A6"/>
        </w:tc>
        <w:tc>
          <w:tcPr>
            <w:tcW w:w="10613" w:type="dxa"/>
            <w:gridSpan w:val="11"/>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Средств массовой информации</w:t>
            </w:r>
          </w:p>
        </w:tc>
        <w:tc>
          <w:tcPr>
            <w:tcW w:w="1425" w:type="dxa"/>
            <w:gridSpan w:val="9"/>
          </w:tcPr>
          <w:p w:rsidR="001B491B" w:rsidRPr="008355A6" w:rsidRDefault="001B491B" w:rsidP="008355A6">
            <w:pPr>
              <w:pStyle w:val="ConsPlusNormal"/>
              <w:rPr>
                <w:rFonts w:ascii="Times New Roman" w:hAnsi="Times New Roman" w:cs="Times New Roman"/>
                <w:sz w:val="20"/>
              </w:rPr>
            </w:pPr>
          </w:p>
        </w:tc>
        <w:tc>
          <w:tcPr>
            <w:tcW w:w="1571" w:type="dxa"/>
            <w:gridSpan w:val="4"/>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134" w:type="dxa"/>
            <w:gridSpan w:val="8"/>
          </w:tcPr>
          <w:p w:rsidR="001B491B" w:rsidRPr="008355A6" w:rsidRDefault="001B491B" w:rsidP="008355A6">
            <w:pPr>
              <w:pStyle w:val="ConsPlusNormal"/>
              <w:jc w:val="center"/>
              <w:rPr>
                <w:rFonts w:ascii="Times New Roman" w:hAnsi="Times New Roman" w:cs="Times New Roman"/>
                <w:sz w:val="20"/>
              </w:rPr>
            </w:pPr>
            <w:r w:rsidRPr="008355A6">
              <w:rPr>
                <w:rFonts w:ascii="Times New Roman" w:hAnsi="Times New Roman" w:cs="Times New Roman"/>
                <w:sz w:val="20"/>
              </w:rPr>
              <w:t>5.2.8.2</w:t>
            </w:r>
          </w:p>
        </w:tc>
        <w:tc>
          <w:tcPr>
            <w:tcW w:w="10613" w:type="dxa"/>
            <w:gridSpan w:val="11"/>
          </w:tcPr>
          <w:p w:rsidR="001B491B" w:rsidRPr="008355A6" w:rsidRDefault="001B491B" w:rsidP="00A0569F">
            <w:pPr>
              <w:pStyle w:val="ConsPlusNormal"/>
              <w:rPr>
                <w:rFonts w:ascii="Times New Roman" w:hAnsi="Times New Roman" w:cs="Times New Roman"/>
                <w:sz w:val="20"/>
              </w:rPr>
            </w:pPr>
            <w:r w:rsidRPr="008355A6">
              <w:rPr>
                <w:rFonts w:ascii="Times New Roman" w:hAnsi="Times New Roman" w:cs="Times New Roman"/>
                <w:sz w:val="20"/>
              </w:rPr>
              <w:t>Количество граждан, которым отказано в замещении должности или выполнении работы по результатам проверки (П)</w:t>
            </w:r>
          </w:p>
        </w:tc>
        <w:tc>
          <w:tcPr>
            <w:tcW w:w="1425" w:type="dxa"/>
            <w:gridSpan w:val="9"/>
          </w:tcPr>
          <w:p w:rsidR="001B491B" w:rsidRPr="008355A6" w:rsidRDefault="001B491B" w:rsidP="008355A6">
            <w:pPr>
              <w:pStyle w:val="ConsPlusNormal"/>
              <w:rPr>
                <w:rFonts w:ascii="Times New Roman" w:hAnsi="Times New Roman" w:cs="Times New Roman"/>
                <w:sz w:val="20"/>
              </w:rPr>
            </w:pPr>
          </w:p>
        </w:tc>
        <w:tc>
          <w:tcPr>
            <w:tcW w:w="1571" w:type="dxa"/>
            <w:gridSpan w:val="4"/>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134" w:type="dxa"/>
            <w:gridSpan w:val="8"/>
          </w:tcPr>
          <w:p w:rsidR="001B491B" w:rsidRPr="008355A6" w:rsidRDefault="001B491B" w:rsidP="008355A6">
            <w:pPr>
              <w:pStyle w:val="ConsPlusNormal"/>
              <w:jc w:val="center"/>
              <w:rPr>
                <w:rFonts w:ascii="Times New Roman" w:hAnsi="Times New Roman" w:cs="Times New Roman"/>
                <w:sz w:val="20"/>
              </w:rPr>
            </w:pPr>
            <w:r w:rsidRPr="008355A6">
              <w:rPr>
                <w:rFonts w:ascii="Times New Roman" w:hAnsi="Times New Roman" w:cs="Times New Roman"/>
                <w:sz w:val="20"/>
              </w:rPr>
              <w:t>5.2.8.3</w:t>
            </w:r>
          </w:p>
        </w:tc>
        <w:tc>
          <w:tcPr>
            <w:tcW w:w="10613" w:type="dxa"/>
            <w:gridSpan w:val="11"/>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выявленных нарушений (П)</w:t>
            </w:r>
          </w:p>
        </w:tc>
        <w:tc>
          <w:tcPr>
            <w:tcW w:w="1425" w:type="dxa"/>
            <w:gridSpan w:val="9"/>
          </w:tcPr>
          <w:p w:rsidR="001B491B" w:rsidRPr="008355A6" w:rsidRDefault="001B491B" w:rsidP="008355A6">
            <w:pPr>
              <w:pStyle w:val="ConsPlusNormal"/>
              <w:rPr>
                <w:rFonts w:ascii="Times New Roman" w:hAnsi="Times New Roman" w:cs="Times New Roman"/>
                <w:sz w:val="20"/>
              </w:rPr>
            </w:pPr>
          </w:p>
        </w:tc>
        <w:tc>
          <w:tcPr>
            <w:tcW w:w="1571" w:type="dxa"/>
            <w:gridSpan w:val="4"/>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134" w:type="dxa"/>
            <w:gridSpan w:val="8"/>
          </w:tcPr>
          <w:p w:rsidR="001B491B" w:rsidRPr="008355A6" w:rsidRDefault="001B491B" w:rsidP="008355A6">
            <w:pPr>
              <w:pStyle w:val="ConsPlusNormal"/>
              <w:jc w:val="center"/>
              <w:rPr>
                <w:rFonts w:ascii="Times New Roman" w:hAnsi="Times New Roman" w:cs="Times New Roman"/>
                <w:sz w:val="20"/>
              </w:rPr>
            </w:pPr>
            <w:r w:rsidRPr="008355A6">
              <w:rPr>
                <w:rFonts w:ascii="Times New Roman" w:hAnsi="Times New Roman" w:cs="Times New Roman"/>
                <w:sz w:val="20"/>
              </w:rPr>
              <w:t>5.2.8.4</w:t>
            </w:r>
          </w:p>
        </w:tc>
        <w:tc>
          <w:tcPr>
            <w:tcW w:w="10613" w:type="dxa"/>
            <w:gridSpan w:val="11"/>
          </w:tcPr>
          <w:p w:rsidR="001B491B" w:rsidRPr="008355A6" w:rsidRDefault="001B491B" w:rsidP="00A0569F">
            <w:pPr>
              <w:pStyle w:val="ConsPlusNormal"/>
              <w:rPr>
                <w:rFonts w:ascii="Times New Roman" w:hAnsi="Times New Roman" w:cs="Times New Roman"/>
                <w:sz w:val="20"/>
              </w:rPr>
            </w:pPr>
            <w:r w:rsidRPr="008355A6">
              <w:rPr>
                <w:rFonts w:ascii="Times New Roman" w:hAnsi="Times New Roman" w:cs="Times New Roman"/>
                <w:sz w:val="20"/>
              </w:rPr>
              <w:t>Количество расторгнутых трудовых договоров и(или) гражданско-правовых договоров по результатам проверки (П)</w:t>
            </w:r>
          </w:p>
        </w:tc>
        <w:tc>
          <w:tcPr>
            <w:tcW w:w="1425" w:type="dxa"/>
            <w:gridSpan w:val="9"/>
          </w:tcPr>
          <w:p w:rsidR="001B491B" w:rsidRPr="008355A6" w:rsidRDefault="001B491B" w:rsidP="008355A6">
            <w:pPr>
              <w:pStyle w:val="ConsPlusNormal"/>
              <w:rPr>
                <w:rFonts w:ascii="Times New Roman" w:hAnsi="Times New Roman" w:cs="Times New Roman"/>
                <w:sz w:val="20"/>
              </w:rPr>
            </w:pPr>
          </w:p>
        </w:tc>
        <w:tc>
          <w:tcPr>
            <w:tcW w:w="1571" w:type="dxa"/>
            <w:gridSpan w:val="4"/>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4743" w:type="dxa"/>
            <w:gridSpan w:val="32"/>
          </w:tcPr>
          <w:p w:rsidR="001B491B" w:rsidRPr="008355A6" w:rsidRDefault="001B491B" w:rsidP="008355A6">
            <w:pPr>
              <w:pStyle w:val="ConsPlusNormal"/>
              <w:jc w:val="center"/>
              <w:rPr>
                <w:rFonts w:ascii="Times New Roman" w:hAnsi="Times New Roman" w:cs="Times New Roman"/>
                <w:b/>
                <w:sz w:val="20"/>
              </w:rPr>
            </w:pPr>
            <w:r w:rsidRPr="008355A6">
              <w:rPr>
                <w:rFonts w:ascii="Times New Roman" w:hAnsi="Times New Roman" w:cs="Times New Roman"/>
                <w:b/>
                <w:sz w:val="20"/>
              </w:rPr>
              <w:t>Подраздел 5.3. Количество должностей муниципальной службы с высоким риском коррупционных проявлений</w:t>
            </w:r>
          </w:p>
        </w:tc>
      </w:tr>
      <w:tr w:rsidR="001B491B" w:rsidRPr="008355A6" w:rsidTr="00D01287">
        <w:tc>
          <w:tcPr>
            <w:tcW w:w="1201" w:type="dxa"/>
            <w:gridSpan w:val="13"/>
          </w:tcPr>
          <w:p w:rsidR="001B491B" w:rsidRPr="008355A6" w:rsidRDefault="001B491B" w:rsidP="008355A6">
            <w:pPr>
              <w:pStyle w:val="ConsPlusNormal"/>
              <w:jc w:val="center"/>
              <w:rPr>
                <w:rFonts w:ascii="Times New Roman" w:hAnsi="Times New Roman" w:cs="Times New Roman"/>
                <w:sz w:val="20"/>
              </w:rPr>
            </w:pPr>
            <w:r w:rsidRPr="008355A6">
              <w:rPr>
                <w:rFonts w:ascii="Times New Roman" w:hAnsi="Times New Roman" w:cs="Times New Roman"/>
                <w:sz w:val="20"/>
              </w:rPr>
              <w:t>5.3.1</w:t>
            </w:r>
          </w:p>
        </w:tc>
        <w:tc>
          <w:tcPr>
            <w:tcW w:w="10546" w:type="dxa"/>
            <w:gridSpan w:val="6"/>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должностей муниципальной службы с высоким риском коррупционных проявлений (П)</w:t>
            </w:r>
          </w:p>
        </w:tc>
        <w:tc>
          <w:tcPr>
            <w:tcW w:w="1332" w:type="dxa"/>
            <w:gridSpan w:val="7"/>
          </w:tcPr>
          <w:p w:rsidR="001B491B" w:rsidRPr="008355A6" w:rsidRDefault="001B491B" w:rsidP="008355A6">
            <w:pPr>
              <w:pStyle w:val="ConsPlusNormal"/>
              <w:rPr>
                <w:rFonts w:ascii="Times New Roman" w:hAnsi="Times New Roman" w:cs="Times New Roman"/>
                <w:sz w:val="20"/>
              </w:rPr>
            </w:pPr>
          </w:p>
        </w:tc>
        <w:tc>
          <w:tcPr>
            <w:tcW w:w="1664" w:type="dxa"/>
            <w:gridSpan w:val="6"/>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201" w:type="dxa"/>
            <w:gridSpan w:val="13"/>
          </w:tcPr>
          <w:p w:rsidR="001B491B" w:rsidRPr="008355A6" w:rsidRDefault="001B491B" w:rsidP="008355A6">
            <w:pPr>
              <w:pStyle w:val="ConsPlusNormal"/>
              <w:jc w:val="center"/>
              <w:rPr>
                <w:rFonts w:ascii="Times New Roman" w:hAnsi="Times New Roman" w:cs="Times New Roman"/>
                <w:sz w:val="20"/>
              </w:rPr>
            </w:pPr>
            <w:r w:rsidRPr="008355A6">
              <w:rPr>
                <w:rFonts w:ascii="Times New Roman" w:hAnsi="Times New Roman" w:cs="Times New Roman"/>
                <w:sz w:val="20"/>
              </w:rPr>
              <w:t>5.3.2</w:t>
            </w:r>
          </w:p>
        </w:tc>
        <w:tc>
          <w:tcPr>
            <w:tcW w:w="10546" w:type="dxa"/>
            <w:gridSpan w:val="6"/>
          </w:tcPr>
          <w:p w:rsidR="001B491B" w:rsidRPr="008355A6" w:rsidRDefault="001B491B" w:rsidP="00A0569F">
            <w:pPr>
              <w:pStyle w:val="ConsPlusNormal"/>
              <w:rPr>
                <w:rFonts w:ascii="Times New Roman" w:hAnsi="Times New Roman" w:cs="Times New Roman"/>
                <w:sz w:val="20"/>
              </w:rPr>
            </w:pPr>
            <w:r w:rsidRPr="008355A6">
              <w:rPr>
                <w:rFonts w:ascii="Times New Roman" w:hAnsi="Times New Roman" w:cs="Times New Roman"/>
                <w:sz w:val="20"/>
              </w:rPr>
              <w:t>Удельный вес должностей муниципальной службы с высоким риском коррупционных проявлений от общего числа должностей муниципальной службы ОМСУ (П) (%)</w:t>
            </w:r>
          </w:p>
        </w:tc>
        <w:tc>
          <w:tcPr>
            <w:tcW w:w="1332" w:type="dxa"/>
            <w:gridSpan w:val="7"/>
          </w:tcPr>
          <w:p w:rsidR="001B491B" w:rsidRPr="008355A6" w:rsidRDefault="001B491B" w:rsidP="008355A6">
            <w:pPr>
              <w:pStyle w:val="ConsPlusNormal"/>
              <w:rPr>
                <w:rFonts w:ascii="Times New Roman" w:hAnsi="Times New Roman" w:cs="Times New Roman"/>
                <w:sz w:val="20"/>
              </w:rPr>
            </w:pPr>
          </w:p>
        </w:tc>
        <w:tc>
          <w:tcPr>
            <w:tcW w:w="1664" w:type="dxa"/>
            <w:gridSpan w:val="6"/>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201" w:type="dxa"/>
            <w:gridSpan w:val="13"/>
          </w:tcPr>
          <w:p w:rsidR="001B491B" w:rsidRPr="008355A6" w:rsidRDefault="001B491B" w:rsidP="008355A6">
            <w:pPr>
              <w:pStyle w:val="ConsPlusNormal"/>
              <w:jc w:val="center"/>
              <w:rPr>
                <w:rFonts w:ascii="Times New Roman" w:hAnsi="Times New Roman" w:cs="Times New Roman"/>
                <w:sz w:val="20"/>
              </w:rPr>
            </w:pPr>
            <w:r w:rsidRPr="008355A6">
              <w:rPr>
                <w:rFonts w:ascii="Times New Roman" w:hAnsi="Times New Roman" w:cs="Times New Roman"/>
                <w:sz w:val="20"/>
              </w:rPr>
              <w:t>5.3.3</w:t>
            </w:r>
          </w:p>
        </w:tc>
        <w:tc>
          <w:tcPr>
            <w:tcW w:w="10546" w:type="dxa"/>
            <w:gridSpan w:val="6"/>
          </w:tcPr>
          <w:p w:rsidR="001B491B" w:rsidRPr="008355A6" w:rsidRDefault="001B491B" w:rsidP="00A0569F">
            <w:pPr>
              <w:pStyle w:val="ConsPlusNormal"/>
              <w:rPr>
                <w:rFonts w:ascii="Times New Roman" w:hAnsi="Times New Roman" w:cs="Times New Roman"/>
                <w:sz w:val="20"/>
              </w:rPr>
            </w:pPr>
            <w:r w:rsidRPr="008355A6">
              <w:rPr>
                <w:rFonts w:ascii="Times New Roman" w:hAnsi="Times New Roman" w:cs="Times New Roman"/>
                <w:sz w:val="20"/>
              </w:rPr>
              <w:t>Количество муниципальных служащих, фактически представивших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 состоянию на конец отчетного периода (П)</w:t>
            </w:r>
          </w:p>
        </w:tc>
        <w:tc>
          <w:tcPr>
            <w:tcW w:w="1332" w:type="dxa"/>
            <w:gridSpan w:val="7"/>
          </w:tcPr>
          <w:p w:rsidR="001B491B" w:rsidRPr="008355A6" w:rsidRDefault="001B491B" w:rsidP="008355A6">
            <w:pPr>
              <w:pStyle w:val="ConsPlusNormal"/>
              <w:rPr>
                <w:rFonts w:ascii="Times New Roman" w:hAnsi="Times New Roman" w:cs="Times New Roman"/>
                <w:sz w:val="20"/>
              </w:rPr>
            </w:pPr>
          </w:p>
        </w:tc>
        <w:tc>
          <w:tcPr>
            <w:tcW w:w="1664" w:type="dxa"/>
            <w:gridSpan w:val="6"/>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201" w:type="dxa"/>
            <w:gridSpan w:val="13"/>
          </w:tcPr>
          <w:p w:rsidR="001B491B" w:rsidRPr="008355A6" w:rsidRDefault="001B491B" w:rsidP="008355A6">
            <w:pPr>
              <w:pStyle w:val="ConsPlusNormal"/>
              <w:jc w:val="center"/>
              <w:rPr>
                <w:rFonts w:ascii="Times New Roman" w:hAnsi="Times New Roman" w:cs="Times New Roman"/>
                <w:sz w:val="20"/>
              </w:rPr>
            </w:pPr>
            <w:r w:rsidRPr="008355A6">
              <w:rPr>
                <w:rFonts w:ascii="Times New Roman" w:hAnsi="Times New Roman" w:cs="Times New Roman"/>
                <w:sz w:val="20"/>
              </w:rPr>
              <w:t>5.3.4</w:t>
            </w:r>
          </w:p>
        </w:tc>
        <w:tc>
          <w:tcPr>
            <w:tcW w:w="10546" w:type="dxa"/>
            <w:gridSpan w:val="6"/>
          </w:tcPr>
          <w:p w:rsidR="001B491B" w:rsidRPr="008355A6" w:rsidRDefault="001B491B" w:rsidP="00A0569F">
            <w:pPr>
              <w:pStyle w:val="ConsPlusNormal"/>
              <w:rPr>
                <w:rFonts w:ascii="Times New Roman" w:hAnsi="Times New Roman" w:cs="Times New Roman"/>
                <w:sz w:val="20"/>
              </w:rPr>
            </w:pPr>
            <w:r w:rsidRPr="008355A6">
              <w:rPr>
                <w:rFonts w:ascii="Times New Roman" w:hAnsi="Times New Roman" w:cs="Times New Roman"/>
                <w:sz w:val="20"/>
              </w:rPr>
              <w:t xml:space="preserve">Количество муниципальных служащих, не представивших сведения о своих доходах, об имуществе </w:t>
            </w:r>
            <w:r w:rsidR="00A0569F">
              <w:rPr>
                <w:rFonts w:ascii="Times New Roman" w:hAnsi="Times New Roman" w:cs="Times New Roman"/>
                <w:sz w:val="20"/>
              </w:rPr>
              <w:t xml:space="preserve"> </w:t>
            </w:r>
            <w:r w:rsidRPr="008355A6">
              <w:rPr>
                <w:rFonts w:ascii="Times New Roman" w:hAnsi="Times New Roman" w:cs="Times New Roman"/>
                <w:sz w:val="20"/>
              </w:rPr>
              <w:t xml:space="preserve">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 состоянию </w:t>
            </w:r>
            <w:r w:rsidR="00A0569F">
              <w:rPr>
                <w:rFonts w:ascii="Times New Roman" w:hAnsi="Times New Roman" w:cs="Times New Roman"/>
                <w:sz w:val="20"/>
              </w:rPr>
              <w:t xml:space="preserve"> </w:t>
            </w:r>
            <w:r w:rsidRPr="008355A6">
              <w:rPr>
                <w:rFonts w:ascii="Times New Roman" w:hAnsi="Times New Roman" w:cs="Times New Roman"/>
                <w:sz w:val="20"/>
              </w:rPr>
              <w:t>на конец отчетного периода (П)</w:t>
            </w:r>
          </w:p>
        </w:tc>
        <w:tc>
          <w:tcPr>
            <w:tcW w:w="1332" w:type="dxa"/>
            <w:gridSpan w:val="7"/>
          </w:tcPr>
          <w:p w:rsidR="001B491B" w:rsidRPr="008355A6" w:rsidRDefault="001B491B" w:rsidP="008355A6">
            <w:pPr>
              <w:pStyle w:val="ConsPlusNormal"/>
              <w:rPr>
                <w:rFonts w:ascii="Times New Roman" w:hAnsi="Times New Roman" w:cs="Times New Roman"/>
                <w:sz w:val="20"/>
              </w:rPr>
            </w:pPr>
          </w:p>
        </w:tc>
        <w:tc>
          <w:tcPr>
            <w:tcW w:w="1664" w:type="dxa"/>
            <w:gridSpan w:val="6"/>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201" w:type="dxa"/>
            <w:gridSpan w:val="13"/>
          </w:tcPr>
          <w:p w:rsidR="001B491B" w:rsidRPr="008355A6" w:rsidRDefault="001B491B" w:rsidP="008355A6">
            <w:pPr>
              <w:pStyle w:val="ConsPlusNormal"/>
              <w:jc w:val="center"/>
              <w:rPr>
                <w:rFonts w:ascii="Times New Roman" w:hAnsi="Times New Roman" w:cs="Times New Roman"/>
                <w:sz w:val="20"/>
              </w:rPr>
            </w:pPr>
            <w:r w:rsidRPr="008355A6">
              <w:rPr>
                <w:rFonts w:ascii="Times New Roman" w:hAnsi="Times New Roman" w:cs="Times New Roman"/>
                <w:sz w:val="20"/>
              </w:rPr>
              <w:lastRenderedPageBreak/>
              <w:t>5.3.5</w:t>
            </w:r>
          </w:p>
        </w:tc>
        <w:tc>
          <w:tcPr>
            <w:tcW w:w="10546" w:type="dxa"/>
            <w:gridSpan w:val="6"/>
          </w:tcPr>
          <w:p w:rsidR="001B491B" w:rsidRPr="008355A6" w:rsidRDefault="001B491B" w:rsidP="00A0569F">
            <w:pPr>
              <w:pStyle w:val="ConsPlusNormal"/>
              <w:rPr>
                <w:rFonts w:ascii="Times New Roman" w:hAnsi="Times New Roman" w:cs="Times New Roman"/>
                <w:sz w:val="20"/>
              </w:rPr>
            </w:pPr>
            <w:r w:rsidRPr="008355A6">
              <w:rPr>
                <w:rFonts w:ascii="Times New Roman" w:hAnsi="Times New Roman" w:cs="Times New Roman"/>
                <w:sz w:val="20"/>
              </w:rPr>
              <w:t>Количество муниципальных служащих, представивших сведения о своих расходах, а также о расходах своих супруги (супруга) и несовершеннолетних детей (П)</w:t>
            </w:r>
          </w:p>
        </w:tc>
        <w:tc>
          <w:tcPr>
            <w:tcW w:w="1332" w:type="dxa"/>
            <w:gridSpan w:val="7"/>
          </w:tcPr>
          <w:p w:rsidR="001B491B" w:rsidRPr="008355A6" w:rsidRDefault="001B491B" w:rsidP="008355A6">
            <w:pPr>
              <w:pStyle w:val="ConsPlusNormal"/>
              <w:rPr>
                <w:rFonts w:ascii="Times New Roman" w:hAnsi="Times New Roman" w:cs="Times New Roman"/>
                <w:sz w:val="20"/>
              </w:rPr>
            </w:pPr>
          </w:p>
        </w:tc>
        <w:tc>
          <w:tcPr>
            <w:tcW w:w="1664" w:type="dxa"/>
            <w:gridSpan w:val="6"/>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201" w:type="dxa"/>
            <w:gridSpan w:val="13"/>
          </w:tcPr>
          <w:p w:rsidR="001B491B" w:rsidRPr="008355A6" w:rsidRDefault="001B491B" w:rsidP="008355A6">
            <w:pPr>
              <w:pStyle w:val="ConsPlusNormal"/>
              <w:jc w:val="center"/>
              <w:rPr>
                <w:rFonts w:ascii="Times New Roman" w:hAnsi="Times New Roman" w:cs="Times New Roman"/>
                <w:sz w:val="20"/>
              </w:rPr>
            </w:pPr>
            <w:r w:rsidRPr="008355A6">
              <w:rPr>
                <w:rFonts w:ascii="Times New Roman" w:hAnsi="Times New Roman" w:cs="Times New Roman"/>
                <w:sz w:val="20"/>
              </w:rPr>
              <w:t>5.3.6</w:t>
            </w:r>
          </w:p>
        </w:tc>
        <w:tc>
          <w:tcPr>
            <w:tcW w:w="10546" w:type="dxa"/>
            <w:gridSpan w:val="6"/>
          </w:tcPr>
          <w:p w:rsidR="001B491B" w:rsidRPr="008355A6" w:rsidRDefault="001B491B" w:rsidP="00A0569F">
            <w:pPr>
              <w:pStyle w:val="ConsPlusNormal"/>
              <w:rPr>
                <w:rFonts w:ascii="Times New Roman" w:hAnsi="Times New Roman" w:cs="Times New Roman"/>
                <w:sz w:val="20"/>
              </w:rPr>
            </w:pPr>
            <w:r w:rsidRPr="008355A6">
              <w:rPr>
                <w:rFonts w:ascii="Times New Roman" w:hAnsi="Times New Roman" w:cs="Times New Roman"/>
                <w:sz w:val="20"/>
              </w:rPr>
              <w:t xml:space="preserve">Количество муниципальных служащих, представившие уточненные сведения о своих доходах, </w:t>
            </w:r>
            <w:r w:rsidR="00A0569F">
              <w:rPr>
                <w:rFonts w:ascii="Times New Roman" w:hAnsi="Times New Roman" w:cs="Times New Roman"/>
                <w:sz w:val="20"/>
              </w:rPr>
              <w:t xml:space="preserve"> </w:t>
            </w:r>
            <w:r w:rsidRPr="008355A6">
              <w:rPr>
                <w:rFonts w:ascii="Times New Roman" w:hAnsi="Times New Roman" w:cs="Times New Roman"/>
                <w:sz w:val="20"/>
              </w:rPr>
              <w:t xml:space="preserve">об имуществе и обязательствах имущественного характера, а также о доходах, об имуществе </w:t>
            </w:r>
            <w:r w:rsidR="00A0569F">
              <w:rPr>
                <w:rFonts w:ascii="Times New Roman" w:hAnsi="Times New Roman" w:cs="Times New Roman"/>
                <w:sz w:val="20"/>
              </w:rPr>
              <w:t xml:space="preserve"> </w:t>
            </w:r>
            <w:r w:rsidRPr="008355A6">
              <w:rPr>
                <w:rFonts w:ascii="Times New Roman" w:hAnsi="Times New Roman" w:cs="Times New Roman"/>
                <w:sz w:val="20"/>
              </w:rPr>
              <w:t>и обязательствах имущественного характера своих супруги (супруга) и несовершеннолетних детей (П)</w:t>
            </w:r>
          </w:p>
        </w:tc>
        <w:tc>
          <w:tcPr>
            <w:tcW w:w="1332" w:type="dxa"/>
            <w:gridSpan w:val="7"/>
          </w:tcPr>
          <w:p w:rsidR="001B491B" w:rsidRPr="008355A6" w:rsidRDefault="001B491B" w:rsidP="008355A6">
            <w:pPr>
              <w:pStyle w:val="ConsPlusNormal"/>
              <w:rPr>
                <w:rFonts w:ascii="Times New Roman" w:hAnsi="Times New Roman" w:cs="Times New Roman"/>
                <w:sz w:val="20"/>
              </w:rPr>
            </w:pPr>
          </w:p>
        </w:tc>
        <w:tc>
          <w:tcPr>
            <w:tcW w:w="1664" w:type="dxa"/>
            <w:gridSpan w:val="6"/>
          </w:tcPr>
          <w:p w:rsidR="001B491B" w:rsidRPr="008355A6" w:rsidRDefault="001B491B" w:rsidP="008355A6">
            <w:pPr>
              <w:pStyle w:val="ConsPlusNormal"/>
              <w:rPr>
                <w:rFonts w:ascii="Times New Roman" w:hAnsi="Times New Roman" w:cs="Times New Roman"/>
                <w:sz w:val="20"/>
              </w:rPr>
            </w:pPr>
          </w:p>
        </w:tc>
      </w:tr>
      <w:tr w:rsidR="001B491B" w:rsidRPr="008355A6" w:rsidTr="00A0569F">
        <w:trPr>
          <w:trHeight w:val="285"/>
        </w:trPr>
        <w:tc>
          <w:tcPr>
            <w:tcW w:w="1201" w:type="dxa"/>
            <w:gridSpan w:val="13"/>
            <w:vMerge w:val="restart"/>
          </w:tcPr>
          <w:p w:rsidR="001B491B" w:rsidRPr="008355A6" w:rsidRDefault="001B491B" w:rsidP="008355A6">
            <w:pPr>
              <w:pStyle w:val="ConsPlusNormal"/>
              <w:jc w:val="center"/>
              <w:rPr>
                <w:rFonts w:ascii="Times New Roman" w:hAnsi="Times New Roman" w:cs="Times New Roman"/>
                <w:sz w:val="20"/>
              </w:rPr>
            </w:pPr>
            <w:r w:rsidRPr="008355A6">
              <w:rPr>
                <w:rFonts w:ascii="Times New Roman" w:hAnsi="Times New Roman" w:cs="Times New Roman"/>
                <w:sz w:val="20"/>
              </w:rPr>
              <w:t>5.3.7</w:t>
            </w:r>
          </w:p>
        </w:tc>
        <w:tc>
          <w:tcPr>
            <w:tcW w:w="10546" w:type="dxa"/>
            <w:gridSpan w:val="6"/>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граждан, принятых на муниципальную службу и назначенных на должности муниципальной службы за отчетный период (П)</w:t>
            </w:r>
          </w:p>
        </w:tc>
        <w:tc>
          <w:tcPr>
            <w:tcW w:w="1332" w:type="dxa"/>
            <w:gridSpan w:val="7"/>
          </w:tcPr>
          <w:p w:rsidR="001B491B" w:rsidRPr="008355A6" w:rsidRDefault="001B491B" w:rsidP="008355A6">
            <w:pPr>
              <w:pStyle w:val="ConsPlusNormal"/>
              <w:rPr>
                <w:rFonts w:ascii="Times New Roman" w:hAnsi="Times New Roman" w:cs="Times New Roman"/>
                <w:sz w:val="20"/>
              </w:rPr>
            </w:pPr>
          </w:p>
        </w:tc>
        <w:tc>
          <w:tcPr>
            <w:tcW w:w="1664" w:type="dxa"/>
            <w:gridSpan w:val="6"/>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201" w:type="dxa"/>
            <w:gridSpan w:val="13"/>
            <w:vMerge/>
            <w:vAlign w:val="center"/>
          </w:tcPr>
          <w:p w:rsidR="001B491B" w:rsidRPr="008355A6" w:rsidRDefault="001B491B" w:rsidP="008355A6">
            <w:pPr>
              <w:pStyle w:val="ConsPlusNormal"/>
              <w:jc w:val="center"/>
              <w:rPr>
                <w:rFonts w:ascii="Times New Roman" w:hAnsi="Times New Roman" w:cs="Times New Roman"/>
                <w:sz w:val="20"/>
              </w:rPr>
            </w:pPr>
          </w:p>
        </w:tc>
        <w:tc>
          <w:tcPr>
            <w:tcW w:w="10546" w:type="dxa"/>
            <w:gridSpan w:val="6"/>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представили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w:t>
            </w:r>
          </w:p>
        </w:tc>
        <w:tc>
          <w:tcPr>
            <w:tcW w:w="1332" w:type="dxa"/>
            <w:gridSpan w:val="7"/>
          </w:tcPr>
          <w:p w:rsidR="001B491B" w:rsidRPr="008355A6" w:rsidRDefault="001B491B" w:rsidP="008355A6">
            <w:pPr>
              <w:pStyle w:val="ConsPlusNormal"/>
              <w:rPr>
                <w:rFonts w:ascii="Times New Roman" w:hAnsi="Times New Roman" w:cs="Times New Roman"/>
                <w:sz w:val="20"/>
              </w:rPr>
            </w:pPr>
          </w:p>
        </w:tc>
        <w:tc>
          <w:tcPr>
            <w:tcW w:w="1664" w:type="dxa"/>
            <w:gridSpan w:val="6"/>
          </w:tcPr>
          <w:p w:rsidR="001B491B" w:rsidRPr="008355A6" w:rsidRDefault="001B491B" w:rsidP="008355A6">
            <w:pPr>
              <w:pStyle w:val="ConsPlusNormal"/>
              <w:rPr>
                <w:rFonts w:ascii="Times New Roman" w:hAnsi="Times New Roman" w:cs="Times New Roman"/>
                <w:sz w:val="20"/>
              </w:rPr>
            </w:pPr>
          </w:p>
        </w:tc>
      </w:tr>
      <w:tr w:rsidR="001B491B" w:rsidRPr="008355A6" w:rsidTr="00A0569F">
        <w:trPr>
          <w:trHeight w:val="20"/>
        </w:trPr>
        <w:tc>
          <w:tcPr>
            <w:tcW w:w="1201" w:type="dxa"/>
            <w:gridSpan w:val="13"/>
            <w:vMerge w:val="restart"/>
          </w:tcPr>
          <w:p w:rsidR="001B491B" w:rsidRPr="008355A6" w:rsidRDefault="001B491B" w:rsidP="008355A6">
            <w:pPr>
              <w:pStyle w:val="ConsPlusNormal"/>
              <w:jc w:val="center"/>
              <w:rPr>
                <w:rFonts w:ascii="Times New Roman" w:hAnsi="Times New Roman" w:cs="Times New Roman"/>
                <w:sz w:val="20"/>
              </w:rPr>
            </w:pPr>
            <w:r w:rsidRPr="008355A6">
              <w:rPr>
                <w:rFonts w:ascii="Times New Roman" w:hAnsi="Times New Roman" w:cs="Times New Roman"/>
                <w:sz w:val="20"/>
              </w:rPr>
              <w:t>5.3.8</w:t>
            </w:r>
          </w:p>
        </w:tc>
        <w:tc>
          <w:tcPr>
            <w:tcW w:w="10546" w:type="dxa"/>
            <w:gridSpan w:val="6"/>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муниципальных служащих, переведенных на иные должности муниципальной службы (П)</w:t>
            </w:r>
          </w:p>
        </w:tc>
        <w:tc>
          <w:tcPr>
            <w:tcW w:w="1332" w:type="dxa"/>
            <w:gridSpan w:val="7"/>
          </w:tcPr>
          <w:p w:rsidR="001B491B" w:rsidRPr="008355A6" w:rsidRDefault="001B491B" w:rsidP="008355A6">
            <w:pPr>
              <w:pStyle w:val="ConsPlusNormal"/>
              <w:rPr>
                <w:rFonts w:ascii="Times New Roman" w:hAnsi="Times New Roman" w:cs="Times New Roman"/>
                <w:sz w:val="20"/>
              </w:rPr>
            </w:pPr>
          </w:p>
        </w:tc>
        <w:tc>
          <w:tcPr>
            <w:tcW w:w="1664" w:type="dxa"/>
            <w:gridSpan w:val="6"/>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201" w:type="dxa"/>
            <w:gridSpan w:val="13"/>
            <w:vMerge/>
            <w:vAlign w:val="center"/>
          </w:tcPr>
          <w:p w:rsidR="001B491B" w:rsidRPr="008355A6" w:rsidRDefault="001B491B" w:rsidP="008355A6">
            <w:pPr>
              <w:pStyle w:val="ConsPlusNormal"/>
              <w:jc w:val="center"/>
              <w:rPr>
                <w:rFonts w:ascii="Times New Roman" w:hAnsi="Times New Roman" w:cs="Times New Roman"/>
                <w:sz w:val="20"/>
              </w:rPr>
            </w:pPr>
          </w:p>
        </w:tc>
        <w:tc>
          <w:tcPr>
            <w:tcW w:w="10546" w:type="dxa"/>
            <w:gridSpan w:val="6"/>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представили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w:t>
            </w:r>
          </w:p>
        </w:tc>
        <w:tc>
          <w:tcPr>
            <w:tcW w:w="1332" w:type="dxa"/>
            <w:gridSpan w:val="7"/>
          </w:tcPr>
          <w:p w:rsidR="001B491B" w:rsidRPr="008355A6" w:rsidRDefault="001B491B" w:rsidP="008355A6">
            <w:pPr>
              <w:pStyle w:val="ConsPlusNormal"/>
              <w:rPr>
                <w:rFonts w:ascii="Times New Roman" w:hAnsi="Times New Roman" w:cs="Times New Roman"/>
                <w:sz w:val="20"/>
              </w:rPr>
            </w:pPr>
          </w:p>
        </w:tc>
        <w:tc>
          <w:tcPr>
            <w:tcW w:w="1664" w:type="dxa"/>
            <w:gridSpan w:val="6"/>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201" w:type="dxa"/>
            <w:gridSpan w:val="13"/>
          </w:tcPr>
          <w:p w:rsidR="001B491B" w:rsidRPr="008355A6" w:rsidRDefault="001B491B" w:rsidP="008355A6">
            <w:pPr>
              <w:pStyle w:val="ConsPlusNormal"/>
              <w:jc w:val="center"/>
              <w:rPr>
                <w:rFonts w:ascii="Times New Roman" w:hAnsi="Times New Roman" w:cs="Times New Roman"/>
                <w:sz w:val="20"/>
              </w:rPr>
            </w:pPr>
            <w:r w:rsidRPr="008355A6">
              <w:rPr>
                <w:rFonts w:ascii="Times New Roman" w:hAnsi="Times New Roman" w:cs="Times New Roman"/>
                <w:sz w:val="20"/>
              </w:rPr>
              <w:t>5.3.9</w:t>
            </w:r>
          </w:p>
        </w:tc>
        <w:tc>
          <w:tcPr>
            <w:tcW w:w="13542" w:type="dxa"/>
            <w:gridSpan w:val="19"/>
          </w:tcPr>
          <w:p w:rsidR="001B491B" w:rsidRPr="008355A6" w:rsidRDefault="001B491B" w:rsidP="00A0569F">
            <w:pPr>
              <w:pStyle w:val="ConsPlusNormal"/>
              <w:rPr>
                <w:rFonts w:ascii="Times New Roman" w:hAnsi="Times New Roman" w:cs="Times New Roman"/>
                <w:sz w:val="20"/>
              </w:rPr>
            </w:pPr>
            <w:r w:rsidRPr="008355A6">
              <w:rPr>
                <w:rFonts w:ascii="Times New Roman" w:hAnsi="Times New Roman" w:cs="Times New Roman"/>
                <w:sz w:val="20"/>
              </w:rPr>
              <w:t xml:space="preserve">Наименование и реквизиты правовых актов ОМСУ, утверждающих перечни конкретных должностей муниципальной службы, при назначении на которые граждане и при замещении которых муниципальные служащие обязаны представлять сведения </w:t>
            </w:r>
            <w:r w:rsidR="00A0569F">
              <w:rPr>
                <w:rFonts w:ascii="Times New Roman" w:hAnsi="Times New Roman" w:cs="Times New Roman"/>
                <w:sz w:val="20"/>
              </w:rPr>
              <w:t xml:space="preserve"> </w:t>
            </w:r>
            <w:r w:rsidRPr="008355A6">
              <w:rPr>
                <w:rFonts w:ascii="Times New Roman" w:hAnsi="Times New Roman" w:cs="Times New Roman"/>
                <w:sz w:val="20"/>
              </w:rPr>
              <w:t xml:space="preserve">о своих доходах, об имуществе и обязательствах имущественного характера, а также сведения о доходах, об имуществе </w:t>
            </w:r>
            <w:r w:rsidR="00A0569F">
              <w:rPr>
                <w:rFonts w:ascii="Times New Roman" w:hAnsi="Times New Roman" w:cs="Times New Roman"/>
                <w:sz w:val="20"/>
              </w:rPr>
              <w:t xml:space="preserve"> </w:t>
            </w:r>
            <w:r w:rsidRPr="008355A6">
              <w:rPr>
                <w:rFonts w:ascii="Times New Roman" w:hAnsi="Times New Roman" w:cs="Times New Roman"/>
                <w:sz w:val="20"/>
              </w:rPr>
              <w:t>и обязательствах имущественного характера своих супруги (супруга) и несовершеннолетних детей (ИМ)</w:t>
            </w:r>
          </w:p>
        </w:tc>
      </w:tr>
      <w:tr w:rsidR="001B491B" w:rsidRPr="008355A6" w:rsidTr="00D01287">
        <w:tc>
          <w:tcPr>
            <w:tcW w:w="1201" w:type="dxa"/>
            <w:gridSpan w:val="13"/>
          </w:tcPr>
          <w:p w:rsidR="001B491B" w:rsidRPr="008355A6" w:rsidRDefault="001B491B" w:rsidP="008355A6">
            <w:pPr>
              <w:pStyle w:val="ConsPlusNormal"/>
              <w:jc w:val="center"/>
              <w:rPr>
                <w:rFonts w:ascii="Times New Roman" w:hAnsi="Times New Roman" w:cs="Times New Roman"/>
                <w:sz w:val="20"/>
              </w:rPr>
            </w:pPr>
            <w:r w:rsidRPr="008355A6">
              <w:rPr>
                <w:rFonts w:ascii="Times New Roman" w:hAnsi="Times New Roman" w:cs="Times New Roman"/>
                <w:sz w:val="20"/>
              </w:rPr>
              <w:t>5.3.10</w:t>
            </w:r>
          </w:p>
        </w:tc>
        <w:tc>
          <w:tcPr>
            <w:tcW w:w="13542" w:type="dxa"/>
            <w:gridSpan w:val="19"/>
          </w:tcPr>
          <w:p w:rsidR="001B491B" w:rsidRPr="008355A6" w:rsidRDefault="001B491B" w:rsidP="00A0569F">
            <w:pPr>
              <w:pStyle w:val="ConsPlusNormal"/>
              <w:rPr>
                <w:rFonts w:ascii="Times New Roman" w:hAnsi="Times New Roman" w:cs="Times New Roman"/>
                <w:sz w:val="20"/>
              </w:rPr>
            </w:pPr>
            <w:r w:rsidRPr="008355A6">
              <w:rPr>
                <w:rFonts w:ascii="Times New Roman" w:hAnsi="Times New Roman" w:cs="Times New Roman"/>
                <w:sz w:val="20"/>
              </w:rPr>
              <w:t xml:space="preserve">Организационные меры, принятые ОМСУ по созданию условий, затрудняющих возможность коррупционного поведения </w:t>
            </w:r>
            <w:r w:rsidR="00A0569F">
              <w:rPr>
                <w:rFonts w:ascii="Times New Roman" w:hAnsi="Times New Roman" w:cs="Times New Roman"/>
                <w:sz w:val="20"/>
              </w:rPr>
              <w:t xml:space="preserve"> </w:t>
            </w:r>
            <w:r w:rsidRPr="008355A6">
              <w:rPr>
                <w:rFonts w:ascii="Times New Roman" w:hAnsi="Times New Roman" w:cs="Times New Roman"/>
                <w:sz w:val="20"/>
              </w:rPr>
              <w:t>и обеспечивающих снижение уровня коррупции (ИМ)</w:t>
            </w:r>
          </w:p>
        </w:tc>
      </w:tr>
      <w:tr w:rsidR="001B491B" w:rsidRPr="008355A6" w:rsidTr="00D01287">
        <w:tc>
          <w:tcPr>
            <w:tcW w:w="14743" w:type="dxa"/>
            <w:gridSpan w:val="32"/>
          </w:tcPr>
          <w:p w:rsidR="001B491B" w:rsidRPr="008355A6" w:rsidRDefault="001B491B" w:rsidP="008355A6">
            <w:pPr>
              <w:pStyle w:val="ConsPlusNormal"/>
              <w:jc w:val="center"/>
              <w:rPr>
                <w:rFonts w:ascii="Times New Roman" w:hAnsi="Times New Roman" w:cs="Times New Roman"/>
                <w:b/>
                <w:sz w:val="20"/>
              </w:rPr>
            </w:pPr>
            <w:r w:rsidRPr="008355A6">
              <w:rPr>
                <w:rFonts w:ascii="Times New Roman" w:hAnsi="Times New Roman" w:cs="Times New Roman"/>
                <w:b/>
                <w:sz w:val="20"/>
              </w:rPr>
              <w:t>Подраздел 5.4. Проверка обращений о коррупционных правонарушениях муниципальных служащих</w:t>
            </w:r>
          </w:p>
        </w:tc>
      </w:tr>
      <w:tr w:rsidR="001B491B" w:rsidRPr="008355A6" w:rsidTr="00A0569F">
        <w:trPr>
          <w:trHeight w:val="345"/>
        </w:trPr>
        <w:tc>
          <w:tcPr>
            <w:tcW w:w="1134" w:type="dxa"/>
            <w:gridSpan w:val="8"/>
            <w:vMerge w:val="restart"/>
          </w:tcPr>
          <w:p w:rsidR="001B491B" w:rsidRPr="008355A6" w:rsidRDefault="001B491B" w:rsidP="008355A6">
            <w:pPr>
              <w:pStyle w:val="ConsPlusNormal"/>
              <w:jc w:val="center"/>
              <w:rPr>
                <w:rFonts w:ascii="Times New Roman" w:hAnsi="Times New Roman" w:cs="Times New Roman"/>
                <w:sz w:val="20"/>
              </w:rPr>
            </w:pPr>
            <w:r w:rsidRPr="008355A6">
              <w:rPr>
                <w:rFonts w:ascii="Times New Roman" w:hAnsi="Times New Roman" w:cs="Times New Roman"/>
                <w:sz w:val="20"/>
              </w:rPr>
              <w:t>5.4.1</w:t>
            </w:r>
          </w:p>
        </w:tc>
        <w:tc>
          <w:tcPr>
            <w:tcW w:w="10613" w:type="dxa"/>
            <w:gridSpan w:val="11"/>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обращений граждан и организаций о коррупционных правонарушениях, совершенных муниципальными служащими, поступивших в ОМСУ (П)</w:t>
            </w:r>
          </w:p>
        </w:tc>
        <w:tc>
          <w:tcPr>
            <w:tcW w:w="1332" w:type="dxa"/>
            <w:gridSpan w:val="7"/>
          </w:tcPr>
          <w:p w:rsidR="001B491B" w:rsidRPr="008355A6" w:rsidRDefault="001B491B" w:rsidP="008355A6">
            <w:pPr>
              <w:pStyle w:val="ConsPlusNormal"/>
              <w:rPr>
                <w:rFonts w:ascii="Times New Roman" w:hAnsi="Times New Roman" w:cs="Times New Roman"/>
                <w:sz w:val="20"/>
              </w:rPr>
            </w:pPr>
          </w:p>
        </w:tc>
        <w:tc>
          <w:tcPr>
            <w:tcW w:w="1664" w:type="dxa"/>
            <w:gridSpan w:val="6"/>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134" w:type="dxa"/>
            <w:gridSpan w:val="8"/>
            <w:vMerge/>
          </w:tcPr>
          <w:p w:rsidR="001B491B" w:rsidRPr="008355A6" w:rsidRDefault="001B491B" w:rsidP="008355A6">
            <w:pPr>
              <w:pStyle w:val="ConsPlusNormal"/>
              <w:jc w:val="center"/>
              <w:rPr>
                <w:rFonts w:ascii="Times New Roman" w:hAnsi="Times New Roman" w:cs="Times New Roman"/>
                <w:sz w:val="20"/>
              </w:rPr>
            </w:pPr>
          </w:p>
        </w:tc>
        <w:tc>
          <w:tcPr>
            <w:tcW w:w="13609" w:type="dxa"/>
            <w:gridSpan w:val="24"/>
            <w:vAlign w:val="center"/>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обращений:</w:t>
            </w:r>
          </w:p>
        </w:tc>
      </w:tr>
      <w:tr w:rsidR="001B491B" w:rsidRPr="008355A6" w:rsidTr="00D01287">
        <w:trPr>
          <w:trHeight w:val="285"/>
        </w:trPr>
        <w:tc>
          <w:tcPr>
            <w:tcW w:w="1134" w:type="dxa"/>
            <w:gridSpan w:val="8"/>
            <w:vMerge/>
            <w:vAlign w:val="center"/>
          </w:tcPr>
          <w:p w:rsidR="001B491B" w:rsidRPr="008355A6" w:rsidRDefault="001B491B" w:rsidP="008355A6">
            <w:pPr>
              <w:pStyle w:val="ConsPlusNormal"/>
              <w:jc w:val="center"/>
              <w:rPr>
                <w:rFonts w:ascii="Times New Roman" w:hAnsi="Times New Roman" w:cs="Times New Roman"/>
                <w:sz w:val="20"/>
              </w:rPr>
            </w:pPr>
          </w:p>
        </w:tc>
        <w:tc>
          <w:tcPr>
            <w:tcW w:w="10613" w:type="dxa"/>
            <w:gridSpan w:val="11"/>
            <w:vAlign w:val="center"/>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Граждан</w:t>
            </w:r>
          </w:p>
        </w:tc>
        <w:tc>
          <w:tcPr>
            <w:tcW w:w="1332" w:type="dxa"/>
            <w:gridSpan w:val="7"/>
          </w:tcPr>
          <w:p w:rsidR="001B491B" w:rsidRPr="008355A6" w:rsidRDefault="001B491B" w:rsidP="008355A6">
            <w:pPr>
              <w:pStyle w:val="ConsPlusNormal"/>
              <w:rPr>
                <w:rFonts w:ascii="Times New Roman" w:hAnsi="Times New Roman" w:cs="Times New Roman"/>
                <w:sz w:val="20"/>
              </w:rPr>
            </w:pPr>
          </w:p>
        </w:tc>
        <w:tc>
          <w:tcPr>
            <w:tcW w:w="1664" w:type="dxa"/>
            <w:gridSpan w:val="6"/>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134" w:type="dxa"/>
            <w:gridSpan w:val="8"/>
            <w:vMerge/>
          </w:tcPr>
          <w:p w:rsidR="001B491B" w:rsidRPr="008355A6" w:rsidRDefault="001B491B" w:rsidP="008355A6">
            <w:pPr>
              <w:pStyle w:val="ConsPlusNormal"/>
              <w:rPr>
                <w:rFonts w:ascii="Times New Roman" w:hAnsi="Times New Roman" w:cs="Times New Roman"/>
                <w:sz w:val="20"/>
              </w:rPr>
            </w:pPr>
          </w:p>
        </w:tc>
        <w:tc>
          <w:tcPr>
            <w:tcW w:w="10613" w:type="dxa"/>
            <w:gridSpan w:val="11"/>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Организаций</w:t>
            </w:r>
          </w:p>
        </w:tc>
        <w:tc>
          <w:tcPr>
            <w:tcW w:w="1332" w:type="dxa"/>
            <w:gridSpan w:val="7"/>
          </w:tcPr>
          <w:p w:rsidR="001B491B" w:rsidRPr="008355A6" w:rsidRDefault="001B491B" w:rsidP="008355A6">
            <w:pPr>
              <w:pStyle w:val="ConsPlusNormal"/>
              <w:rPr>
                <w:rFonts w:ascii="Times New Roman" w:hAnsi="Times New Roman" w:cs="Times New Roman"/>
                <w:sz w:val="20"/>
              </w:rPr>
            </w:pPr>
          </w:p>
        </w:tc>
        <w:tc>
          <w:tcPr>
            <w:tcW w:w="1664" w:type="dxa"/>
            <w:gridSpan w:val="6"/>
          </w:tcPr>
          <w:p w:rsidR="001B491B" w:rsidRPr="008355A6" w:rsidRDefault="001B491B" w:rsidP="008355A6">
            <w:pPr>
              <w:pStyle w:val="ConsPlusNormal"/>
              <w:rPr>
                <w:rFonts w:ascii="Times New Roman" w:hAnsi="Times New Roman" w:cs="Times New Roman"/>
                <w:sz w:val="20"/>
              </w:rPr>
            </w:pPr>
          </w:p>
        </w:tc>
      </w:tr>
      <w:tr w:rsidR="001B491B" w:rsidRPr="008355A6" w:rsidTr="00D01287">
        <w:trPr>
          <w:trHeight w:val="28"/>
        </w:trPr>
        <w:tc>
          <w:tcPr>
            <w:tcW w:w="1134" w:type="dxa"/>
            <w:gridSpan w:val="8"/>
          </w:tcPr>
          <w:p w:rsidR="001B491B" w:rsidRPr="008355A6" w:rsidRDefault="001B491B" w:rsidP="008355A6">
            <w:pPr>
              <w:pStyle w:val="ConsPlusNormal"/>
              <w:jc w:val="center"/>
              <w:rPr>
                <w:rFonts w:ascii="Times New Roman" w:hAnsi="Times New Roman" w:cs="Times New Roman"/>
                <w:sz w:val="20"/>
              </w:rPr>
            </w:pPr>
            <w:r w:rsidRPr="008355A6">
              <w:rPr>
                <w:rFonts w:ascii="Times New Roman" w:hAnsi="Times New Roman" w:cs="Times New Roman"/>
                <w:sz w:val="20"/>
              </w:rPr>
              <w:t>5.4.2</w:t>
            </w:r>
          </w:p>
        </w:tc>
        <w:tc>
          <w:tcPr>
            <w:tcW w:w="10613" w:type="dxa"/>
            <w:gridSpan w:val="11"/>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обращений, рассмотренных в ОМСУ (П)</w:t>
            </w:r>
          </w:p>
        </w:tc>
        <w:tc>
          <w:tcPr>
            <w:tcW w:w="1332" w:type="dxa"/>
            <w:gridSpan w:val="7"/>
          </w:tcPr>
          <w:p w:rsidR="001B491B" w:rsidRPr="008355A6" w:rsidRDefault="001B491B" w:rsidP="008355A6">
            <w:pPr>
              <w:pStyle w:val="ConsPlusNormal"/>
              <w:rPr>
                <w:rFonts w:ascii="Times New Roman" w:hAnsi="Times New Roman" w:cs="Times New Roman"/>
                <w:sz w:val="20"/>
              </w:rPr>
            </w:pPr>
          </w:p>
        </w:tc>
        <w:tc>
          <w:tcPr>
            <w:tcW w:w="1664" w:type="dxa"/>
            <w:gridSpan w:val="6"/>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134" w:type="dxa"/>
            <w:gridSpan w:val="8"/>
          </w:tcPr>
          <w:p w:rsidR="001B491B" w:rsidRPr="008355A6" w:rsidRDefault="001B491B" w:rsidP="008355A6">
            <w:pPr>
              <w:pStyle w:val="ConsPlusNormal"/>
              <w:jc w:val="center"/>
              <w:rPr>
                <w:rFonts w:ascii="Times New Roman" w:hAnsi="Times New Roman" w:cs="Times New Roman"/>
                <w:sz w:val="20"/>
              </w:rPr>
            </w:pPr>
            <w:r w:rsidRPr="008355A6">
              <w:rPr>
                <w:rFonts w:ascii="Times New Roman" w:hAnsi="Times New Roman" w:cs="Times New Roman"/>
                <w:sz w:val="20"/>
              </w:rPr>
              <w:t>5.4.3</w:t>
            </w:r>
          </w:p>
        </w:tc>
        <w:tc>
          <w:tcPr>
            <w:tcW w:w="10613" w:type="dxa"/>
            <w:gridSpan w:val="11"/>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 xml:space="preserve">Количество полностью либо частично подтвердившихся фактов коррупционных проявлений </w:t>
            </w:r>
            <w:r w:rsidRPr="008355A6">
              <w:rPr>
                <w:rFonts w:ascii="Times New Roman" w:hAnsi="Times New Roman" w:cs="Times New Roman"/>
                <w:sz w:val="20"/>
              </w:rPr>
              <w:br/>
              <w:t>со стороны муниципальных служащих (П)</w:t>
            </w:r>
          </w:p>
        </w:tc>
        <w:tc>
          <w:tcPr>
            <w:tcW w:w="1332" w:type="dxa"/>
            <w:gridSpan w:val="7"/>
          </w:tcPr>
          <w:p w:rsidR="001B491B" w:rsidRPr="008355A6" w:rsidRDefault="001B491B" w:rsidP="008355A6">
            <w:pPr>
              <w:pStyle w:val="ConsPlusNormal"/>
              <w:rPr>
                <w:rFonts w:ascii="Times New Roman" w:hAnsi="Times New Roman" w:cs="Times New Roman"/>
                <w:sz w:val="20"/>
              </w:rPr>
            </w:pPr>
          </w:p>
        </w:tc>
        <w:tc>
          <w:tcPr>
            <w:tcW w:w="1664" w:type="dxa"/>
            <w:gridSpan w:val="6"/>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134" w:type="dxa"/>
            <w:gridSpan w:val="8"/>
          </w:tcPr>
          <w:p w:rsidR="001B491B" w:rsidRPr="008355A6" w:rsidRDefault="001B491B" w:rsidP="008355A6">
            <w:pPr>
              <w:pStyle w:val="ConsPlusNormal"/>
              <w:jc w:val="center"/>
              <w:rPr>
                <w:rFonts w:ascii="Times New Roman" w:hAnsi="Times New Roman" w:cs="Times New Roman"/>
                <w:sz w:val="20"/>
              </w:rPr>
            </w:pPr>
            <w:r w:rsidRPr="008355A6">
              <w:rPr>
                <w:rFonts w:ascii="Times New Roman" w:hAnsi="Times New Roman" w:cs="Times New Roman"/>
                <w:sz w:val="20"/>
              </w:rPr>
              <w:t>5.4.4</w:t>
            </w:r>
          </w:p>
        </w:tc>
        <w:tc>
          <w:tcPr>
            <w:tcW w:w="10613" w:type="dxa"/>
            <w:gridSpan w:val="11"/>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обращений, проведение проверок по которым продолжается (П)</w:t>
            </w:r>
          </w:p>
        </w:tc>
        <w:tc>
          <w:tcPr>
            <w:tcW w:w="1332" w:type="dxa"/>
            <w:gridSpan w:val="7"/>
          </w:tcPr>
          <w:p w:rsidR="001B491B" w:rsidRPr="008355A6" w:rsidRDefault="001B491B" w:rsidP="008355A6">
            <w:pPr>
              <w:pStyle w:val="ConsPlusNormal"/>
              <w:rPr>
                <w:rFonts w:ascii="Times New Roman" w:hAnsi="Times New Roman" w:cs="Times New Roman"/>
                <w:sz w:val="20"/>
              </w:rPr>
            </w:pPr>
          </w:p>
        </w:tc>
        <w:tc>
          <w:tcPr>
            <w:tcW w:w="1664" w:type="dxa"/>
            <w:gridSpan w:val="6"/>
          </w:tcPr>
          <w:p w:rsidR="001B491B" w:rsidRPr="008355A6" w:rsidRDefault="001B491B" w:rsidP="008355A6">
            <w:pPr>
              <w:pStyle w:val="ConsPlusNormal"/>
              <w:rPr>
                <w:rFonts w:ascii="Times New Roman" w:hAnsi="Times New Roman" w:cs="Times New Roman"/>
                <w:sz w:val="20"/>
              </w:rPr>
            </w:pPr>
          </w:p>
        </w:tc>
      </w:tr>
      <w:tr w:rsidR="001B491B" w:rsidRPr="008355A6" w:rsidTr="00A0569F">
        <w:trPr>
          <w:trHeight w:val="307"/>
        </w:trPr>
        <w:tc>
          <w:tcPr>
            <w:tcW w:w="1134" w:type="dxa"/>
            <w:gridSpan w:val="8"/>
            <w:vMerge w:val="restart"/>
          </w:tcPr>
          <w:p w:rsidR="001B491B" w:rsidRPr="008355A6" w:rsidRDefault="001B491B" w:rsidP="008355A6">
            <w:pPr>
              <w:pStyle w:val="ConsPlusNormal"/>
              <w:jc w:val="center"/>
              <w:rPr>
                <w:rFonts w:ascii="Times New Roman" w:hAnsi="Times New Roman" w:cs="Times New Roman"/>
                <w:sz w:val="20"/>
              </w:rPr>
            </w:pPr>
            <w:r w:rsidRPr="008355A6">
              <w:rPr>
                <w:rFonts w:ascii="Times New Roman" w:hAnsi="Times New Roman" w:cs="Times New Roman"/>
                <w:sz w:val="20"/>
              </w:rPr>
              <w:lastRenderedPageBreak/>
              <w:t>5.4.5</w:t>
            </w:r>
          </w:p>
        </w:tc>
        <w:tc>
          <w:tcPr>
            <w:tcW w:w="10613" w:type="dxa"/>
            <w:gridSpan w:val="11"/>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муниципальных служащих, к которым применены меры юридической (дисциплинарной) ответственности по результатам рассмотрения обращения (П)</w:t>
            </w:r>
          </w:p>
        </w:tc>
        <w:tc>
          <w:tcPr>
            <w:tcW w:w="1332" w:type="dxa"/>
            <w:gridSpan w:val="7"/>
          </w:tcPr>
          <w:p w:rsidR="001B491B" w:rsidRPr="008355A6" w:rsidRDefault="001B491B" w:rsidP="008355A6">
            <w:pPr>
              <w:pStyle w:val="ConsPlusNormal"/>
              <w:rPr>
                <w:rFonts w:ascii="Times New Roman" w:hAnsi="Times New Roman" w:cs="Times New Roman"/>
                <w:sz w:val="20"/>
              </w:rPr>
            </w:pPr>
          </w:p>
        </w:tc>
        <w:tc>
          <w:tcPr>
            <w:tcW w:w="1664" w:type="dxa"/>
            <w:gridSpan w:val="6"/>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134" w:type="dxa"/>
            <w:gridSpan w:val="8"/>
            <w:vMerge/>
          </w:tcPr>
          <w:p w:rsidR="001B491B" w:rsidRPr="008355A6" w:rsidRDefault="001B491B" w:rsidP="008355A6">
            <w:pPr>
              <w:pStyle w:val="ConsPlusNormal"/>
              <w:rPr>
                <w:rFonts w:ascii="Times New Roman" w:hAnsi="Times New Roman" w:cs="Times New Roman"/>
                <w:sz w:val="20"/>
              </w:rPr>
            </w:pPr>
          </w:p>
        </w:tc>
        <w:tc>
          <w:tcPr>
            <w:tcW w:w="10613" w:type="dxa"/>
            <w:gridSpan w:val="11"/>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уволено</w:t>
            </w:r>
          </w:p>
        </w:tc>
        <w:tc>
          <w:tcPr>
            <w:tcW w:w="1332" w:type="dxa"/>
            <w:gridSpan w:val="7"/>
          </w:tcPr>
          <w:p w:rsidR="001B491B" w:rsidRPr="008355A6" w:rsidRDefault="001B491B" w:rsidP="008355A6">
            <w:pPr>
              <w:pStyle w:val="ConsPlusNormal"/>
              <w:rPr>
                <w:rFonts w:ascii="Times New Roman" w:hAnsi="Times New Roman" w:cs="Times New Roman"/>
                <w:sz w:val="20"/>
              </w:rPr>
            </w:pPr>
          </w:p>
        </w:tc>
        <w:tc>
          <w:tcPr>
            <w:tcW w:w="1664" w:type="dxa"/>
            <w:gridSpan w:val="6"/>
          </w:tcPr>
          <w:p w:rsidR="001B491B" w:rsidRPr="008355A6" w:rsidRDefault="001B491B" w:rsidP="008355A6">
            <w:pPr>
              <w:pStyle w:val="ConsPlusNormal"/>
              <w:rPr>
                <w:rFonts w:ascii="Times New Roman" w:hAnsi="Times New Roman" w:cs="Times New Roman"/>
                <w:sz w:val="20"/>
              </w:rPr>
            </w:pPr>
          </w:p>
        </w:tc>
      </w:tr>
      <w:tr w:rsidR="001B491B" w:rsidRPr="008355A6" w:rsidTr="00A0569F">
        <w:trPr>
          <w:trHeight w:val="477"/>
        </w:trPr>
        <w:tc>
          <w:tcPr>
            <w:tcW w:w="1134" w:type="dxa"/>
            <w:gridSpan w:val="8"/>
          </w:tcPr>
          <w:p w:rsidR="001B491B" w:rsidRPr="008355A6" w:rsidRDefault="001B491B" w:rsidP="008355A6">
            <w:pPr>
              <w:pStyle w:val="ConsPlusNormal"/>
              <w:jc w:val="center"/>
              <w:rPr>
                <w:rFonts w:ascii="Times New Roman" w:hAnsi="Times New Roman" w:cs="Times New Roman"/>
                <w:sz w:val="20"/>
              </w:rPr>
            </w:pPr>
            <w:r w:rsidRPr="008355A6">
              <w:rPr>
                <w:rFonts w:ascii="Times New Roman" w:hAnsi="Times New Roman" w:cs="Times New Roman"/>
                <w:sz w:val="20"/>
              </w:rPr>
              <w:t>5.4.6</w:t>
            </w:r>
          </w:p>
        </w:tc>
        <w:tc>
          <w:tcPr>
            <w:tcW w:w="10613" w:type="dxa"/>
            <w:gridSpan w:val="11"/>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 xml:space="preserve">Количество уголовных дел, возбужденных правоохранительными органами по обращениям граждан </w:t>
            </w:r>
            <w:r w:rsidRPr="008355A6">
              <w:rPr>
                <w:rFonts w:ascii="Times New Roman" w:hAnsi="Times New Roman" w:cs="Times New Roman"/>
                <w:sz w:val="20"/>
              </w:rPr>
              <w:br/>
              <w:t>и организаций (П)</w:t>
            </w:r>
          </w:p>
        </w:tc>
        <w:tc>
          <w:tcPr>
            <w:tcW w:w="1332" w:type="dxa"/>
            <w:gridSpan w:val="7"/>
          </w:tcPr>
          <w:p w:rsidR="001B491B" w:rsidRPr="008355A6" w:rsidRDefault="001B491B" w:rsidP="008355A6">
            <w:pPr>
              <w:pStyle w:val="ConsPlusNormal"/>
              <w:rPr>
                <w:rFonts w:ascii="Times New Roman" w:hAnsi="Times New Roman" w:cs="Times New Roman"/>
                <w:sz w:val="20"/>
              </w:rPr>
            </w:pPr>
          </w:p>
        </w:tc>
        <w:tc>
          <w:tcPr>
            <w:tcW w:w="1664" w:type="dxa"/>
            <w:gridSpan w:val="6"/>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4743" w:type="dxa"/>
            <w:gridSpan w:val="32"/>
          </w:tcPr>
          <w:p w:rsidR="001B491B" w:rsidRPr="008355A6" w:rsidRDefault="001B491B" w:rsidP="008355A6">
            <w:pPr>
              <w:pStyle w:val="ConsPlusNormal"/>
              <w:jc w:val="center"/>
              <w:rPr>
                <w:rFonts w:ascii="Times New Roman" w:hAnsi="Times New Roman" w:cs="Times New Roman"/>
                <w:b/>
                <w:sz w:val="20"/>
              </w:rPr>
            </w:pPr>
            <w:r w:rsidRPr="008355A6">
              <w:rPr>
                <w:rFonts w:ascii="Times New Roman" w:hAnsi="Times New Roman" w:cs="Times New Roman"/>
                <w:b/>
                <w:sz w:val="20"/>
              </w:rPr>
              <w:t>Подраздел 5.5. Ответственность муниципальных служащих за совершение коррупционных правонарушений</w:t>
            </w:r>
          </w:p>
        </w:tc>
      </w:tr>
      <w:tr w:rsidR="001B491B" w:rsidRPr="008355A6" w:rsidTr="00A0569F">
        <w:trPr>
          <w:trHeight w:val="337"/>
        </w:trPr>
        <w:tc>
          <w:tcPr>
            <w:tcW w:w="1150" w:type="dxa"/>
            <w:gridSpan w:val="9"/>
            <w:vMerge w:val="restart"/>
          </w:tcPr>
          <w:p w:rsidR="001B491B" w:rsidRPr="008355A6" w:rsidRDefault="001B491B" w:rsidP="008355A6">
            <w:pPr>
              <w:pStyle w:val="ConsPlusNormal"/>
              <w:jc w:val="center"/>
              <w:rPr>
                <w:rFonts w:ascii="Times New Roman" w:hAnsi="Times New Roman" w:cs="Times New Roman"/>
                <w:sz w:val="20"/>
              </w:rPr>
            </w:pPr>
            <w:r w:rsidRPr="008355A6">
              <w:rPr>
                <w:rFonts w:ascii="Times New Roman" w:hAnsi="Times New Roman" w:cs="Times New Roman"/>
                <w:sz w:val="20"/>
              </w:rPr>
              <w:t>5.5.1</w:t>
            </w:r>
          </w:p>
        </w:tc>
        <w:tc>
          <w:tcPr>
            <w:tcW w:w="10597" w:type="dxa"/>
            <w:gridSpan w:val="10"/>
          </w:tcPr>
          <w:p w:rsidR="001B491B" w:rsidRPr="008355A6" w:rsidRDefault="001B491B" w:rsidP="00A0569F">
            <w:pPr>
              <w:pStyle w:val="ConsPlusNormal"/>
              <w:rPr>
                <w:rFonts w:ascii="Times New Roman" w:hAnsi="Times New Roman" w:cs="Times New Roman"/>
                <w:sz w:val="20"/>
              </w:rPr>
            </w:pPr>
            <w:r w:rsidRPr="008355A6">
              <w:rPr>
                <w:rFonts w:ascii="Times New Roman" w:hAnsi="Times New Roman" w:cs="Times New Roman"/>
                <w:sz w:val="20"/>
              </w:rPr>
              <w:t xml:space="preserve">Количество муниципальных служащих, привлеченных к юридической ответственности </w:t>
            </w:r>
            <w:r w:rsidR="00A0569F">
              <w:rPr>
                <w:rFonts w:ascii="Times New Roman" w:hAnsi="Times New Roman" w:cs="Times New Roman"/>
                <w:sz w:val="20"/>
              </w:rPr>
              <w:t xml:space="preserve"> </w:t>
            </w:r>
            <w:r w:rsidRPr="008355A6">
              <w:rPr>
                <w:rFonts w:ascii="Times New Roman" w:hAnsi="Times New Roman" w:cs="Times New Roman"/>
                <w:sz w:val="20"/>
              </w:rPr>
              <w:t>за совершение коррупционных правонарушений (П)</w:t>
            </w:r>
          </w:p>
        </w:tc>
        <w:tc>
          <w:tcPr>
            <w:tcW w:w="1332" w:type="dxa"/>
            <w:gridSpan w:val="7"/>
          </w:tcPr>
          <w:p w:rsidR="001B491B" w:rsidRPr="008355A6" w:rsidRDefault="001B491B" w:rsidP="008355A6">
            <w:pPr>
              <w:pStyle w:val="ConsPlusNormal"/>
              <w:rPr>
                <w:rFonts w:ascii="Times New Roman" w:hAnsi="Times New Roman" w:cs="Times New Roman"/>
                <w:sz w:val="20"/>
              </w:rPr>
            </w:pPr>
          </w:p>
        </w:tc>
        <w:tc>
          <w:tcPr>
            <w:tcW w:w="1664" w:type="dxa"/>
            <w:gridSpan w:val="6"/>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150" w:type="dxa"/>
            <w:gridSpan w:val="9"/>
            <w:vMerge/>
          </w:tcPr>
          <w:p w:rsidR="001B491B" w:rsidRPr="008355A6" w:rsidRDefault="001B491B" w:rsidP="008355A6">
            <w:pPr>
              <w:pStyle w:val="ConsPlusNormal"/>
              <w:jc w:val="center"/>
              <w:rPr>
                <w:rFonts w:ascii="Times New Roman" w:hAnsi="Times New Roman" w:cs="Times New Roman"/>
                <w:sz w:val="20"/>
              </w:rPr>
            </w:pPr>
          </w:p>
        </w:tc>
        <w:tc>
          <w:tcPr>
            <w:tcW w:w="13593" w:type="dxa"/>
            <w:gridSpan w:val="23"/>
          </w:tcPr>
          <w:p w:rsidR="001B491B" w:rsidRPr="008355A6" w:rsidRDefault="001B491B" w:rsidP="008355A6">
            <w:pPr>
              <w:pStyle w:val="ConsPlusNormal"/>
              <w:rPr>
                <w:rFonts w:ascii="Times New Roman" w:hAnsi="Times New Roman" w:cs="Times New Roman"/>
                <w:sz w:val="20"/>
              </w:rPr>
            </w:pPr>
            <w:r w:rsidRPr="008355A6">
              <w:rPr>
                <w:rFonts w:ascii="Times New Roman" w:hAnsi="Times New Roman" w:cs="Times New Roman"/>
                <w:sz w:val="20"/>
              </w:rPr>
              <w:t>В том числе:</w:t>
            </w:r>
          </w:p>
        </w:tc>
      </w:tr>
      <w:tr w:rsidR="001B491B" w:rsidRPr="008355A6" w:rsidTr="00D01287">
        <w:tc>
          <w:tcPr>
            <w:tcW w:w="1150" w:type="dxa"/>
            <w:gridSpan w:val="9"/>
            <w:vMerge/>
          </w:tcPr>
          <w:p w:rsidR="001B491B" w:rsidRPr="008355A6" w:rsidRDefault="001B491B" w:rsidP="008355A6">
            <w:pPr>
              <w:pStyle w:val="ConsPlusNormal"/>
              <w:jc w:val="center"/>
              <w:rPr>
                <w:rFonts w:ascii="Times New Roman" w:hAnsi="Times New Roman" w:cs="Times New Roman"/>
                <w:sz w:val="20"/>
              </w:rPr>
            </w:pPr>
          </w:p>
        </w:tc>
        <w:tc>
          <w:tcPr>
            <w:tcW w:w="10597" w:type="dxa"/>
            <w:gridSpan w:val="10"/>
          </w:tcPr>
          <w:p w:rsidR="001B491B" w:rsidRPr="008355A6" w:rsidRDefault="001B491B" w:rsidP="008355A6">
            <w:pPr>
              <w:pStyle w:val="ConsPlusNormal"/>
              <w:ind w:left="64"/>
              <w:rPr>
                <w:rFonts w:ascii="Times New Roman" w:hAnsi="Times New Roman" w:cs="Times New Roman"/>
                <w:sz w:val="20"/>
              </w:rPr>
            </w:pPr>
            <w:r w:rsidRPr="008355A6">
              <w:rPr>
                <w:rFonts w:ascii="Times New Roman" w:hAnsi="Times New Roman" w:cs="Times New Roman"/>
                <w:sz w:val="20"/>
              </w:rPr>
              <w:t>Количество муниципальных служащих, привлеченных к дисциплинарной ответственности</w:t>
            </w:r>
          </w:p>
        </w:tc>
        <w:tc>
          <w:tcPr>
            <w:tcW w:w="1332" w:type="dxa"/>
            <w:gridSpan w:val="7"/>
          </w:tcPr>
          <w:p w:rsidR="001B491B" w:rsidRPr="008355A6" w:rsidRDefault="001B491B" w:rsidP="008355A6">
            <w:pPr>
              <w:pStyle w:val="ConsPlusNormal"/>
              <w:rPr>
                <w:rFonts w:ascii="Times New Roman" w:hAnsi="Times New Roman" w:cs="Times New Roman"/>
                <w:sz w:val="20"/>
              </w:rPr>
            </w:pPr>
          </w:p>
        </w:tc>
        <w:tc>
          <w:tcPr>
            <w:tcW w:w="1664" w:type="dxa"/>
            <w:gridSpan w:val="6"/>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150" w:type="dxa"/>
            <w:gridSpan w:val="9"/>
            <w:vMerge/>
          </w:tcPr>
          <w:p w:rsidR="001B491B" w:rsidRPr="008355A6" w:rsidRDefault="001B491B" w:rsidP="008355A6"/>
        </w:tc>
        <w:tc>
          <w:tcPr>
            <w:tcW w:w="10597" w:type="dxa"/>
            <w:gridSpan w:val="10"/>
          </w:tcPr>
          <w:p w:rsidR="001B491B" w:rsidRPr="008355A6" w:rsidRDefault="001B491B" w:rsidP="008355A6">
            <w:pPr>
              <w:pStyle w:val="ConsPlusNormal"/>
              <w:ind w:left="64"/>
              <w:rPr>
                <w:rFonts w:ascii="Times New Roman" w:hAnsi="Times New Roman" w:cs="Times New Roman"/>
                <w:sz w:val="20"/>
              </w:rPr>
            </w:pPr>
            <w:r w:rsidRPr="008355A6">
              <w:rPr>
                <w:rFonts w:ascii="Times New Roman" w:hAnsi="Times New Roman" w:cs="Times New Roman"/>
                <w:sz w:val="20"/>
              </w:rPr>
              <w:t>Количество муниципальных служащих, привлеченных к административной ответственности</w:t>
            </w:r>
          </w:p>
        </w:tc>
        <w:tc>
          <w:tcPr>
            <w:tcW w:w="1332" w:type="dxa"/>
            <w:gridSpan w:val="7"/>
          </w:tcPr>
          <w:p w:rsidR="001B491B" w:rsidRPr="008355A6" w:rsidRDefault="001B491B" w:rsidP="008355A6">
            <w:pPr>
              <w:pStyle w:val="ConsPlusNormal"/>
              <w:rPr>
                <w:rFonts w:ascii="Times New Roman" w:hAnsi="Times New Roman" w:cs="Times New Roman"/>
                <w:sz w:val="20"/>
              </w:rPr>
            </w:pPr>
          </w:p>
        </w:tc>
        <w:tc>
          <w:tcPr>
            <w:tcW w:w="1664" w:type="dxa"/>
            <w:gridSpan w:val="6"/>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150" w:type="dxa"/>
            <w:gridSpan w:val="9"/>
            <w:vMerge/>
          </w:tcPr>
          <w:p w:rsidR="001B491B" w:rsidRPr="008355A6" w:rsidRDefault="001B491B" w:rsidP="008355A6"/>
        </w:tc>
        <w:tc>
          <w:tcPr>
            <w:tcW w:w="10597" w:type="dxa"/>
            <w:gridSpan w:val="10"/>
          </w:tcPr>
          <w:p w:rsidR="001B491B" w:rsidRPr="008355A6" w:rsidRDefault="001B491B" w:rsidP="008355A6">
            <w:pPr>
              <w:pStyle w:val="ConsPlusNormal"/>
              <w:ind w:left="64"/>
              <w:rPr>
                <w:rFonts w:ascii="Times New Roman" w:hAnsi="Times New Roman" w:cs="Times New Roman"/>
                <w:sz w:val="20"/>
              </w:rPr>
            </w:pPr>
            <w:r w:rsidRPr="008355A6">
              <w:rPr>
                <w:rFonts w:ascii="Times New Roman" w:hAnsi="Times New Roman" w:cs="Times New Roman"/>
                <w:sz w:val="20"/>
              </w:rPr>
              <w:t>Количество муниципальных служащих, привлеченных к уголовной ответственности</w:t>
            </w:r>
          </w:p>
        </w:tc>
        <w:tc>
          <w:tcPr>
            <w:tcW w:w="1332" w:type="dxa"/>
            <w:gridSpan w:val="7"/>
          </w:tcPr>
          <w:p w:rsidR="001B491B" w:rsidRPr="008355A6" w:rsidRDefault="001B491B" w:rsidP="008355A6">
            <w:pPr>
              <w:pStyle w:val="ConsPlusNormal"/>
              <w:rPr>
                <w:rFonts w:ascii="Times New Roman" w:hAnsi="Times New Roman" w:cs="Times New Roman"/>
                <w:sz w:val="20"/>
              </w:rPr>
            </w:pPr>
          </w:p>
        </w:tc>
        <w:tc>
          <w:tcPr>
            <w:tcW w:w="1664" w:type="dxa"/>
            <w:gridSpan w:val="6"/>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150" w:type="dxa"/>
            <w:gridSpan w:val="9"/>
            <w:vMerge/>
          </w:tcPr>
          <w:p w:rsidR="001B491B" w:rsidRPr="008355A6" w:rsidRDefault="001B491B" w:rsidP="008355A6"/>
        </w:tc>
        <w:tc>
          <w:tcPr>
            <w:tcW w:w="13593" w:type="dxa"/>
            <w:gridSpan w:val="23"/>
          </w:tcPr>
          <w:p w:rsidR="001B491B" w:rsidRPr="008355A6" w:rsidRDefault="001B491B" w:rsidP="008355A6">
            <w:pPr>
              <w:pStyle w:val="ConsPlusNormal"/>
              <w:ind w:left="64"/>
              <w:rPr>
                <w:rFonts w:ascii="Times New Roman" w:hAnsi="Times New Roman" w:cs="Times New Roman"/>
                <w:sz w:val="20"/>
              </w:rPr>
            </w:pPr>
            <w:r w:rsidRPr="008355A6">
              <w:rPr>
                <w:rFonts w:ascii="Times New Roman" w:hAnsi="Times New Roman" w:cs="Times New Roman"/>
                <w:sz w:val="20"/>
              </w:rPr>
              <w:t>В том числе:</w:t>
            </w:r>
          </w:p>
        </w:tc>
      </w:tr>
      <w:tr w:rsidR="001B491B" w:rsidRPr="008355A6" w:rsidTr="00D01287">
        <w:tc>
          <w:tcPr>
            <w:tcW w:w="1150" w:type="dxa"/>
            <w:gridSpan w:val="9"/>
            <w:vMerge/>
          </w:tcPr>
          <w:p w:rsidR="001B491B" w:rsidRPr="008355A6" w:rsidRDefault="001B491B" w:rsidP="008355A6">
            <w:pPr>
              <w:pStyle w:val="ConsPlusNormal"/>
              <w:rPr>
                <w:rFonts w:ascii="Times New Roman" w:hAnsi="Times New Roman" w:cs="Times New Roman"/>
                <w:sz w:val="20"/>
              </w:rPr>
            </w:pPr>
          </w:p>
        </w:tc>
        <w:tc>
          <w:tcPr>
            <w:tcW w:w="10597" w:type="dxa"/>
            <w:gridSpan w:val="10"/>
          </w:tcPr>
          <w:p w:rsidR="001B491B" w:rsidRPr="008355A6" w:rsidRDefault="001B491B" w:rsidP="008355A6">
            <w:pPr>
              <w:pStyle w:val="ConsPlusNormal"/>
              <w:ind w:left="64"/>
              <w:rPr>
                <w:rFonts w:ascii="Times New Roman" w:hAnsi="Times New Roman" w:cs="Times New Roman"/>
                <w:sz w:val="20"/>
              </w:rPr>
            </w:pPr>
            <w:r w:rsidRPr="008355A6">
              <w:rPr>
                <w:rFonts w:ascii="Times New Roman" w:hAnsi="Times New Roman" w:cs="Times New Roman"/>
                <w:sz w:val="20"/>
              </w:rPr>
              <w:t>С наказанием в виде штрафа</w:t>
            </w:r>
          </w:p>
        </w:tc>
        <w:tc>
          <w:tcPr>
            <w:tcW w:w="1332" w:type="dxa"/>
            <w:gridSpan w:val="7"/>
          </w:tcPr>
          <w:p w:rsidR="001B491B" w:rsidRPr="008355A6" w:rsidRDefault="001B491B" w:rsidP="008355A6">
            <w:pPr>
              <w:pStyle w:val="ConsPlusNormal"/>
              <w:rPr>
                <w:rFonts w:ascii="Times New Roman" w:hAnsi="Times New Roman" w:cs="Times New Roman"/>
                <w:sz w:val="20"/>
              </w:rPr>
            </w:pPr>
          </w:p>
        </w:tc>
        <w:tc>
          <w:tcPr>
            <w:tcW w:w="1664" w:type="dxa"/>
            <w:gridSpan w:val="6"/>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150" w:type="dxa"/>
            <w:gridSpan w:val="9"/>
            <w:vMerge/>
          </w:tcPr>
          <w:p w:rsidR="001B491B" w:rsidRPr="008355A6" w:rsidRDefault="001B491B" w:rsidP="008355A6"/>
        </w:tc>
        <w:tc>
          <w:tcPr>
            <w:tcW w:w="10597" w:type="dxa"/>
            <w:gridSpan w:val="10"/>
          </w:tcPr>
          <w:p w:rsidR="001B491B" w:rsidRPr="008355A6" w:rsidRDefault="001B491B" w:rsidP="008355A6">
            <w:pPr>
              <w:pStyle w:val="ConsPlusNormal"/>
              <w:ind w:left="64"/>
              <w:rPr>
                <w:rFonts w:ascii="Times New Roman" w:hAnsi="Times New Roman" w:cs="Times New Roman"/>
                <w:sz w:val="20"/>
              </w:rPr>
            </w:pPr>
            <w:r w:rsidRPr="008355A6">
              <w:rPr>
                <w:rFonts w:ascii="Times New Roman" w:hAnsi="Times New Roman" w:cs="Times New Roman"/>
                <w:sz w:val="20"/>
              </w:rPr>
              <w:t>С лишением свободы</w:t>
            </w:r>
          </w:p>
        </w:tc>
        <w:tc>
          <w:tcPr>
            <w:tcW w:w="1332" w:type="dxa"/>
            <w:gridSpan w:val="7"/>
          </w:tcPr>
          <w:p w:rsidR="001B491B" w:rsidRPr="008355A6" w:rsidRDefault="001B491B" w:rsidP="008355A6">
            <w:pPr>
              <w:pStyle w:val="ConsPlusNormal"/>
              <w:rPr>
                <w:rFonts w:ascii="Times New Roman" w:hAnsi="Times New Roman" w:cs="Times New Roman"/>
                <w:sz w:val="20"/>
              </w:rPr>
            </w:pPr>
          </w:p>
        </w:tc>
        <w:tc>
          <w:tcPr>
            <w:tcW w:w="1664" w:type="dxa"/>
            <w:gridSpan w:val="6"/>
          </w:tcPr>
          <w:p w:rsidR="001B491B" w:rsidRPr="008355A6" w:rsidRDefault="001B491B" w:rsidP="008355A6">
            <w:pPr>
              <w:pStyle w:val="ConsPlusNormal"/>
              <w:rPr>
                <w:rFonts w:ascii="Times New Roman" w:hAnsi="Times New Roman" w:cs="Times New Roman"/>
                <w:sz w:val="20"/>
              </w:rPr>
            </w:pPr>
          </w:p>
        </w:tc>
      </w:tr>
      <w:tr w:rsidR="001B491B" w:rsidRPr="008355A6" w:rsidTr="00D01287">
        <w:tc>
          <w:tcPr>
            <w:tcW w:w="14743" w:type="dxa"/>
            <w:gridSpan w:val="32"/>
          </w:tcPr>
          <w:p w:rsidR="001B491B" w:rsidRPr="008355A6" w:rsidRDefault="001B491B" w:rsidP="008355A6">
            <w:pPr>
              <w:pStyle w:val="ConsPlusNormal"/>
              <w:jc w:val="center"/>
              <w:rPr>
                <w:rFonts w:ascii="Times New Roman" w:hAnsi="Times New Roman" w:cs="Times New Roman"/>
                <w:b/>
                <w:sz w:val="20"/>
              </w:rPr>
            </w:pPr>
            <w:r w:rsidRPr="008355A6">
              <w:rPr>
                <w:rFonts w:ascii="Times New Roman" w:hAnsi="Times New Roman" w:cs="Times New Roman"/>
                <w:b/>
                <w:sz w:val="20"/>
              </w:rPr>
              <w:t>Подраздел 5.6. Увольнение в связи с утратой доверия</w:t>
            </w:r>
          </w:p>
        </w:tc>
      </w:tr>
      <w:tr w:rsidR="002013E2" w:rsidRPr="008355A6" w:rsidTr="00D01287">
        <w:trPr>
          <w:trHeight w:val="285"/>
        </w:trPr>
        <w:tc>
          <w:tcPr>
            <w:tcW w:w="1134" w:type="dxa"/>
            <w:gridSpan w:val="8"/>
            <w:vMerge w:val="restart"/>
          </w:tcPr>
          <w:p w:rsidR="002013E2" w:rsidRPr="008355A6" w:rsidRDefault="002013E2" w:rsidP="008355A6">
            <w:pPr>
              <w:pStyle w:val="ConsPlusNormal"/>
              <w:jc w:val="center"/>
              <w:rPr>
                <w:rFonts w:ascii="Times New Roman" w:hAnsi="Times New Roman" w:cs="Times New Roman"/>
                <w:sz w:val="20"/>
              </w:rPr>
            </w:pPr>
            <w:r w:rsidRPr="008355A6">
              <w:rPr>
                <w:rFonts w:ascii="Times New Roman" w:hAnsi="Times New Roman" w:cs="Times New Roman"/>
                <w:sz w:val="20"/>
              </w:rPr>
              <w:t>5.6.1</w:t>
            </w:r>
          </w:p>
        </w:tc>
        <w:tc>
          <w:tcPr>
            <w:tcW w:w="10613" w:type="dxa"/>
            <w:gridSpan w:val="11"/>
          </w:tcPr>
          <w:p w:rsidR="002013E2" w:rsidRPr="008355A6" w:rsidRDefault="002013E2"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муниципальных служащих, уволенных в связи с утратой доверия (П)</w:t>
            </w:r>
          </w:p>
        </w:tc>
        <w:tc>
          <w:tcPr>
            <w:tcW w:w="1425" w:type="dxa"/>
            <w:gridSpan w:val="9"/>
          </w:tcPr>
          <w:p w:rsidR="002013E2" w:rsidRPr="008355A6" w:rsidRDefault="002013E2" w:rsidP="008355A6">
            <w:pPr>
              <w:pStyle w:val="ConsPlusNormal"/>
              <w:rPr>
                <w:rFonts w:ascii="Times New Roman" w:hAnsi="Times New Roman" w:cs="Times New Roman"/>
                <w:sz w:val="20"/>
              </w:rPr>
            </w:pPr>
          </w:p>
        </w:tc>
        <w:tc>
          <w:tcPr>
            <w:tcW w:w="1571" w:type="dxa"/>
            <w:gridSpan w:val="4"/>
          </w:tcPr>
          <w:p w:rsidR="002013E2" w:rsidRPr="008355A6" w:rsidRDefault="002013E2" w:rsidP="008355A6">
            <w:pPr>
              <w:pStyle w:val="ConsPlusNormal"/>
              <w:rPr>
                <w:rFonts w:ascii="Times New Roman" w:hAnsi="Times New Roman" w:cs="Times New Roman"/>
                <w:sz w:val="20"/>
              </w:rPr>
            </w:pPr>
          </w:p>
        </w:tc>
      </w:tr>
      <w:tr w:rsidR="002013E2" w:rsidRPr="008355A6" w:rsidTr="00D01287">
        <w:tc>
          <w:tcPr>
            <w:tcW w:w="1134" w:type="dxa"/>
            <w:gridSpan w:val="8"/>
            <w:vMerge/>
          </w:tcPr>
          <w:p w:rsidR="002013E2" w:rsidRPr="008355A6" w:rsidRDefault="002013E2" w:rsidP="008355A6">
            <w:pPr>
              <w:pStyle w:val="ConsPlusNormal"/>
              <w:jc w:val="center"/>
              <w:rPr>
                <w:rFonts w:ascii="Times New Roman" w:hAnsi="Times New Roman" w:cs="Times New Roman"/>
                <w:sz w:val="20"/>
              </w:rPr>
            </w:pPr>
          </w:p>
        </w:tc>
        <w:tc>
          <w:tcPr>
            <w:tcW w:w="13609" w:type="dxa"/>
            <w:gridSpan w:val="24"/>
          </w:tcPr>
          <w:p w:rsidR="002013E2" w:rsidRPr="008355A6" w:rsidRDefault="002013E2"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по основаниям увольнения:</w:t>
            </w:r>
          </w:p>
        </w:tc>
      </w:tr>
      <w:tr w:rsidR="002013E2" w:rsidRPr="008355A6" w:rsidTr="00D01287">
        <w:tc>
          <w:tcPr>
            <w:tcW w:w="1134" w:type="dxa"/>
            <w:gridSpan w:val="8"/>
            <w:vMerge/>
          </w:tcPr>
          <w:p w:rsidR="002013E2" w:rsidRPr="008355A6" w:rsidRDefault="002013E2" w:rsidP="008355A6">
            <w:pPr>
              <w:pStyle w:val="ConsPlusNormal"/>
              <w:jc w:val="center"/>
              <w:rPr>
                <w:rFonts w:ascii="Times New Roman" w:hAnsi="Times New Roman" w:cs="Times New Roman"/>
                <w:sz w:val="20"/>
              </w:rPr>
            </w:pPr>
          </w:p>
        </w:tc>
        <w:tc>
          <w:tcPr>
            <w:tcW w:w="10613" w:type="dxa"/>
            <w:gridSpan w:val="11"/>
          </w:tcPr>
          <w:p w:rsidR="002013E2" w:rsidRPr="008355A6" w:rsidRDefault="002013E2" w:rsidP="008355A6">
            <w:pPr>
              <w:pStyle w:val="ConsPlusNormal"/>
              <w:rPr>
                <w:rFonts w:ascii="Times New Roman" w:hAnsi="Times New Roman" w:cs="Times New Roman"/>
                <w:sz w:val="20"/>
              </w:rPr>
            </w:pPr>
            <w:r w:rsidRPr="008355A6">
              <w:rPr>
                <w:rFonts w:ascii="Times New Roman" w:hAnsi="Times New Roman" w:cs="Times New Roman"/>
                <w:sz w:val="20"/>
              </w:rPr>
              <w:t>Непринятие муниципальным служащим мер по предотвращению и(или) урегулированию конфликта интересов, стороной которого он является</w:t>
            </w:r>
          </w:p>
        </w:tc>
        <w:tc>
          <w:tcPr>
            <w:tcW w:w="1425" w:type="dxa"/>
            <w:gridSpan w:val="9"/>
          </w:tcPr>
          <w:p w:rsidR="002013E2" w:rsidRPr="008355A6" w:rsidRDefault="002013E2" w:rsidP="008355A6">
            <w:pPr>
              <w:pStyle w:val="ConsPlusNormal"/>
              <w:rPr>
                <w:rFonts w:ascii="Times New Roman" w:hAnsi="Times New Roman" w:cs="Times New Roman"/>
                <w:sz w:val="20"/>
              </w:rPr>
            </w:pPr>
          </w:p>
        </w:tc>
        <w:tc>
          <w:tcPr>
            <w:tcW w:w="1571" w:type="dxa"/>
            <w:gridSpan w:val="4"/>
          </w:tcPr>
          <w:p w:rsidR="002013E2" w:rsidRPr="008355A6" w:rsidRDefault="002013E2" w:rsidP="008355A6">
            <w:pPr>
              <w:pStyle w:val="ConsPlusNormal"/>
              <w:rPr>
                <w:rFonts w:ascii="Times New Roman" w:hAnsi="Times New Roman" w:cs="Times New Roman"/>
                <w:sz w:val="20"/>
              </w:rPr>
            </w:pPr>
          </w:p>
        </w:tc>
      </w:tr>
      <w:tr w:rsidR="002013E2" w:rsidRPr="008355A6" w:rsidTr="00D01287">
        <w:tc>
          <w:tcPr>
            <w:tcW w:w="1134" w:type="dxa"/>
            <w:gridSpan w:val="8"/>
            <w:vMerge/>
          </w:tcPr>
          <w:p w:rsidR="002013E2" w:rsidRPr="008355A6" w:rsidRDefault="002013E2" w:rsidP="008355A6"/>
        </w:tc>
        <w:tc>
          <w:tcPr>
            <w:tcW w:w="10613" w:type="dxa"/>
            <w:gridSpan w:val="11"/>
          </w:tcPr>
          <w:p w:rsidR="002013E2" w:rsidRPr="008355A6" w:rsidRDefault="002013E2" w:rsidP="008355A6">
            <w:pPr>
              <w:pStyle w:val="ConsPlusNormal"/>
              <w:rPr>
                <w:rFonts w:ascii="Times New Roman" w:hAnsi="Times New Roman" w:cs="Times New Roman"/>
                <w:sz w:val="20"/>
              </w:rPr>
            </w:pPr>
            <w:r w:rsidRPr="008355A6">
              <w:rPr>
                <w:rFonts w:ascii="Times New Roman" w:hAnsi="Times New Roman" w:cs="Times New Roman"/>
                <w:sz w:val="20"/>
              </w:rPr>
              <w:t xml:space="preserve">Непредставление муниципальным служащим сведений о своих доходах, об имуществе </w:t>
            </w:r>
            <w:r w:rsidRPr="008355A6">
              <w:rPr>
                <w:rFonts w:ascii="Times New Roman" w:hAnsi="Times New Roman" w:cs="Times New Roman"/>
                <w:sz w:val="20"/>
              </w:rPr>
              <w:br/>
              <w:t xml:space="preserve">и обязательствах имущественного характера, а также о доходах, об имуществе </w:t>
            </w:r>
            <w:r w:rsidRPr="008355A6">
              <w:rPr>
                <w:rFonts w:ascii="Times New Roman" w:hAnsi="Times New Roman" w:cs="Times New Roman"/>
                <w:sz w:val="20"/>
              </w:rPr>
              <w:br/>
              <w:t>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w:t>
            </w:r>
          </w:p>
        </w:tc>
        <w:tc>
          <w:tcPr>
            <w:tcW w:w="1425" w:type="dxa"/>
            <w:gridSpan w:val="9"/>
          </w:tcPr>
          <w:p w:rsidR="002013E2" w:rsidRPr="008355A6" w:rsidRDefault="002013E2" w:rsidP="008355A6">
            <w:pPr>
              <w:pStyle w:val="ConsPlusNormal"/>
              <w:rPr>
                <w:rFonts w:ascii="Times New Roman" w:hAnsi="Times New Roman" w:cs="Times New Roman"/>
                <w:sz w:val="20"/>
              </w:rPr>
            </w:pPr>
          </w:p>
        </w:tc>
        <w:tc>
          <w:tcPr>
            <w:tcW w:w="1571" w:type="dxa"/>
            <w:gridSpan w:val="4"/>
          </w:tcPr>
          <w:p w:rsidR="002013E2" w:rsidRPr="008355A6" w:rsidRDefault="002013E2" w:rsidP="008355A6">
            <w:pPr>
              <w:pStyle w:val="ConsPlusNormal"/>
              <w:rPr>
                <w:rFonts w:ascii="Times New Roman" w:hAnsi="Times New Roman" w:cs="Times New Roman"/>
                <w:sz w:val="20"/>
              </w:rPr>
            </w:pPr>
          </w:p>
        </w:tc>
      </w:tr>
      <w:tr w:rsidR="002013E2" w:rsidRPr="008355A6" w:rsidTr="00D01287">
        <w:tc>
          <w:tcPr>
            <w:tcW w:w="1134" w:type="dxa"/>
            <w:gridSpan w:val="8"/>
            <w:vMerge/>
          </w:tcPr>
          <w:p w:rsidR="002013E2" w:rsidRPr="008355A6" w:rsidRDefault="002013E2" w:rsidP="008355A6"/>
        </w:tc>
        <w:tc>
          <w:tcPr>
            <w:tcW w:w="10613" w:type="dxa"/>
            <w:gridSpan w:val="11"/>
          </w:tcPr>
          <w:p w:rsidR="002013E2" w:rsidRPr="008355A6" w:rsidRDefault="002013E2" w:rsidP="008355A6">
            <w:pPr>
              <w:pStyle w:val="ConsPlusNormal"/>
              <w:rPr>
                <w:rFonts w:ascii="Times New Roman" w:hAnsi="Times New Roman" w:cs="Times New Roman"/>
                <w:sz w:val="20"/>
              </w:rPr>
            </w:pPr>
            <w:r w:rsidRPr="008355A6">
              <w:rPr>
                <w:rFonts w:ascii="Times New Roman" w:hAnsi="Times New Roman" w:cs="Times New Roman"/>
                <w:sz w:val="20"/>
              </w:rPr>
              <w:t>Участие муниципального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tc>
        <w:tc>
          <w:tcPr>
            <w:tcW w:w="1425" w:type="dxa"/>
            <w:gridSpan w:val="9"/>
          </w:tcPr>
          <w:p w:rsidR="002013E2" w:rsidRPr="008355A6" w:rsidRDefault="002013E2" w:rsidP="008355A6">
            <w:pPr>
              <w:pStyle w:val="ConsPlusNormal"/>
              <w:rPr>
                <w:rFonts w:ascii="Times New Roman" w:hAnsi="Times New Roman" w:cs="Times New Roman"/>
                <w:sz w:val="20"/>
              </w:rPr>
            </w:pPr>
          </w:p>
        </w:tc>
        <w:tc>
          <w:tcPr>
            <w:tcW w:w="1571" w:type="dxa"/>
            <w:gridSpan w:val="4"/>
          </w:tcPr>
          <w:p w:rsidR="002013E2" w:rsidRPr="008355A6" w:rsidRDefault="002013E2" w:rsidP="008355A6">
            <w:pPr>
              <w:pStyle w:val="ConsPlusNormal"/>
              <w:rPr>
                <w:rFonts w:ascii="Times New Roman" w:hAnsi="Times New Roman" w:cs="Times New Roman"/>
                <w:sz w:val="20"/>
              </w:rPr>
            </w:pPr>
          </w:p>
        </w:tc>
      </w:tr>
      <w:tr w:rsidR="002013E2" w:rsidRPr="008355A6" w:rsidTr="00D01287">
        <w:tc>
          <w:tcPr>
            <w:tcW w:w="1134" w:type="dxa"/>
            <w:gridSpan w:val="8"/>
            <w:vMerge/>
            <w:tcBorders>
              <w:bottom w:val="nil"/>
            </w:tcBorders>
          </w:tcPr>
          <w:p w:rsidR="002013E2" w:rsidRPr="008355A6" w:rsidRDefault="002013E2" w:rsidP="008355A6"/>
        </w:tc>
        <w:tc>
          <w:tcPr>
            <w:tcW w:w="10613" w:type="dxa"/>
            <w:gridSpan w:val="11"/>
          </w:tcPr>
          <w:p w:rsidR="002013E2" w:rsidRPr="008355A6" w:rsidRDefault="002013E2" w:rsidP="008355A6">
            <w:pPr>
              <w:pStyle w:val="ConsPlusNormal"/>
              <w:rPr>
                <w:rFonts w:ascii="Times New Roman" w:hAnsi="Times New Roman" w:cs="Times New Roman"/>
                <w:sz w:val="20"/>
              </w:rPr>
            </w:pPr>
            <w:r w:rsidRPr="008355A6">
              <w:rPr>
                <w:rFonts w:ascii="Times New Roman" w:hAnsi="Times New Roman" w:cs="Times New Roman"/>
                <w:sz w:val="20"/>
              </w:rPr>
              <w:t>Осуществление муниципальным служащим предпринимательской деятельности</w:t>
            </w:r>
          </w:p>
        </w:tc>
        <w:tc>
          <w:tcPr>
            <w:tcW w:w="1425" w:type="dxa"/>
            <w:gridSpan w:val="9"/>
          </w:tcPr>
          <w:p w:rsidR="002013E2" w:rsidRPr="008355A6" w:rsidRDefault="002013E2" w:rsidP="008355A6">
            <w:pPr>
              <w:pStyle w:val="ConsPlusNormal"/>
              <w:rPr>
                <w:rFonts w:ascii="Times New Roman" w:hAnsi="Times New Roman" w:cs="Times New Roman"/>
                <w:sz w:val="20"/>
              </w:rPr>
            </w:pPr>
          </w:p>
        </w:tc>
        <w:tc>
          <w:tcPr>
            <w:tcW w:w="1571" w:type="dxa"/>
            <w:gridSpan w:val="4"/>
          </w:tcPr>
          <w:p w:rsidR="002013E2" w:rsidRPr="008355A6" w:rsidRDefault="002013E2" w:rsidP="008355A6">
            <w:pPr>
              <w:pStyle w:val="ConsPlusNormal"/>
              <w:rPr>
                <w:rFonts w:ascii="Times New Roman" w:hAnsi="Times New Roman" w:cs="Times New Roman"/>
                <w:sz w:val="20"/>
              </w:rPr>
            </w:pPr>
          </w:p>
        </w:tc>
      </w:tr>
      <w:tr w:rsidR="002013E2" w:rsidRPr="008355A6" w:rsidTr="00D01287">
        <w:tc>
          <w:tcPr>
            <w:tcW w:w="1134" w:type="dxa"/>
            <w:gridSpan w:val="8"/>
            <w:tcBorders>
              <w:top w:val="nil"/>
            </w:tcBorders>
          </w:tcPr>
          <w:p w:rsidR="002013E2" w:rsidRPr="008355A6" w:rsidRDefault="002013E2" w:rsidP="008355A6"/>
        </w:tc>
        <w:tc>
          <w:tcPr>
            <w:tcW w:w="10613" w:type="dxa"/>
            <w:gridSpan w:val="11"/>
          </w:tcPr>
          <w:p w:rsidR="002013E2" w:rsidRPr="008355A6" w:rsidRDefault="002013E2" w:rsidP="008355A6">
            <w:pPr>
              <w:pStyle w:val="ConsPlusNormal"/>
              <w:rPr>
                <w:rFonts w:ascii="Times New Roman" w:hAnsi="Times New Roman" w:cs="Times New Roman"/>
                <w:sz w:val="20"/>
              </w:rPr>
            </w:pPr>
            <w:r w:rsidRPr="008355A6">
              <w:rPr>
                <w:rFonts w:ascii="Times New Roman" w:hAnsi="Times New Roman" w:cs="Times New Roman"/>
                <w:sz w:val="20"/>
              </w:rPr>
              <w:t>Иные основания, установленные действующим законодательством</w:t>
            </w:r>
          </w:p>
        </w:tc>
        <w:tc>
          <w:tcPr>
            <w:tcW w:w="1425" w:type="dxa"/>
            <w:gridSpan w:val="9"/>
          </w:tcPr>
          <w:p w:rsidR="002013E2" w:rsidRPr="008355A6" w:rsidRDefault="002013E2" w:rsidP="008355A6">
            <w:pPr>
              <w:pStyle w:val="ConsPlusNormal"/>
              <w:rPr>
                <w:rFonts w:ascii="Times New Roman" w:hAnsi="Times New Roman" w:cs="Times New Roman"/>
                <w:sz w:val="20"/>
              </w:rPr>
            </w:pPr>
          </w:p>
        </w:tc>
        <w:tc>
          <w:tcPr>
            <w:tcW w:w="1571" w:type="dxa"/>
            <w:gridSpan w:val="4"/>
          </w:tcPr>
          <w:p w:rsidR="002013E2" w:rsidRPr="008355A6" w:rsidRDefault="002013E2" w:rsidP="008355A6">
            <w:pPr>
              <w:pStyle w:val="ConsPlusNormal"/>
              <w:rPr>
                <w:rFonts w:ascii="Times New Roman" w:hAnsi="Times New Roman" w:cs="Times New Roman"/>
                <w:sz w:val="20"/>
              </w:rPr>
            </w:pPr>
          </w:p>
        </w:tc>
      </w:tr>
      <w:tr w:rsidR="002013E2" w:rsidRPr="008355A6" w:rsidTr="00D01287">
        <w:tc>
          <w:tcPr>
            <w:tcW w:w="14743" w:type="dxa"/>
            <w:gridSpan w:val="32"/>
          </w:tcPr>
          <w:p w:rsidR="002013E2" w:rsidRPr="008355A6" w:rsidRDefault="002013E2" w:rsidP="008355A6">
            <w:pPr>
              <w:pStyle w:val="ConsPlusNormal"/>
              <w:jc w:val="center"/>
              <w:rPr>
                <w:rFonts w:ascii="Times New Roman" w:hAnsi="Times New Roman" w:cs="Times New Roman"/>
                <w:b/>
                <w:sz w:val="20"/>
              </w:rPr>
            </w:pPr>
            <w:r w:rsidRPr="008355A6">
              <w:rPr>
                <w:rFonts w:ascii="Times New Roman" w:hAnsi="Times New Roman" w:cs="Times New Roman"/>
                <w:b/>
                <w:sz w:val="20"/>
              </w:rPr>
              <w:t>Подраздел 5.7. Рассмотрение уведомлений муниципальных служащих о фактах обращений в целях склонения их к совершению коррупционных правонарушений</w:t>
            </w:r>
          </w:p>
        </w:tc>
      </w:tr>
      <w:tr w:rsidR="002013E2" w:rsidRPr="008355A6" w:rsidTr="00D01287">
        <w:tc>
          <w:tcPr>
            <w:tcW w:w="1134" w:type="dxa"/>
            <w:gridSpan w:val="8"/>
          </w:tcPr>
          <w:p w:rsidR="002013E2" w:rsidRPr="008355A6" w:rsidRDefault="002013E2" w:rsidP="008355A6">
            <w:pPr>
              <w:pStyle w:val="ConsPlusNormal"/>
              <w:jc w:val="center"/>
              <w:rPr>
                <w:rFonts w:ascii="Times New Roman" w:hAnsi="Times New Roman" w:cs="Times New Roman"/>
                <w:sz w:val="20"/>
              </w:rPr>
            </w:pPr>
            <w:r w:rsidRPr="008355A6">
              <w:rPr>
                <w:rFonts w:ascii="Times New Roman" w:hAnsi="Times New Roman" w:cs="Times New Roman"/>
                <w:sz w:val="20"/>
              </w:rPr>
              <w:t>5.7.1</w:t>
            </w:r>
          </w:p>
        </w:tc>
        <w:tc>
          <w:tcPr>
            <w:tcW w:w="10613" w:type="dxa"/>
            <w:gridSpan w:val="11"/>
          </w:tcPr>
          <w:p w:rsidR="002013E2" w:rsidRPr="008355A6" w:rsidRDefault="002013E2"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поступивших уведомлений муниципальных служащих о фактах обращений в целях склонения их к совершению коррупционных правонарушений (П)</w:t>
            </w:r>
          </w:p>
        </w:tc>
        <w:tc>
          <w:tcPr>
            <w:tcW w:w="1425" w:type="dxa"/>
            <w:gridSpan w:val="9"/>
          </w:tcPr>
          <w:p w:rsidR="002013E2" w:rsidRPr="008355A6" w:rsidRDefault="002013E2" w:rsidP="008355A6">
            <w:pPr>
              <w:pStyle w:val="ConsPlusNormal"/>
              <w:rPr>
                <w:rFonts w:ascii="Times New Roman" w:hAnsi="Times New Roman" w:cs="Times New Roman"/>
                <w:sz w:val="20"/>
              </w:rPr>
            </w:pPr>
          </w:p>
        </w:tc>
        <w:tc>
          <w:tcPr>
            <w:tcW w:w="1571" w:type="dxa"/>
            <w:gridSpan w:val="4"/>
          </w:tcPr>
          <w:p w:rsidR="002013E2" w:rsidRPr="008355A6" w:rsidRDefault="002013E2" w:rsidP="008355A6">
            <w:pPr>
              <w:pStyle w:val="ConsPlusNormal"/>
              <w:rPr>
                <w:rFonts w:ascii="Times New Roman" w:hAnsi="Times New Roman" w:cs="Times New Roman"/>
                <w:sz w:val="20"/>
              </w:rPr>
            </w:pPr>
          </w:p>
        </w:tc>
      </w:tr>
      <w:tr w:rsidR="002013E2" w:rsidRPr="008355A6" w:rsidTr="00D01287">
        <w:tc>
          <w:tcPr>
            <w:tcW w:w="1134" w:type="dxa"/>
            <w:gridSpan w:val="8"/>
          </w:tcPr>
          <w:p w:rsidR="002013E2" w:rsidRPr="008355A6" w:rsidRDefault="002013E2" w:rsidP="008355A6">
            <w:pPr>
              <w:pStyle w:val="ConsPlusNormal"/>
              <w:jc w:val="center"/>
              <w:rPr>
                <w:rFonts w:ascii="Times New Roman" w:hAnsi="Times New Roman" w:cs="Times New Roman"/>
                <w:sz w:val="20"/>
              </w:rPr>
            </w:pPr>
            <w:r w:rsidRPr="008355A6">
              <w:rPr>
                <w:rFonts w:ascii="Times New Roman" w:hAnsi="Times New Roman" w:cs="Times New Roman"/>
                <w:sz w:val="20"/>
              </w:rPr>
              <w:t>5.7.2</w:t>
            </w:r>
          </w:p>
        </w:tc>
        <w:tc>
          <w:tcPr>
            <w:tcW w:w="10613" w:type="dxa"/>
            <w:gridSpan w:val="11"/>
          </w:tcPr>
          <w:p w:rsidR="002013E2" w:rsidRPr="008355A6" w:rsidRDefault="002013E2" w:rsidP="008355A6">
            <w:pPr>
              <w:pStyle w:val="ConsPlusNormal"/>
              <w:rPr>
                <w:rFonts w:ascii="Times New Roman" w:hAnsi="Times New Roman" w:cs="Times New Roman"/>
                <w:sz w:val="20"/>
              </w:rPr>
            </w:pPr>
            <w:r w:rsidRPr="008355A6">
              <w:rPr>
                <w:rFonts w:ascii="Times New Roman" w:hAnsi="Times New Roman" w:cs="Times New Roman"/>
                <w:sz w:val="20"/>
              </w:rPr>
              <w:t xml:space="preserve">Количество рассмотренных уведомлений муниципальных служащих о фактах обращений к ним </w:t>
            </w:r>
            <w:r w:rsidRPr="008355A6">
              <w:rPr>
                <w:rFonts w:ascii="Times New Roman" w:hAnsi="Times New Roman" w:cs="Times New Roman"/>
                <w:sz w:val="20"/>
              </w:rPr>
              <w:br/>
              <w:t>в целях склонения их к совершению коррупционных правонарушений (П)</w:t>
            </w:r>
          </w:p>
        </w:tc>
        <w:tc>
          <w:tcPr>
            <w:tcW w:w="1425" w:type="dxa"/>
            <w:gridSpan w:val="9"/>
          </w:tcPr>
          <w:p w:rsidR="002013E2" w:rsidRPr="008355A6" w:rsidRDefault="002013E2" w:rsidP="008355A6">
            <w:pPr>
              <w:pStyle w:val="ConsPlusNormal"/>
              <w:rPr>
                <w:rFonts w:ascii="Times New Roman" w:hAnsi="Times New Roman" w:cs="Times New Roman"/>
                <w:sz w:val="20"/>
              </w:rPr>
            </w:pPr>
          </w:p>
        </w:tc>
        <w:tc>
          <w:tcPr>
            <w:tcW w:w="1571" w:type="dxa"/>
            <w:gridSpan w:val="4"/>
          </w:tcPr>
          <w:p w:rsidR="002013E2" w:rsidRPr="008355A6" w:rsidRDefault="002013E2" w:rsidP="008355A6">
            <w:pPr>
              <w:pStyle w:val="ConsPlusNormal"/>
              <w:rPr>
                <w:rFonts w:ascii="Times New Roman" w:hAnsi="Times New Roman" w:cs="Times New Roman"/>
                <w:sz w:val="20"/>
              </w:rPr>
            </w:pPr>
          </w:p>
        </w:tc>
      </w:tr>
      <w:tr w:rsidR="002013E2" w:rsidRPr="008355A6" w:rsidTr="00D01287">
        <w:trPr>
          <w:trHeight w:val="270"/>
        </w:trPr>
        <w:tc>
          <w:tcPr>
            <w:tcW w:w="1134" w:type="dxa"/>
            <w:gridSpan w:val="8"/>
            <w:vMerge w:val="restart"/>
          </w:tcPr>
          <w:p w:rsidR="002013E2" w:rsidRPr="008355A6" w:rsidRDefault="002013E2" w:rsidP="008355A6">
            <w:pPr>
              <w:pStyle w:val="ConsPlusNormal"/>
              <w:jc w:val="center"/>
              <w:rPr>
                <w:rFonts w:ascii="Times New Roman" w:hAnsi="Times New Roman" w:cs="Times New Roman"/>
                <w:sz w:val="20"/>
              </w:rPr>
            </w:pPr>
            <w:r w:rsidRPr="008355A6">
              <w:rPr>
                <w:rFonts w:ascii="Times New Roman" w:hAnsi="Times New Roman" w:cs="Times New Roman"/>
                <w:sz w:val="20"/>
              </w:rPr>
              <w:t>5.7.3</w:t>
            </w:r>
          </w:p>
        </w:tc>
        <w:tc>
          <w:tcPr>
            <w:tcW w:w="10613" w:type="dxa"/>
            <w:gridSpan w:val="11"/>
          </w:tcPr>
          <w:p w:rsidR="002013E2" w:rsidRPr="008355A6" w:rsidRDefault="002013E2" w:rsidP="008355A6">
            <w:pPr>
              <w:pStyle w:val="ConsPlusNormal"/>
              <w:rPr>
                <w:rFonts w:ascii="Times New Roman" w:hAnsi="Times New Roman" w:cs="Times New Roman"/>
                <w:sz w:val="20"/>
              </w:rPr>
            </w:pPr>
            <w:r w:rsidRPr="008355A6">
              <w:rPr>
                <w:rFonts w:ascii="Times New Roman" w:hAnsi="Times New Roman" w:cs="Times New Roman"/>
                <w:sz w:val="20"/>
              </w:rPr>
              <w:t>Результаты рассмотрения уведомлений (П)</w:t>
            </w:r>
          </w:p>
        </w:tc>
        <w:tc>
          <w:tcPr>
            <w:tcW w:w="1425" w:type="dxa"/>
            <w:gridSpan w:val="9"/>
          </w:tcPr>
          <w:p w:rsidR="002013E2" w:rsidRPr="008355A6" w:rsidRDefault="002013E2" w:rsidP="008355A6">
            <w:pPr>
              <w:pStyle w:val="ConsPlusNormal"/>
              <w:rPr>
                <w:rFonts w:ascii="Times New Roman" w:hAnsi="Times New Roman" w:cs="Times New Roman"/>
                <w:sz w:val="20"/>
              </w:rPr>
            </w:pPr>
          </w:p>
        </w:tc>
        <w:tc>
          <w:tcPr>
            <w:tcW w:w="1571" w:type="dxa"/>
            <w:gridSpan w:val="4"/>
          </w:tcPr>
          <w:p w:rsidR="002013E2" w:rsidRPr="008355A6" w:rsidRDefault="002013E2" w:rsidP="008355A6">
            <w:pPr>
              <w:pStyle w:val="ConsPlusNormal"/>
              <w:rPr>
                <w:rFonts w:ascii="Times New Roman" w:hAnsi="Times New Roman" w:cs="Times New Roman"/>
                <w:sz w:val="20"/>
              </w:rPr>
            </w:pPr>
          </w:p>
        </w:tc>
      </w:tr>
      <w:tr w:rsidR="002013E2" w:rsidRPr="008355A6" w:rsidTr="00D01287">
        <w:tc>
          <w:tcPr>
            <w:tcW w:w="1134" w:type="dxa"/>
            <w:gridSpan w:val="8"/>
            <w:vMerge/>
          </w:tcPr>
          <w:p w:rsidR="002013E2" w:rsidRPr="008355A6" w:rsidRDefault="002013E2" w:rsidP="008355A6">
            <w:pPr>
              <w:pStyle w:val="ConsPlusNormal"/>
              <w:jc w:val="center"/>
              <w:rPr>
                <w:rFonts w:ascii="Times New Roman" w:hAnsi="Times New Roman" w:cs="Times New Roman"/>
                <w:sz w:val="20"/>
              </w:rPr>
            </w:pPr>
          </w:p>
        </w:tc>
        <w:tc>
          <w:tcPr>
            <w:tcW w:w="13609" w:type="dxa"/>
            <w:gridSpan w:val="24"/>
          </w:tcPr>
          <w:p w:rsidR="002013E2" w:rsidRPr="008355A6" w:rsidRDefault="002013E2" w:rsidP="008355A6">
            <w:pPr>
              <w:pStyle w:val="ConsPlusNormal"/>
              <w:rPr>
                <w:rFonts w:ascii="Times New Roman" w:hAnsi="Times New Roman" w:cs="Times New Roman"/>
                <w:sz w:val="20"/>
              </w:rPr>
            </w:pPr>
            <w:r w:rsidRPr="008355A6">
              <w:rPr>
                <w:rFonts w:ascii="Times New Roman" w:hAnsi="Times New Roman" w:cs="Times New Roman"/>
                <w:sz w:val="20"/>
              </w:rPr>
              <w:t>В том числе:</w:t>
            </w:r>
          </w:p>
        </w:tc>
      </w:tr>
      <w:tr w:rsidR="002013E2" w:rsidRPr="008355A6" w:rsidTr="00D01287">
        <w:trPr>
          <w:trHeight w:val="285"/>
        </w:trPr>
        <w:tc>
          <w:tcPr>
            <w:tcW w:w="1134" w:type="dxa"/>
            <w:gridSpan w:val="8"/>
            <w:vMerge/>
          </w:tcPr>
          <w:p w:rsidR="002013E2" w:rsidRPr="008355A6" w:rsidRDefault="002013E2" w:rsidP="008355A6">
            <w:pPr>
              <w:pStyle w:val="ConsPlusNormal"/>
              <w:rPr>
                <w:rFonts w:ascii="Times New Roman" w:hAnsi="Times New Roman" w:cs="Times New Roman"/>
                <w:sz w:val="20"/>
              </w:rPr>
            </w:pPr>
          </w:p>
        </w:tc>
        <w:tc>
          <w:tcPr>
            <w:tcW w:w="10613" w:type="dxa"/>
            <w:gridSpan w:val="11"/>
          </w:tcPr>
          <w:p w:rsidR="002013E2" w:rsidRPr="008355A6" w:rsidRDefault="002013E2" w:rsidP="008355A6">
            <w:pPr>
              <w:pStyle w:val="ConsPlusNormal"/>
              <w:rPr>
                <w:rFonts w:ascii="Times New Roman" w:hAnsi="Times New Roman" w:cs="Times New Roman"/>
                <w:sz w:val="20"/>
              </w:rPr>
            </w:pPr>
            <w:r w:rsidRPr="008355A6">
              <w:rPr>
                <w:rFonts w:ascii="Times New Roman" w:hAnsi="Times New Roman" w:cs="Times New Roman"/>
                <w:sz w:val="20"/>
              </w:rPr>
              <w:t>Возбуждено уголовных дел</w:t>
            </w:r>
          </w:p>
        </w:tc>
        <w:tc>
          <w:tcPr>
            <w:tcW w:w="1425" w:type="dxa"/>
            <w:gridSpan w:val="9"/>
          </w:tcPr>
          <w:p w:rsidR="002013E2" w:rsidRPr="008355A6" w:rsidRDefault="002013E2" w:rsidP="008355A6">
            <w:pPr>
              <w:pStyle w:val="ConsPlusNormal"/>
              <w:rPr>
                <w:rFonts w:ascii="Times New Roman" w:hAnsi="Times New Roman" w:cs="Times New Roman"/>
                <w:sz w:val="20"/>
              </w:rPr>
            </w:pPr>
          </w:p>
        </w:tc>
        <w:tc>
          <w:tcPr>
            <w:tcW w:w="1571" w:type="dxa"/>
            <w:gridSpan w:val="4"/>
          </w:tcPr>
          <w:p w:rsidR="002013E2" w:rsidRPr="008355A6" w:rsidRDefault="002013E2" w:rsidP="008355A6">
            <w:pPr>
              <w:pStyle w:val="ConsPlusNormal"/>
              <w:rPr>
                <w:rFonts w:ascii="Times New Roman" w:hAnsi="Times New Roman" w:cs="Times New Roman"/>
                <w:sz w:val="20"/>
              </w:rPr>
            </w:pPr>
          </w:p>
        </w:tc>
      </w:tr>
      <w:tr w:rsidR="002013E2" w:rsidRPr="008355A6" w:rsidTr="00D01287">
        <w:tc>
          <w:tcPr>
            <w:tcW w:w="1134" w:type="dxa"/>
            <w:gridSpan w:val="8"/>
            <w:vMerge/>
          </w:tcPr>
          <w:p w:rsidR="002013E2" w:rsidRPr="008355A6" w:rsidRDefault="002013E2" w:rsidP="008355A6">
            <w:pPr>
              <w:pStyle w:val="ConsPlusNormal"/>
              <w:rPr>
                <w:rFonts w:ascii="Times New Roman" w:hAnsi="Times New Roman" w:cs="Times New Roman"/>
                <w:sz w:val="20"/>
              </w:rPr>
            </w:pPr>
          </w:p>
        </w:tc>
        <w:tc>
          <w:tcPr>
            <w:tcW w:w="10613" w:type="dxa"/>
            <w:gridSpan w:val="11"/>
          </w:tcPr>
          <w:p w:rsidR="002013E2" w:rsidRPr="008355A6" w:rsidRDefault="002013E2" w:rsidP="008355A6">
            <w:pPr>
              <w:pStyle w:val="ConsPlusNormal"/>
              <w:rPr>
                <w:rFonts w:ascii="Times New Roman" w:hAnsi="Times New Roman" w:cs="Times New Roman"/>
                <w:sz w:val="20"/>
              </w:rPr>
            </w:pPr>
            <w:r w:rsidRPr="008355A6">
              <w:rPr>
                <w:rFonts w:ascii="Times New Roman" w:hAnsi="Times New Roman" w:cs="Times New Roman"/>
                <w:sz w:val="20"/>
              </w:rPr>
              <w:t>Привлечено к уголовной ответственности лиц</w:t>
            </w:r>
          </w:p>
        </w:tc>
        <w:tc>
          <w:tcPr>
            <w:tcW w:w="1425" w:type="dxa"/>
            <w:gridSpan w:val="9"/>
          </w:tcPr>
          <w:p w:rsidR="002013E2" w:rsidRPr="008355A6" w:rsidRDefault="002013E2" w:rsidP="008355A6">
            <w:pPr>
              <w:pStyle w:val="ConsPlusNormal"/>
              <w:rPr>
                <w:rFonts w:ascii="Times New Roman" w:hAnsi="Times New Roman" w:cs="Times New Roman"/>
                <w:sz w:val="20"/>
              </w:rPr>
            </w:pPr>
          </w:p>
        </w:tc>
        <w:tc>
          <w:tcPr>
            <w:tcW w:w="1571" w:type="dxa"/>
            <w:gridSpan w:val="4"/>
          </w:tcPr>
          <w:p w:rsidR="002013E2" w:rsidRPr="008355A6" w:rsidRDefault="002013E2" w:rsidP="008355A6">
            <w:pPr>
              <w:pStyle w:val="ConsPlusNormal"/>
              <w:rPr>
                <w:rFonts w:ascii="Times New Roman" w:hAnsi="Times New Roman" w:cs="Times New Roman"/>
                <w:sz w:val="20"/>
              </w:rPr>
            </w:pPr>
          </w:p>
        </w:tc>
      </w:tr>
      <w:tr w:rsidR="002013E2" w:rsidRPr="008355A6" w:rsidTr="00D01287">
        <w:tc>
          <w:tcPr>
            <w:tcW w:w="1134" w:type="dxa"/>
            <w:gridSpan w:val="8"/>
            <w:vMerge/>
          </w:tcPr>
          <w:p w:rsidR="002013E2" w:rsidRPr="008355A6" w:rsidRDefault="002013E2" w:rsidP="008355A6"/>
        </w:tc>
        <w:tc>
          <w:tcPr>
            <w:tcW w:w="10613" w:type="dxa"/>
            <w:gridSpan w:val="11"/>
          </w:tcPr>
          <w:p w:rsidR="002013E2" w:rsidRPr="008355A6" w:rsidRDefault="002013E2" w:rsidP="008355A6">
            <w:pPr>
              <w:pStyle w:val="ConsPlusNormal"/>
              <w:jc w:val="both"/>
              <w:rPr>
                <w:rFonts w:ascii="Times New Roman" w:hAnsi="Times New Roman" w:cs="Times New Roman"/>
                <w:sz w:val="20"/>
              </w:rPr>
            </w:pPr>
            <w:r w:rsidRPr="008355A6">
              <w:rPr>
                <w:rFonts w:ascii="Times New Roman" w:hAnsi="Times New Roman" w:cs="Times New Roman"/>
                <w:sz w:val="20"/>
              </w:rPr>
              <w:t>Приняты иные решения (при наличии показателя - указать принятое решение)</w:t>
            </w:r>
          </w:p>
        </w:tc>
        <w:tc>
          <w:tcPr>
            <w:tcW w:w="1425" w:type="dxa"/>
            <w:gridSpan w:val="9"/>
          </w:tcPr>
          <w:p w:rsidR="002013E2" w:rsidRPr="008355A6" w:rsidRDefault="002013E2" w:rsidP="008355A6">
            <w:pPr>
              <w:pStyle w:val="ConsPlusNormal"/>
              <w:rPr>
                <w:rFonts w:ascii="Times New Roman" w:hAnsi="Times New Roman" w:cs="Times New Roman"/>
                <w:sz w:val="20"/>
              </w:rPr>
            </w:pPr>
          </w:p>
        </w:tc>
        <w:tc>
          <w:tcPr>
            <w:tcW w:w="1571" w:type="dxa"/>
            <w:gridSpan w:val="4"/>
          </w:tcPr>
          <w:p w:rsidR="002013E2" w:rsidRPr="008355A6" w:rsidRDefault="002013E2" w:rsidP="008355A6">
            <w:pPr>
              <w:pStyle w:val="ConsPlusNormal"/>
              <w:rPr>
                <w:rFonts w:ascii="Times New Roman" w:hAnsi="Times New Roman" w:cs="Times New Roman"/>
                <w:sz w:val="20"/>
              </w:rPr>
            </w:pPr>
          </w:p>
        </w:tc>
      </w:tr>
      <w:tr w:rsidR="002013E2" w:rsidRPr="008355A6" w:rsidTr="00D01287">
        <w:tc>
          <w:tcPr>
            <w:tcW w:w="1134" w:type="dxa"/>
            <w:gridSpan w:val="8"/>
          </w:tcPr>
          <w:p w:rsidR="002013E2" w:rsidRPr="008355A6" w:rsidRDefault="002013E2" w:rsidP="008355A6">
            <w:pPr>
              <w:pStyle w:val="ConsPlusNormal"/>
              <w:jc w:val="center"/>
              <w:rPr>
                <w:rFonts w:ascii="Times New Roman" w:hAnsi="Times New Roman" w:cs="Times New Roman"/>
                <w:sz w:val="20"/>
              </w:rPr>
            </w:pPr>
            <w:r w:rsidRPr="008355A6">
              <w:rPr>
                <w:rFonts w:ascii="Times New Roman" w:hAnsi="Times New Roman" w:cs="Times New Roman"/>
                <w:sz w:val="20"/>
              </w:rPr>
              <w:t>5.7.4</w:t>
            </w:r>
          </w:p>
        </w:tc>
        <w:tc>
          <w:tcPr>
            <w:tcW w:w="13609" w:type="dxa"/>
            <w:gridSpan w:val="24"/>
          </w:tcPr>
          <w:p w:rsidR="002013E2" w:rsidRPr="008355A6" w:rsidRDefault="002013E2" w:rsidP="008355A6">
            <w:pPr>
              <w:pStyle w:val="ConsPlusNormal"/>
              <w:rPr>
                <w:rFonts w:ascii="Times New Roman" w:hAnsi="Times New Roman" w:cs="Times New Roman"/>
                <w:sz w:val="20"/>
              </w:rPr>
            </w:pPr>
            <w:r w:rsidRPr="008355A6">
              <w:rPr>
                <w:rFonts w:ascii="Times New Roman" w:hAnsi="Times New Roman" w:cs="Times New Roman"/>
                <w:sz w:val="20"/>
              </w:rPr>
              <w:t xml:space="preserve">Меры, принимаемые в целях совершенствования института уведомления муниципальными служащими о фактах обращений </w:t>
            </w:r>
            <w:r w:rsidRPr="008355A6">
              <w:rPr>
                <w:rFonts w:ascii="Times New Roman" w:hAnsi="Times New Roman" w:cs="Times New Roman"/>
                <w:sz w:val="20"/>
              </w:rPr>
              <w:br/>
              <w:t>в целях склонения их к совершению коррупционных правонарушений (ИМ)</w:t>
            </w:r>
          </w:p>
        </w:tc>
      </w:tr>
      <w:tr w:rsidR="002013E2" w:rsidRPr="008355A6" w:rsidTr="00D01287">
        <w:tblPrEx>
          <w:tblLook w:val="04A0" w:firstRow="1" w:lastRow="0" w:firstColumn="1" w:lastColumn="0" w:noHBand="0" w:noVBand="1"/>
        </w:tblPrEx>
        <w:tc>
          <w:tcPr>
            <w:tcW w:w="14743" w:type="dxa"/>
            <w:gridSpan w:val="32"/>
            <w:tcBorders>
              <w:top w:val="single" w:sz="4" w:space="0" w:color="auto"/>
              <w:left w:val="single" w:sz="4" w:space="0" w:color="auto"/>
              <w:bottom w:val="single" w:sz="4" w:space="0" w:color="auto"/>
              <w:right w:val="single" w:sz="4" w:space="0" w:color="auto"/>
            </w:tcBorders>
            <w:hideMark/>
          </w:tcPr>
          <w:p w:rsidR="002013E2" w:rsidRPr="008355A6" w:rsidRDefault="002013E2" w:rsidP="008355A6">
            <w:pPr>
              <w:pStyle w:val="ConsPlusNormal"/>
              <w:jc w:val="center"/>
              <w:rPr>
                <w:rFonts w:ascii="Times New Roman" w:hAnsi="Times New Roman" w:cs="Times New Roman"/>
                <w:b/>
                <w:sz w:val="20"/>
              </w:rPr>
            </w:pPr>
            <w:r w:rsidRPr="008355A6">
              <w:rPr>
                <w:rFonts w:ascii="Times New Roman" w:hAnsi="Times New Roman" w:cs="Times New Roman"/>
                <w:b/>
                <w:sz w:val="20"/>
              </w:rPr>
              <w:t>Подраздел 5.8. Сведения об исполнении установленного порядка сообщения муниципальными служащими о получении подарка</w:t>
            </w:r>
          </w:p>
        </w:tc>
      </w:tr>
      <w:tr w:rsidR="002013E2" w:rsidRPr="008355A6" w:rsidTr="00D01287">
        <w:tblPrEx>
          <w:tblLook w:val="04A0" w:firstRow="1" w:lastRow="0" w:firstColumn="1" w:lastColumn="0" w:noHBand="0" w:noVBand="1"/>
        </w:tblPrEx>
        <w:trPr>
          <w:trHeight w:val="300"/>
        </w:trPr>
        <w:tc>
          <w:tcPr>
            <w:tcW w:w="1201" w:type="dxa"/>
            <w:gridSpan w:val="13"/>
            <w:vMerge w:val="restart"/>
            <w:tcBorders>
              <w:top w:val="single" w:sz="4" w:space="0" w:color="auto"/>
              <w:left w:val="single" w:sz="4" w:space="0" w:color="auto"/>
              <w:right w:val="single" w:sz="4" w:space="0" w:color="auto"/>
            </w:tcBorders>
            <w:hideMark/>
          </w:tcPr>
          <w:p w:rsidR="002013E2" w:rsidRPr="008355A6" w:rsidRDefault="002013E2" w:rsidP="008355A6">
            <w:pPr>
              <w:pStyle w:val="ConsPlusNormal"/>
              <w:jc w:val="center"/>
              <w:rPr>
                <w:rFonts w:ascii="Times New Roman" w:hAnsi="Times New Roman" w:cs="Times New Roman"/>
                <w:sz w:val="20"/>
                <w:lang w:eastAsia="en-US"/>
              </w:rPr>
            </w:pPr>
            <w:r w:rsidRPr="008355A6">
              <w:rPr>
                <w:rFonts w:ascii="Times New Roman" w:hAnsi="Times New Roman" w:cs="Times New Roman"/>
                <w:sz w:val="20"/>
                <w:lang w:eastAsia="en-US"/>
              </w:rPr>
              <w:t>5.8.1</w:t>
            </w:r>
          </w:p>
        </w:tc>
        <w:tc>
          <w:tcPr>
            <w:tcW w:w="10437" w:type="dxa"/>
            <w:gridSpan w:val="3"/>
            <w:tcBorders>
              <w:top w:val="single" w:sz="4" w:space="0" w:color="auto"/>
              <w:left w:val="single" w:sz="4" w:space="0" w:color="auto"/>
              <w:bottom w:val="single" w:sz="4" w:space="0" w:color="auto"/>
              <w:right w:val="single" w:sz="4" w:space="0" w:color="auto"/>
            </w:tcBorders>
            <w:hideMark/>
          </w:tcPr>
          <w:p w:rsidR="002013E2" w:rsidRPr="008355A6" w:rsidRDefault="002013E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Количество фактов получения муниципальными служащими подарка (П)</w:t>
            </w:r>
          </w:p>
        </w:tc>
        <w:tc>
          <w:tcPr>
            <w:tcW w:w="1534" w:type="dxa"/>
            <w:gridSpan w:val="12"/>
            <w:tcBorders>
              <w:top w:val="single" w:sz="4" w:space="0" w:color="auto"/>
              <w:left w:val="single" w:sz="4" w:space="0" w:color="auto"/>
              <w:bottom w:val="single" w:sz="4" w:space="0" w:color="auto"/>
              <w:right w:val="single" w:sz="4" w:space="0" w:color="auto"/>
            </w:tcBorders>
          </w:tcPr>
          <w:p w:rsidR="002013E2" w:rsidRPr="008355A6" w:rsidRDefault="002013E2" w:rsidP="008355A6">
            <w:pPr>
              <w:pStyle w:val="ConsPlusNormal"/>
              <w:rPr>
                <w:rFonts w:ascii="Times New Roman" w:hAnsi="Times New Roman" w:cs="Times New Roman"/>
                <w:sz w:val="20"/>
                <w:lang w:eastAsia="en-US"/>
              </w:rPr>
            </w:pPr>
          </w:p>
        </w:tc>
        <w:tc>
          <w:tcPr>
            <w:tcW w:w="1571" w:type="dxa"/>
            <w:gridSpan w:val="4"/>
            <w:tcBorders>
              <w:top w:val="single" w:sz="4" w:space="0" w:color="auto"/>
              <w:left w:val="single" w:sz="4" w:space="0" w:color="auto"/>
              <w:bottom w:val="single" w:sz="4" w:space="0" w:color="auto"/>
              <w:right w:val="single" w:sz="4" w:space="0" w:color="auto"/>
            </w:tcBorders>
          </w:tcPr>
          <w:p w:rsidR="002013E2" w:rsidRPr="008355A6" w:rsidRDefault="002013E2" w:rsidP="008355A6">
            <w:pPr>
              <w:pStyle w:val="ConsPlusNormal"/>
              <w:rPr>
                <w:rFonts w:ascii="Times New Roman" w:hAnsi="Times New Roman" w:cs="Times New Roman"/>
                <w:sz w:val="20"/>
                <w:lang w:eastAsia="en-US"/>
              </w:rPr>
            </w:pPr>
          </w:p>
        </w:tc>
      </w:tr>
      <w:tr w:rsidR="002013E2" w:rsidRPr="008355A6" w:rsidTr="00D01287">
        <w:tblPrEx>
          <w:tblLook w:val="04A0" w:firstRow="1" w:lastRow="0" w:firstColumn="1" w:lastColumn="0" w:noHBand="0" w:noVBand="1"/>
        </w:tblPrEx>
        <w:tc>
          <w:tcPr>
            <w:tcW w:w="1201" w:type="dxa"/>
            <w:gridSpan w:val="13"/>
            <w:vMerge/>
            <w:tcBorders>
              <w:left w:val="single" w:sz="4" w:space="0" w:color="auto"/>
              <w:bottom w:val="single" w:sz="4" w:space="0" w:color="auto"/>
              <w:right w:val="single" w:sz="4" w:space="0" w:color="auto"/>
            </w:tcBorders>
          </w:tcPr>
          <w:p w:rsidR="002013E2" w:rsidRPr="008355A6" w:rsidRDefault="002013E2" w:rsidP="008355A6">
            <w:pPr>
              <w:pStyle w:val="ConsPlusNormal"/>
              <w:jc w:val="center"/>
              <w:rPr>
                <w:rFonts w:ascii="Times New Roman" w:hAnsi="Times New Roman" w:cs="Times New Roman"/>
                <w:sz w:val="20"/>
                <w:lang w:eastAsia="en-US"/>
              </w:rPr>
            </w:pPr>
          </w:p>
        </w:tc>
        <w:tc>
          <w:tcPr>
            <w:tcW w:w="10437" w:type="dxa"/>
            <w:gridSpan w:val="3"/>
            <w:tcBorders>
              <w:top w:val="single" w:sz="4" w:space="0" w:color="auto"/>
              <w:left w:val="single" w:sz="4" w:space="0" w:color="auto"/>
              <w:bottom w:val="single" w:sz="4" w:space="0" w:color="auto"/>
              <w:right w:val="single" w:sz="4" w:space="0" w:color="auto"/>
            </w:tcBorders>
            <w:hideMark/>
          </w:tcPr>
          <w:p w:rsidR="002013E2" w:rsidRPr="008355A6" w:rsidRDefault="002013E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В том числе количество фактов получения подарков в связи с протокольными мероприятиями, служебными командировками и другими официальными мероприятиями</w:t>
            </w:r>
          </w:p>
        </w:tc>
        <w:tc>
          <w:tcPr>
            <w:tcW w:w="1534" w:type="dxa"/>
            <w:gridSpan w:val="12"/>
            <w:tcBorders>
              <w:top w:val="single" w:sz="4" w:space="0" w:color="auto"/>
              <w:left w:val="single" w:sz="4" w:space="0" w:color="auto"/>
              <w:bottom w:val="single" w:sz="4" w:space="0" w:color="auto"/>
              <w:right w:val="single" w:sz="4" w:space="0" w:color="auto"/>
            </w:tcBorders>
          </w:tcPr>
          <w:p w:rsidR="002013E2" w:rsidRPr="008355A6" w:rsidRDefault="002013E2" w:rsidP="008355A6">
            <w:pPr>
              <w:pStyle w:val="ConsPlusNormal"/>
              <w:rPr>
                <w:rFonts w:ascii="Times New Roman" w:hAnsi="Times New Roman" w:cs="Times New Roman"/>
                <w:sz w:val="20"/>
                <w:lang w:eastAsia="en-US"/>
              </w:rPr>
            </w:pPr>
          </w:p>
        </w:tc>
        <w:tc>
          <w:tcPr>
            <w:tcW w:w="1571" w:type="dxa"/>
            <w:gridSpan w:val="4"/>
            <w:tcBorders>
              <w:top w:val="single" w:sz="4" w:space="0" w:color="auto"/>
              <w:left w:val="single" w:sz="4" w:space="0" w:color="auto"/>
              <w:bottom w:val="single" w:sz="4" w:space="0" w:color="auto"/>
              <w:right w:val="single" w:sz="4" w:space="0" w:color="auto"/>
            </w:tcBorders>
          </w:tcPr>
          <w:p w:rsidR="002013E2" w:rsidRPr="008355A6" w:rsidRDefault="002013E2" w:rsidP="008355A6">
            <w:pPr>
              <w:pStyle w:val="ConsPlusNormal"/>
              <w:rPr>
                <w:rFonts w:ascii="Times New Roman" w:hAnsi="Times New Roman" w:cs="Times New Roman"/>
                <w:sz w:val="20"/>
                <w:lang w:eastAsia="en-US"/>
              </w:rPr>
            </w:pPr>
          </w:p>
        </w:tc>
      </w:tr>
      <w:tr w:rsidR="002013E2" w:rsidRPr="008355A6" w:rsidTr="00D01287">
        <w:tblPrEx>
          <w:tblLook w:val="04A0" w:firstRow="1" w:lastRow="0" w:firstColumn="1" w:lastColumn="0" w:noHBand="0" w:noVBand="1"/>
        </w:tblPrEx>
        <w:tc>
          <w:tcPr>
            <w:tcW w:w="1201" w:type="dxa"/>
            <w:gridSpan w:val="13"/>
            <w:tcBorders>
              <w:top w:val="single" w:sz="4" w:space="0" w:color="auto"/>
              <w:left w:val="single" w:sz="4" w:space="0" w:color="auto"/>
              <w:bottom w:val="single" w:sz="4" w:space="0" w:color="auto"/>
              <w:right w:val="single" w:sz="4" w:space="0" w:color="auto"/>
            </w:tcBorders>
            <w:hideMark/>
          </w:tcPr>
          <w:p w:rsidR="002013E2" w:rsidRPr="008355A6" w:rsidRDefault="002013E2" w:rsidP="008355A6">
            <w:pPr>
              <w:pStyle w:val="ConsPlusNormal"/>
              <w:jc w:val="center"/>
              <w:rPr>
                <w:rFonts w:ascii="Times New Roman" w:hAnsi="Times New Roman" w:cs="Times New Roman"/>
                <w:sz w:val="20"/>
                <w:lang w:eastAsia="en-US"/>
              </w:rPr>
            </w:pPr>
            <w:r w:rsidRPr="008355A6">
              <w:rPr>
                <w:rFonts w:ascii="Times New Roman" w:hAnsi="Times New Roman" w:cs="Times New Roman"/>
                <w:sz w:val="20"/>
                <w:lang w:eastAsia="en-US"/>
              </w:rPr>
              <w:t>5.8.1.1</w:t>
            </w:r>
          </w:p>
        </w:tc>
        <w:tc>
          <w:tcPr>
            <w:tcW w:w="10437" w:type="dxa"/>
            <w:gridSpan w:val="3"/>
            <w:tcBorders>
              <w:top w:val="single" w:sz="4" w:space="0" w:color="auto"/>
              <w:left w:val="single" w:sz="4" w:space="0" w:color="auto"/>
              <w:bottom w:val="single" w:sz="4" w:space="0" w:color="auto"/>
              <w:right w:val="single" w:sz="4" w:space="0" w:color="auto"/>
            </w:tcBorders>
            <w:hideMark/>
          </w:tcPr>
          <w:p w:rsidR="002013E2" w:rsidRPr="008355A6" w:rsidRDefault="002013E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Количество сданных муниципальными служащими подарков по акту (П)</w:t>
            </w:r>
          </w:p>
        </w:tc>
        <w:tc>
          <w:tcPr>
            <w:tcW w:w="1534" w:type="dxa"/>
            <w:gridSpan w:val="12"/>
            <w:tcBorders>
              <w:top w:val="single" w:sz="4" w:space="0" w:color="auto"/>
              <w:left w:val="single" w:sz="4" w:space="0" w:color="auto"/>
              <w:bottom w:val="single" w:sz="4" w:space="0" w:color="auto"/>
              <w:right w:val="single" w:sz="4" w:space="0" w:color="auto"/>
            </w:tcBorders>
          </w:tcPr>
          <w:p w:rsidR="002013E2" w:rsidRPr="008355A6" w:rsidRDefault="002013E2" w:rsidP="008355A6">
            <w:pPr>
              <w:pStyle w:val="ConsPlusNormal"/>
              <w:rPr>
                <w:rFonts w:ascii="Times New Roman" w:hAnsi="Times New Roman" w:cs="Times New Roman"/>
                <w:sz w:val="20"/>
                <w:lang w:eastAsia="en-US"/>
              </w:rPr>
            </w:pPr>
          </w:p>
        </w:tc>
        <w:tc>
          <w:tcPr>
            <w:tcW w:w="1571" w:type="dxa"/>
            <w:gridSpan w:val="4"/>
            <w:tcBorders>
              <w:top w:val="single" w:sz="4" w:space="0" w:color="auto"/>
              <w:left w:val="single" w:sz="4" w:space="0" w:color="auto"/>
              <w:bottom w:val="single" w:sz="4" w:space="0" w:color="auto"/>
              <w:right w:val="single" w:sz="4" w:space="0" w:color="auto"/>
            </w:tcBorders>
          </w:tcPr>
          <w:p w:rsidR="002013E2" w:rsidRPr="008355A6" w:rsidRDefault="002013E2" w:rsidP="008355A6">
            <w:pPr>
              <w:pStyle w:val="ConsPlusNormal"/>
              <w:rPr>
                <w:rFonts w:ascii="Times New Roman" w:hAnsi="Times New Roman" w:cs="Times New Roman"/>
                <w:sz w:val="20"/>
                <w:lang w:eastAsia="en-US"/>
              </w:rPr>
            </w:pPr>
          </w:p>
        </w:tc>
      </w:tr>
      <w:tr w:rsidR="002013E2" w:rsidRPr="008355A6" w:rsidTr="00D01287">
        <w:tblPrEx>
          <w:tblLook w:val="04A0" w:firstRow="1" w:lastRow="0" w:firstColumn="1" w:lastColumn="0" w:noHBand="0" w:noVBand="1"/>
        </w:tblPrEx>
        <w:trPr>
          <w:trHeight w:val="305"/>
        </w:trPr>
        <w:tc>
          <w:tcPr>
            <w:tcW w:w="1201" w:type="dxa"/>
            <w:gridSpan w:val="13"/>
            <w:tcBorders>
              <w:top w:val="single" w:sz="4" w:space="0" w:color="auto"/>
              <w:left w:val="single" w:sz="4" w:space="0" w:color="auto"/>
              <w:bottom w:val="single" w:sz="4" w:space="0" w:color="auto"/>
              <w:right w:val="single" w:sz="4" w:space="0" w:color="auto"/>
            </w:tcBorders>
            <w:hideMark/>
          </w:tcPr>
          <w:p w:rsidR="002013E2" w:rsidRPr="008355A6" w:rsidRDefault="002013E2" w:rsidP="008355A6">
            <w:pPr>
              <w:pStyle w:val="ConsPlusNormal"/>
              <w:jc w:val="center"/>
              <w:rPr>
                <w:rFonts w:ascii="Times New Roman" w:hAnsi="Times New Roman" w:cs="Times New Roman"/>
                <w:sz w:val="20"/>
                <w:lang w:eastAsia="en-US"/>
              </w:rPr>
            </w:pPr>
            <w:r w:rsidRPr="008355A6">
              <w:rPr>
                <w:rFonts w:ascii="Times New Roman" w:hAnsi="Times New Roman" w:cs="Times New Roman"/>
                <w:sz w:val="20"/>
                <w:lang w:eastAsia="en-US"/>
              </w:rPr>
              <w:t>5.8.1.2</w:t>
            </w:r>
          </w:p>
        </w:tc>
        <w:tc>
          <w:tcPr>
            <w:tcW w:w="10437" w:type="dxa"/>
            <w:gridSpan w:val="3"/>
            <w:tcBorders>
              <w:top w:val="single" w:sz="4" w:space="0" w:color="auto"/>
              <w:left w:val="single" w:sz="4" w:space="0" w:color="auto"/>
              <w:bottom w:val="single" w:sz="4" w:space="0" w:color="auto"/>
              <w:right w:val="single" w:sz="4" w:space="0" w:color="auto"/>
            </w:tcBorders>
            <w:hideMark/>
          </w:tcPr>
          <w:p w:rsidR="002013E2" w:rsidRPr="008355A6" w:rsidRDefault="002013E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Оценочная стоимость подарков (руб.)</w:t>
            </w:r>
          </w:p>
        </w:tc>
        <w:tc>
          <w:tcPr>
            <w:tcW w:w="1534" w:type="dxa"/>
            <w:gridSpan w:val="12"/>
            <w:tcBorders>
              <w:top w:val="single" w:sz="4" w:space="0" w:color="auto"/>
              <w:left w:val="single" w:sz="4" w:space="0" w:color="auto"/>
              <w:bottom w:val="single" w:sz="4" w:space="0" w:color="auto"/>
              <w:right w:val="single" w:sz="4" w:space="0" w:color="auto"/>
            </w:tcBorders>
          </w:tcPr>
          <w:p w:rsidR="002013E2" w:rsidRPr="008355A6" w:rsidRDefault="002013E2" w:rsidP="008355A6">
            <w:pPr>
              <w:pStyle w:val="ConsPlusNormal"/>
              <w:rPr>
                <w:rFonts w:ascii="Times New Roman" w:hAnsi="Times New Roman" w:cs="Times New Roman"/>
                <w:sz w:val="20"/>
                <w:lang w:eastAsia="en-US"/>
              </w:rPr>
            </w:pPr>
          </w:p>
        </w:tc>
        <w:tc>
          <w:tcPr>
            <w:tcW w:w="1571" w:type="dxa"/>
            <w:gridSpan w:val="4"/>
            <w:tcBorders>
              <w:top w:val="single" w:sz="4" w:space="0" w:color="auto"/>
              <w:left w:val="single" w:sz="4" w:space="0" w:color="auto"/>
              <w:bottom w:val="single" w:sz="4" w:space="0" w:color="auto"/>
              <w:right w:val="single" w:sz="4" w:space="0" w:color="auto"/>
            </w:tcBorders>
          </w:tcPr>
          <w:p w:rsidR="002013E2" w:rsidRPr="008355A6" w:rsidRDefault="002013E2" w:rsidP="008355A6">
            <w:pPr>
              <w:pStyle w:val="ConsPlusNormal"/>
              <w:rPr>
                <w:rFonts w:ascii="Times New Roman" w:hAnsi="Times New Roman" w:cs="Times New Roman"/>
                <w:sz w:val="20"/>
                <w:lang w:eastAsia="en-US"/>
              </w:rPr>
            </w:pPr>
          </w:p>
        </w:tc>
      </w:tr>
      <w:tr w:rsidR="002013E2" w:rsidRPr="008355A6" w:rsidTr="00D01287">
        <w:tblPrEx>
          <w:tblLook w:val="04A0" w:firstRow="1" w:lastRow="0" w:firstColumn="1" w:lastColumn="0" w:noHBand="0" w:noVBand="1"/>
        </w:tblPrEx>
        <w:tc>
          <w:tcPr>
            <w:tcW w:w="1201" w:type="dxa"/>
            <w:gridSpan w:val="13"/>
            <w:tcBorders>
              <w:top w:val="single" w:sz="4" w:space="0" w:color="auto"/>
              <w:left w:val="single" w:sz="4" w:space="0" w:color="auto"/>
              <w:bottom w:val="single" w:sz="4" w:space="0" w:color="auto"/>
              <w:right w:val="single" w:sz="4" w:space="0" w:color="auto"/>
            </w:tcBorders>
            <w:hideMark/>
          </w:tcPr>
          <w:p w:rsidR="002013E2" w:rsidRPr="008355A6" w:rsidRDefault="002013E2" w:rsidP="008355A6">
            <w:pPr>
              <w:pStyle w:val="ConsPlusNormal"/>
              <w:jc w:val="center"/>
              <w:rPr>
                <w:rFonts w:ascii="Times New Roman" w:hAnsi="Times New Roman" w:cs="Times New Roman"/>
                <w:sz w:val="20"/>
                <w:lang w:eastAsia="en-US"/>
              </w:rPr>
            </w:pPr>
            <w:r w:rsidRPr="008355A6">
              <w:rPr>
                <w:rFonts w:ascii="Times New Roman" w:hAnsi="Times New Roman" w:cs="Times New Roman"/>
                <w:sz w:val="20"/>
                <w:lang w:eastAsia="en-US"/>
              </w:rPr>
              <w:t>5.8.1.3</w:t>
            </w:r>
          </w:p>
        </w:tc>
        <w:tc>
          <w:tcPr>
            <w:tcW w:w="10437" w:type="dxa"/>
            <w:gridSpan w:val="3"/>
            <w:tcBorders>
              <w:top w:val="single" w:sz="4" w:space="0" w:color="auto"/>
              <w:left w:val="single" w:sz="4" w:space="0" w:color="auto"/>
              <w:bottom w:val="single" w:sz="4" w:space="0" w:color="auto"/>
              <w:right w:val="single" w:sz="4" w:space="0" w:color="auto"/>
            </w:tcBorders>
            <w:hideMark/>
          </w:tcPr>
          <w:p w:rsidR="002013E2" w:rsidRPr="008355A6" w:rsidRDefault="002013E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Количество возвращенных муниципальным служащим подарков, стоимость которых не превышает трех тыс. руб. (П)</w:t>
            </w:r>
          </w:p>
        </w:tc>
        <w:tc>
          <w:tcPr>
            <w:tcW w:w="1534" w:type="dxa"/>
            <w:gridSpan w:val="12"/>
            <w:tcBorders>
              <w:top w:val="single" w:sz="4" w:space="0" w:color="auto"/>
              <w:left w:val="single" w:sz="4" w:space="0" w:color="auto"/>
              <w:bottom w:val="single" w:sz="4" w:space="0" w:color="auto"/>
              <w:right w:val="single" w:sz="4" w:space="0" w:color="auto"/>
            </w:tcBorders>
          </w:tcPr>
          <w:p w:rsidR="002013E2" w:rsidRPr="008355A6" w:rsidRDefault="002013E2" w:rsidP="008355A6">
            <w:pPr>
              <w:pStyle w:val="ConsPlusNormal"/>
              <w:rPr>
                <w:rFonts w:ascii="Times New Roman" w:hAnsi="Times New Roman" w:cs="Times New Roman"/>
                <w:sz w:val="20"/>
                <w:lang w:eastAsia="en-US"/>
              </w:rPr>
            </w:pPr>
          </w:p>
        </w:tc>
        <w:tc>
          <w:tcPr>
            <w:tcW w:w="1571" w:type="dxa"/>
            <w:gridSpan w:val="4"/>
            <w:tcBorders>
              <w:top w:val="single" w:sz="4" w:space="0" w:color="auto"/>
              <w:left w:val="single" w:sz="4" w:space="0" w:color="auto"/>
              <w:bottom w:val="single" w:sz="4" w:space="0" w:color="auto"/>
              <w:right w:val="single" w:sz="4" w:space="0" w:color="auto"/>
            </w:tcBorders>
          </w:tcPr>
          <w:p w:rsidR="002013E2" w:rsidRPr="008355A6" w:rsidRDefault="002013E2" w:rsidP="008355A6">
            <w:pPr>
              <w:pStyle w:val="ConsPlusNormal"/>
              <w:rPr>
                <w:rFonts w:ascii="Times New Roman" w:hAnsi="Times New Roman" w:cs="Times New Roman"/>
                <w:sz w:val="20"/>
                <w:lang w:eastAsia="en-US"/>
              </w:rPr>
            </w:pPr>
          </w:p>
        </w:tc>
      </w:tr>
      <w:tr w:rsidR="002013E2" w:rsidRPr="008355A6" w:rsidTr="00D01287">
        <w:tblPrEx>
          <w:tblLook w:val="04A0" w:firstRow="1" w:lastRow="0" w:firstColumn="1" w:lastColumn="0" w:noHBand="0" w:noVBand="1"/>
        </w:tblPrEx>
        <w:tc>
          <w:tcPr>
            <w:tcW w:w="1201" w:type="dxa"/>
            <w:gridSpan w:val="13"/>
            <w:tcBorders>
              <w:top w:val="single" w:sz="4" w:space="0" w:color="auto"/>
              <w:left w:val="single" w:sz="4" w:space="0" w:color="auto"/>
              <w:bottom w:val="single" w:sz="4" w:space="0" w:color="auto"/>
              <w:right w:val="single" w:sz="4" w:space="0" w:color="auto"/>
            </w:tcBorders>
            <w:hideMark/>
          </w:tcPr>
          <w:p w:rsidR="002013E2" w:rsidRPr="008355A6" w:rsidRDefault="002013E2" w:rsidP="008355A6">
            <w:pPr>
              <w:pStyle w:val="ConsPlusNormal"/>
              <w:jc w:val="center"/>
              <w:rPr>
                <w:rFonts w:ascii="Times New Roman" w:hAnsi="Times New Roman" w:cs="Times New Roman"/>
                <w:sz w:val="20"/>
                <w:lang w:eastAsia="en-US"/>
              </w:rPr>
            </w:pPr>
            <w:r w:rsidRPr="008355A6">
              <w:rPr>
                <w:rFonts w:ascii="Times New Roman" w:hAnsi="Times New Roman" w:cs="Times New Roman"/>
                <w:sz w:val="20"/>
                <w:lang w:eastAsia="en-US"/>
              </w:rPr>
              <w:t>5.8.2</w:t>
            </w:r>
          </w:p>
        </w:tc>
        <w:tc>
          <w:tcPr>
            <w:tcW w:w="10437" w:type="dxa"/>
            <w:gridSpan w:val="3"/>
            <w:tcBorders>
              <w:top w:val="single" w:sz="4" w:space="0" w:color="auto"/>
              <w:left w:val="single" w:sz="4" w:space="0" w:color="auto"/>
              <w:bottom w:val="single" w:sz="4" w:space="0" w:color="auto"/>
              <w:right w:val="single" w:sz="4" w:space="0" w:color="auto"/>
            </w:tcBorders>
            <w:hideMark/>
          </w:tcPr>
          <w:p w:rsidR="002013E2" w:rsidRPr="008355A6" w:rsidRDefault="002013E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Количество поступивших уведомлений о получении лицами, замещающими муниципальные должности, подарка (П)</w:t>
            </w:r>
          </w:p>
        </w:tc>
        <w:tc>
          <w:tcPr>
            <w:tcW w:w="1534" w:type="dxa"/>
            <w:gridSpan w:val="12"/>
            <w:tcBorders>
              <w:top w:val="single" w:sz="4" w:space="0" w:color="auto"/>
              <w:left w:val="single" w:sz="4" w:space="0" w:color="auto"/>
              <w:bottom w:val="single" w:sz="4" w:space="0" w:color="auto"/>
              <w:right w:val="single" w:sz="4" w:space="0" w:color="auto"/>
            </w:tcBorders>
          </w:tcPr>
          <w:p w:rsidR="002013E2" w:rsidRPr="008355A6" w:rsidRDefault="002013E2" w:rsidP="008355A6">
            <w:pPr>
              <w:pStyle w:val="ConsPlusNormal"/>
              <w:rPr>
                <w:rFonts w:ascii="Times New Roman" w:hAnsi="Times New Roman" w:cs="Times New Roman"/>
                <w:sz w:val="20"/>
                <w:lang w:eastAsia="en-US"/>
              </w:rPr>
            </w:pPr>
          </w:p>
        </w:tc>
        <w:tc>
          <w:tcPr>
            <w:tcW w:w="1571" w:type="dxa"/>
            <w:gridSpan w:val="4"/>
            <w:tcBorders>
              <w:top w:val="single" w:sz="4" w:space="0" w:color="auto"/>
              <w:left w:val="single" w:sz="4" w:space="0" w:color="auto"/>
              <w:bottom w:val="single" w:sz="4" w:space="0" w:color="auto"/>
              <w:right w:val="single" w:sz="4" w:space="0" w:color="auto"/>
            </w:tcBorders>
          </w:tcPr>
          <w:p w:rsidR="002013E2" w:rsidRPr="008355A6" w:rsidRDefault="002013E2" w:rsidP="008355A6">
            <w:pPr>
              <w:pStyle w:val="ConsPlusNormal"/>
              <w:rPr>
                <w:rFonts w:ascii="Times New Roman" w:hAnsi="Times New Roman" w:cs="Times New Roman"/>
                <w:sz w:val="20"/>
                <w:lang w:eastAsia="en-US"/>
              </w:rPr>
            </w:pPr>
          </w:p>
        </w:tc>
      </w:tr>
      <w:tr w:rsidR="002013E2" w:rsidRPr="008355A6" w:rsidTr="00D01287">
        <w:tblPrEx>
          <w:tblLook w:val="04A0" w:firstRow="1" w:lastRow="0" w:firstColumn="1" w:lastColumn="0" w:noHBand="0" w:noVBand="1"/>
        </w:tblPrEx>
        <w:tc>
          <w:tcPr>
            <w:tcW w:w="1201" w:type="dxa"/>
            <w:gridSpan w:val="13"/>
            <w:tcBorders>
              <w:top w:val="single" w:sz="4" w:space="0" w:color="auto"/>
              <w:left w:val="single" w:sz="4" w:space="0" w:color="auto"/>
              <w:bottom w:val="single" w:sz="4" w:space="0" w:color="auto"/>
              <w:right w:val="single" w:sz="4" w:space="0" w:color="auto"/>
            </w:tcBorders>
            <w:hideMark/>
          </w:tcPr>
          <w:p w:rsidR="002013E2" w:rsidRPr="008355A6" w:rsidRDefault="002013E2" w:rsidP="008355A6">
            <w:pPr>
              <w:pStyle w:val="ConsPlusNormal"/>
              <w:jc w:val="center"/>
              <w:rPr>
                <w:rFonts w:ascii="Times New Roman" w:hAnsi="Times New Roman" w:cs="Times New Roman"/>
                <w:sz w:val="20"/>
                <w:lang w:eastAsia="en-US"/>
              </w:rPr>
            </w:pPr>
            <w:r w:rsidRPr="008355A6">
              <w:rPr>
                <w:rFonts w:ascii="Times New Roman" w:hAnsi="Times New Roman" w:cs="Times New Roman"/>
                <w:sz w:val="20"/>
                <w:lang w:eastAsia="en-US"/>
              </w:rPr>
              <w:t>5.8.2.1</w:t>
            </w:r>
          </w:p>
        </w:tc>
        <w:tc>
          <w:tcPr>
            <w:tcW w:w="10437" w:type="dxa"/>
            <w:gridSpan w:val="3"/>
            <w:tcBorders>
              <w:top w:val="single" w:sz="4" w:space="0" w:color="auto"/>
              <w:left w:val="single" w:sz="4" w:space="0" w:color="auto"/>
              <w:bottom w:val="single" w:sz="4" w:space="0" w:color="auto"/>
              <w:right w:val="single" w:sz="4" w:space="0" w:color="auto"/>
            </w:tcBorders>
            <w:hideMark/>
          </w:tcPr>
          <w:p w:rsidR="002013E2" w:rsidRPr="008355A6" w:rsidRDefault="002013E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Количество сданных лицами, замещающими муниципальные должности, подарков по договору хранения подарков (П)</w:t>
            </w:r>
          </w:p>
        </w:tc>
        <w:tc>
          <w:tcPr>
            <w:tcW w:w="1534" w:type="dxa"/>
            <w:gridSpan w:val="12"/>
            <w:tcBorders>
              <w:top w:val="single" w:sz="4" w:space="0" w:color="auto"/>
              <w:left w:val="single" w:sz="4" w:space="0" w:color="auto"/>
              <w:bottom w:val="single" w:sz="4" w:space="0" w:color="auto"/>
              <w:right w:val="single" w:sz="4" w:space="0" w:color="auto"/>
            </w:tcBorders>
          </w:tcPr>
          <w:p w:rsidR="002013E2" w:rsidRPr="008355A6" w:rsidRDefault="002013E2" w:rsidP="008355A6">
            <w:pPr>
              <w:pStyle w:val="ConsPlusNormal"/>
              <w:rPr>
                <w:rFonts w:ascii="Times New Roman" w:hAnsi="Times New Roman" w:cs="Times New Roman"/>
                <w:sz w:val="20"/>
                <w:lang w:eastAsia="en-US"/>
              </w:rPr>
            </w:pPr>
          </w:p>
        </w:tc>
        <w:tc>
          <w:tcPr>
            <w:tcW w:w="1571" w:type="dxa"/>
            <w:gridSpan w:val="4"/>
            <w:tcBorders>
              <w:top w:val="single" w:sz="4" w:space="0" w:color="auto"/>
              <w:left w:val="single" w:sz="4" w:space="0" w:color="auto"/>
              <w:bottom w:val="single" w:sz="4" w:space="0" w:color="auto"/>
              <w:right w:val="single" w:sz="4" w:space="0" w:color="auto"/>
            </w:tcBorders>
          </w:tcPr>
          <w:p w:rsidR="002013E2" w:rsidRPr="008355A6" w:rsidRDefault="002013E2" w:rsidP="008355A6">
            <w:pPr>
              <w:pStyle w:val="ConsPlusNormal"/>
              <w:rPr>
                <w:rFonts w:ascii="Times New Roman" w:hAnsi="Times New Roman" w:cs="Times New Roman"/>
                <w:sz w:val="20"/>
                <w:lang w:eastAsia="en-US"/>
              </w:rPr>
            </w:pPr>
          </w:p>
        </w:tc>
      </w:tr>
      <w:tr w:rsidR="002013E2" w:rsidRPr="008355A6" w:rsidTr="00D01287">
        <w:tblPrEx>
          <w:tblLook w:val="04A0" w:firstRow="1" w:lastRow="0" w:firstColumn="1" w:lastColumn="0" w:noHBand="0" w:noVBand="1"/>
        </w:tblPrEx>
        <w:tc>
          <w:tcPr>
            <w:tcW w:w="1201" w:type="dxa"/>
            <w:gridSpan w:val="13"/>
            <w:tcBorders>
              <w:top w:val="single" w:sz="4" w:space="0" w:color="auto"/>
              <w:left w:val="single" w:sz="4" w:space="0" w:color="auto"/>
              <w:bottom w:val="single" w:sz="4" w:space="0" w:color="auto"/>
              <w:right w:val="single" w:sz="4" w:space="0" w:color="auto"/>
            </w:tcBorders>
            <w:hideMark/>
          </w:tcPr>
          <w:p w:rsidR="002013E2" w:rsidRPr="008355A6" w:rsidRDefault="002013E2" w:rsidP="008355A6">
            <w:pPr>
              <w:pStyle w:val="ConsPlusNormal"/>
              <w:jc w:val="center"/>
              <w:rPr>
                <w:rFonts w:ascii="Times New Roman" w:hAnsi="Times New Roman" w:cs="Times New Roman"/>
                <w:sz w:val="20"/>
                <w:lang w:eastAsia="en-US"/>
              </w:rPr>
            </w:pPr>
            <w:r w:rsidRPr="008355A6">
              <w:rPr>
                <w:rFonts w:ascii="Times New Roman" w:hAnsi="Times New Roman" w:cs="Times New Roman"/>
                <w:sz w:val="20"/>
                <w:lang w:eastAsia="en-US"/>
              </w:rPr>
              <w:t>5.8.2.2</w:t>
            </w:r>
          </w:p>
        </w:tc>
        <w:tc>
          <w:tcPr>
            <w:tcW w:w="10437" w:type="dxa"/>
            <w:gridSpan w:val="3"/>
            <w:tcBorders>
              <w:top w:val="single" w:sz="4" w:space="0" w:color="auto"/>
              <w:left w:val="single" w:sz="4" w:space="0" w:color="auto"/>
              <w:bottom w:val="single" w:sz="4" w:space="0" w:color="auto"/>
              <w:right w:val="single" w:sz="4" w:space="0" w:color="auto"/>
            </w:tcBorders>
            <w:hideMark/>
          </w:tcPr>
          <w:p w:rsidR="002013E2" w:rsidRPr="008355A6" w:rsidRDefault="002013E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Оценочная стоимость подарков (руб.)</w:t>
            </w:r>
          </w:p>
        </w:tc>
        <w:tc>
          <w:tcPr>
            <w:tcW w:w="1534" w:type="dxa"/>
            <w:gridSpan w:val="12"/>
            <w:tcBorders>
              <w:top w:val="single" w:sz="4" w:space="0" w:color="auto"/>
              <w:left w:val="single" w:sz="4" w:space="0" w:color="auto"/>
              <w:bottom w:val="single" w:sz="4" w:space="0" w:color="auto"/>
              <w:right w:val="single" w:sz="4" w:space="0" w:color="auto"/>
            </w:tcBorders>
          </w:tcPr>
          <w:p w:rsidR="002013E2" w:rsidRPr="008355A6" w:rsidRDefault="002013E2" w:rsidP="008355A6">
            <w:pPr>
              <w:pStyle w:val="ConsPlusNormal"/>
              <w:rPr>
                <w:rFonts w:ascii="Times New Roman" w:hAnsi="Times New Roman" w:cs="Times New Roman"/>
                <w:sz w:val="20"/>
                <w:lang w:eastAsia="en-US"/>
              </w:rPr>
            </w:pPr>
          </w:p>
        </w:tc>
        <w:tc>
          <w:tcPr>
            <w:tcW w:w="1571" w:type="dxa"/>
            <w:gridSpan w:val="4"/>
            <w:tcBorders>
              <w:top w:val="single" w:sz="4" w:space="0" w:color="auto"/>
              <w:left w:val="single" w:sz="4" w:space="0" w:color="auto"/>
              <w:bottom w:val="single" w:sz="4" w:space="0" w:color="auto"/>
              <w:right w:val="single" w:sz="4" w:space="0" w:color="auto"/>
            </w:tcBorders>
          </w:tcPr>
          <w:p w:rsidR="002013E2" w:rsidRPr="008355A6" w:rsidRDefault="002013E2" w:rsidP="008355A6">
            <w:pPr>
              <w:pStyle w:val="ConsPlusNormal"/>
              <w:rPr>
                <w:rFonts w:ascii="Times New Roman" w:hAnsi="Times New Roman" w:cs="Times New Roman"/>
                <w:sz w:val="20"/>
                <w:lang w:eastAsia="en-US"/>
              </w:rPr>
            </w:pPr>
          </w:p>
        </w:tc>
      </w:tr>
      <w:tr w:rsidR="002013E2" w:rsidRPr="008355A6" w:rsidTr="00D01287">
        <w:tblPrEx>
          <w:tblLook w:val="04A0" w:firstRow="1" w:lastRow="0" w:firstColumn="1" w:lastColumn="0" w:noHBand="0" w:noVBand="1"/>
        </w:tblPrEx>
        <w:tc>
          <w:tcPr>
            <w:tcW w:w="1201" w:type="dxa"/>
            <w:gridSpan w:val="13"/>
            <w:tcBorders>
              <w:top w:val="single" w:sz="4" w:space="0" w:color="auto"/>
              <w:left w:val="single" w:sz="4" w:space="0" w:color="auto"/>
              <w:bottom w:val="single" w:sz="4" w:space="0" w:color="auto"/>
              <w:right w:val="single" w:sz="4" w:space="0" w:color="auto"/>
            </w:tcBorders>
            <w:hideMark/>
          </w:tcPr>
          <w:p w:rsidR="002013E2" w:rsidRPr="008355A6" w:rsidRDefault="002013E2" w:rsidP="008355A6">
            <w:pPr>
              <w:pStyle w:val="ConsPlusNormal"/>
              <w:jc w:val="center"/>
              <w:rPr>
                <w:rFonts w:ascii="Times New Roman" w:hAnsi="Times New Roman" w:cs="Times New Roman"/>
                <w:sz w:val="20"/>
                <w:lang w:eastAsia="en-US"/>
              </w:rPr>
            </w:pPr>
            <w:r w:rsidRPr="008355A6">
              <w:rPr>
                <w:rFonts w:ascii="Times New Roman" w:hAnsi="Times New Roman" w:cs="Times New Roman"/>
                <w:sz w:val="20"/>
                <w:lang w:eastAsia="en-US"/>
              </w:rPr>
              <w:t>5.8.2.3</w:t>
            </w:r>
          </w:p>
        </w:tc>
        <w:tc>
          <w:tcPr>
            <w:tcW w:w="10437" w:type="dxa"/>
            <w:gridSpan w:val="3"/>
            <w:tcBorders>
              <w:top w:val="single" w:sz="4" w:space="0" w:color="auto"/>
              <w:left w:val="single" w:sz="4" w:space="0" w:color="auto"/>
              <w:bottom w:val="single" w:sz="4" w:space="0" w:color="auto"/>
              <w:right w:val="single" w:sz="4" w:space="0" w:color="auto"/>
            </w:tcBorders>
            <w:hideMark/>
          </w:tcPr>
          <w:p w:rsidR="002013E2" w:rsidRPr="008355A6" w:rsidRDefault="002013E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Количество возвращенных лицам, замещающим муниципальные должности, подарков, стоимость которых не превышает трех тыс. руб. (П)</w:t>
            </w:r>
          </w:p>
        </w:tc>
        <w:tc>
          <w:tcPr>
            <w:tcW w:w="1534" w:type="dxa"/>
            <w:gridSpan w:val="12"/>
            <w:tcBorders>
              <w:top w:val="single" w:sz="4" w:space="0" w:color="auto"/>
              <w:left w:val="single" w:sz="4" w:space="0" w:color="auto"/>
              <w:bottom w:val="single" w:sz="4" w:space="0" w:color="auto"/>
              <w:right w:val="single" w:sz="4" w:space="0" w:color="auto"/>
            </w:tcBorders>
          </w:tcPr>
          <w:p w:rsidR="002013E2" w:rsidRPr="008355A6" w:rsidRDefault="002013E2" w:rsidP="008355A6">
            <w:pPr>
              <w:pStyle w:val="ConsPlusNormal"/>
              <w:rPr>
                <w:rFonts w:ascii="Times New Roman" w:hAnsi="Times New Roman" w:cs="Times New Roman"/>
                <w:sz w:val="20"/>
                <w:lang w:eastAsia="en-US"/>
              </w:rPr>
            </w:pPr>
          </w:p>
        </w:tc>
        <w:tc>
          <w:tcPr>
            <w:tcW w:w="1571" w:type="dxa"/>
            <w:gridSpan w:val="4"/>
            <w:tcBorders>
              <w:top w:val="single" w:sz="4" w:space="0" w:color="auto"/>
              <w:left w:val="single" w:sz="4" w:space="0" w:color="auto"/>
              <w:bottom w:val="single" w:sz="4" w:space="0" w:color="auto"/>
              <w:right w:val="single" w:sz="4" w:space="0" w:color="auto"/>
            </w:tcBorders>
          </w:tcPr>
          <w:p w:rsidR="002013E2" w:rsidRPr="008355A6" w:rsidRDefault="002013E2" w:rsidP="008355A6">
            <w:pPr>
              <w:pStyle w:val="ConsPlusNormal"/>
              <w:rPr>
                <w:rFonts w:ascii="Times New Roman" w:hAnsi="Times New Roman" w:cs="Times New Roman"/>
                <w:sz w:val="20"/>
                <w:lang w:eastAsia="en-US"/>
              </w:rPr>
            </w:pPr>
          </w:p>
        </w:tc>
      </w:tr>
      <w:tr w:rsidR="002013E2" w:rsidRPr="008355A6" w:rsidTr="00D01287">
        <w:tblPrEx>
          <w:tblLook w:val="04A0" w:firstRow="1" w:lastRow="0" w:firstColumn="1" w:lastColumn="0" w:noHBand="0" w:noVBand="1"/>
        </w:tblPrEx>
        <w:tc>
          <w:tcPr>
            <w:tcW w:w="1201" w:type="dxa"/>
            <w:gridSpan w:val="13"/>
            <w:tcBorders>
              <w:top w:val="single" w:sz="4" w:space="0" w:color="auto"/>
              <w:left w:val="single" w:sz="4" w:space="0" w:color="auto"/>
              <w:bottom w:val="single" w:sz="4" w:space="0" w:color="auto"/>
              <w:right w:val="single" w:sz="4" w:space="0" w:color="auto"/>
            </w:tcBorders>
            <w:hideMark/>
          </w:tcPr>
          <w:p w:rsidR="002013E2" w:rsidRPr="008355A6" w:rsidRDefault="002013E2" w:rsidP="008355A6">
            <w:pPr>
              <w:pStyle w:val="ConsPlusNormal"/>
              <w:jc w:val="center"/>
              <w:rPr>
                <w:rFonts w:ascii="Times New Roman" w:hAnsi="Times New Roman" w:cs="Times New Roman"/>
                <w:sz w:val="20"/>
                <w:lang w:eastAsia="en-US"/>
              </w:rPr>
            </w:pPr>
            <w:r w:rsidRPr="008355A6">
              <w:rPr>
                <w:rFonts w:ascii="Times New Roman" w:hAnsi="Times New Roman" w:cs="Times New Roman"/>
                <w:sz w:val="20"/>
                <w:lang w:eastAsia="en-US"/>
              </w:rPr>
              <w:lastRenderedPageBreak/>
              <w:t>5.8.2.4</w:t>
            </w:r>
          </w:p>
        </w:tc>
        <w:tc>
          <w:tcPr>
            <w:tcW w:w="10437" w:type="dxa"/>
            <w:gridSpan w:val="3"/>
            <w:tcBorders>
              <w:top w:val="single" w:sz="4" w:space="0" w:color="auto"/>
              <w:left w:val="single" w:sz="4" w:space="0" w:color="auto"/>
              <w:bottom w:val="single" w:sz="4" w:space="0" w:color="auto"/>
              <w:right w:val="single" w:sz="4" w:space="0" w:color="auto"/>
            </w:tcBorders>
            <w:hideMark/>
          </w:tcPr>
          <w:p w:rsidR="002013E2" w:rsidRPr="008355A6" w:rsidRDefault="002013E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Количество поступивших заявлений о выкупе подарка (П)</w:t>
            </w:r>
          </w:p>
        </w:tc>
        <w:tc>
          <w:tcPr>
            <w:tcW w:w="1534" w:type="dxa"/>
            <w:gridSpan w:val="12"/>
            <w:tcBorders>
              <w:top w:val="single" w:sz="4" w:space="0" w:color="auto"/>
              <w:left w:val="single" w:sz="4" w:space="0" w:color="auto"/>
              <w:bottom w:val="single" w:sz="4" w:space="0" w:color="auto"/>
              <w:right w:val="single" w:sz="4" w:space="0" w:color="auto"/>
            </w:tcBorders>
          </w:tcPr>
          <w:p w:rsidR="002013E2" w:rsidRPr="008355A6" w:rsidRDefault="002013E2" w:rsidP="008355A6">
            <w:pPr>
              <w:pStyle w:val="ConsPlusNormal"/>
              <w:rPr>
                <w:rFonts w:ascii="Times New Roman" w:hAnsi="Times New Roman" w:cs="Times New Roman"/>
                <w:sz w:val="20"/>
                <w:lang w:eastAsia="en-US"/>
              </w:rPr>
            </w:pPr>
          </w:p>
        </w:tc>
        <w:tc>
          <w:tcPr>
            <w:tcW w:w="1571" w:type="dxa"/>
            <w:gridSpan w:val="4"/>
            <w:tcBorders>
              <w:top w:val="single" w:sz="4" w:space="0" w:color="auto"/>
              <w:left w:val="single" w:sz="4" w:space="0" w:color="auto"/>
              <w:bottom w:val="single" w:sz="4" w:space="0" w:color="auto"/>
              <w:right w:val="single" w:sz="4" w:space="0" w:color="auto"/>
            </w:tcBorders>
          </w:tcPr>
          <w:p w:rsidR="002013E2" w:rsidRPr="008355A6" w:rsidRDefault="002013E2" w:rsidP="008355A6">
            <w:pPr>
              <w:pStyle w:val="ConsPlusNormal"/>
              <w:rPr>
                <w:rFonts w:ascii="Times New Roman" w:hAnsi="Times New Roman" w:cs="Times New Roman"/>
                <w:sz w:val="20"/>
                <w:lang w:eastAsia="en-US"/>
              </w:rPr>
            </w:pPr>
          </w:p>
        </w:tc>
      </w:tr>
      <w:tr w:rsidR="002013E2" w:rsidRPr="008355A6" w:rsidTr="00D01287">
        <w:tblPrEx>
          <w:tblLook w:val="04A0" w:firstRow="1" w:lastRow="0" w:firstColumn="1" w:lastColumn="0" w:noHBand="0" w:noVBand="1"/>
        </w:tblPrEx>
        <w:tc>
          <w:tcPr>
            <w:tcW w:w="1201" w:type="dxa"/>
            <w:gridSpan w:val="13"/>
            <w:tcBorders>
              <w:top w:val="single" w:sz="4" w:space="0" w:color="auto"/>
              <w:left w:val="single" w:sz="4" w:space="0" w:color="auto"/>
              <w:bottom w:val="single" w:sz="4" w:space="0" w:color="auto"/>
              <w:right w:val="single" w:sz="4" w:space="0" w:color="auto"/>
            </w:tcBorders>
            <w:hideMark/>
          </w:tcPr>
          <w:p w:rsidR="002013E2" w:rsidRPr="008355A6" w:rsidRDefault="002013E2" w:rsidP="008355A6">
            <w:pPr>
              <w:pStyle w:val="ConsPlusNormal"/>
              <w:jc w:val="center"/>
              <w:rPr>
                <w:rFonts w:ascii="Times New Roman" w:hAnsi="Times New Roman" w:cs="Times New Roman"/>
                <w:sz w:val="20"/>
                <w:lang w:eastAsia="en-US"/>
              </w:rPr>
            </w:pPr>
            <w:r w:rsidRPr="008355A6">
              <w:rPr>
                <w:rFonts w:ascii="Times New Roman" w:hAnsi="Times New Roman" w:cs="Times New Roman"/>
                <w:sz w:val="20"/>
                <w:lang w:eastAsia="en-US"/>
              </w:rPr>
              <w:t>5.8.2.5</w:t>
            </w:r>
          </w:p>
        </w:tc>
        <w:tc>
          <w:tcPr>
            <w:tcW w:w="10437" w:type="dxa"/>
            <w:gridSpan w:val="3"/>
            <w:tcBorders>
              <w:top w:val="single" w:sz="4" w:space="0" w:color="auto"/>
              <w:left w:val="single" w:sz="4" w:space="0" w:color="auto"/>
              <w:bottom w:val="single" w:sz="4" w:space="0" w:color="auto"/>
              <w:right w:val="single" w:sz="4" w:space="0" w:color="auto"/>
            </w:tcBorders>
            <w:hideMark/>
          </w:tcPr>
          <w:p w:rsidR="002013E2" w:rsidRPr="008355A6" w:rsidRDefault="002013E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Количество выкупленных лицами, замещающими муниципальные должности, подарков (П)</w:t>
            </w:r>
          </w:p>
        </w:tc>
        <w:tc>
          <w:tcPr>
            <w:tcW w:w="1534" w:type="dxa"/>
            <w:gridSpan w:val="12"/>
            <w:tcBorders>
              <w:top w:val="single" w:sz="4" w:space="0" w:color="auto"/>
              <w:left w:val="single" w:sz="4" w:space="0" w:color="auto"/>
              <w:bottom w:val="single" w:sz="4" w:space="0" w:color="auto"/>
              <w:right w:val="single" w:sz="4" w:space="0" w:color="auto"/>
            </w:tcBorders>
          </w:tcPr>
          <w:p w:rsidR="002013E2" w:rsidRPr="008355A6" w:rsidRDefault="002013E2" w:rsidP="008355A6">
            <w:pPr>
              <w:pStyle w:val="ConsPlusNormal"/>
              <w:rPr>
                <w:rFonts w:ascii="Times New Roman" w:hAnsi="Times New Roman" w:cs="Times New Roman"/>
                <w:sz w:val="20"/>
                <w:lang w:eastAsia="en-US"/>
              </w:rPr>
            </w:pPr>
          </w:p>
        </w:tc>
        <w:tc>
          <w:tcPr>
            <w:tcW w:w="1571" w:type="dxa"/>
            <w:gridSpan w:val="4"/>
            <w:tcBorders>
              <w:top w:val="single" w:sz="4" w:space="0" w:color="auto"/>
              <w:left w:val="single" w:sz="4" w:space="0" w:color="auto"/>
              <w:bottom w:val="single" w:sz="4" w:space="0" w:color="auto"/>
              <w:right w:val="single" w:sz="4" w:space="0" w:color="auto"/>
            </w:tcBorders>
          </w:tcPr>
          <w:p w:rsidR="002013E2" w:rsidRPr="008355A6" w:rsidRDefault="002013E2" w:rsidP="008355A6">
            <w:pPr>
              <w:pStyle w:val="ConsPlusNormal"/>
              <w:rPr>
                <w:rFonts w:ascii="Times New Roman" w:hAnsi="Times New Roman" w:cs="Times New Roman"/>
                <w:sz w:val="20"/>
                <w:lang w:eastAsia="en-US"/>
              </w:rPr>
            </w:pPr>
          </w:p>
        </w:tc>
      </w:tr>
      <w:tr w:rsidR="002013E2" w:rsidRPr="008355A6" w:rsidTr="00D01287">
        <w:tblPrEx>
          <w:tblLook w:val="04A0" w:firstRow="1" w:lastRow="0" w:firstColumn="1" w:lastColumn="0" w:noHBand="0" w:noVBand="1"/>
        </w:tblPrEx>
        <w:tc>
          <w:tcPr>
            <w:tcW w:w="1201" w:type="dxa"/>
            <w:gridSpan w:val="13"/>
            <w:tcBorders>
              <w:top w:val="single" w:sz="4" w:space="0" w:color="auto"/>
              <w:left w:val="single" w:sz="4" w:space="0" w:color="auto"/>
              <w:bottom w:val="single" w:sz="4" w:space="0" w:color="auto"/>
              <w:right w:val="single" w:sz="4" w:space="0" w:color="auto"/>
            </w:tcBorders>
            <w:hideMark/>
          </w:tcPr>
          <w:p w:rsidR="002013E2" w:rsidRPr="008355A6" w:rsidRDefault="002013E2" w:rsidP="008355A6">
            <w:pPr>
              <w:pStyle w:val="ConsPlusNormal"/>
              <w:jc w:val="center"/>
              <w:rPr>
                <w:rFonts w:ascii="Times New Roman" w:hAnsi="Times New Roman" w:cs="Times New Roman"/>
                <w:sz w:val="20"/>
                <w:lang w:eastAsia="en-US"/>
              </w:rPr>
            </w:pPr>
            <w:r w:rsidRPr="008355A6">
              <w:rPr>
                <w:rFonts w:ascii="Times New Roman" w:hAnsi="Times New Roman" w:cs="Times New Roman"/>
                <w:sz w:val="20"/>
                <w:lang w:eastAsia="en-US"/>
              </w:rPr>
              <w:t>5.8.2.6</w:t>
            </w:r>
          </w:p>
        </w:tc>
        <w:tc>
          <w:tcPr>
            <w:tcW w:w="10437" w:type="dxa"/>
            <w:gridSpan w:val="3"/>
            <w:tcBorders>
              <w:top w:val="single" w:sz="4" w:space="0" w:color="auto"/>
              <w:left w:val="single" w:sz="4" w:space="0" w:color="auto"/>
              <w:bottom w:val="single" w:sz="4" w:space="0" w:color="auto"/>
              <w:right w:val="single" w:sz="4" w:space="0" w:color="auto"/>
            </w:tcBorders>
            <w:hideMark/>
          </w:tcPr>
          <w:p w:rsidR="002013E2" w:rsidRPr="008355A6" w:rsidRDefault="002013E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Общая сумма, полученная по итогам выкупа лицами, замещающими муниципальные должности, подарков (руб.)</w:t>
            </w:r>
          </w:p>
        </w:tc>
        <w:tc>
          <w:tcPr>
            <w:tcW w:w="1534" w:type="dxa"/>
            <w:gridSpan w:val="12"/>
            <w:tcBorders>
              <w:top w:val="single" w:sz="4" w:space="0" w:color="auto"/>
              <w:left w:val="single" w:sz="4" w:space="0" w:color="auto"/>
              <w:bottom w:val="single" w:sz="4" w:space="0" w:color="auto"/>
              <w:right w:val="single" w:sz="4" w:space="0" w:color="auto"/>
            </w:tcBorders>
          </w:tcPr>
          <w:p w:rsidR="002013E2" w:rsidRPr="008355A6" w:rsidRDefault="002013E2" w:rsidP="008355A6">
            <w:pPr>
              <w:pStyle w:val="ConsPlusNormal"/>
              <w:rPr>
                <w:rFonts w:ascii="Times New Roman" w:hAnsi="Times New Roman" w:cs="Times New Roman"/>
                <w:sz w:val="20"/>
                <w:lang w:eastAsia="en-US"/>
              </w:rPr>
            </w:pPr>
          </w:p>
        </w:tc>
        <w:tc>
          <w:tcPr>
            <w:tcW w:w="1571" w:type="dxa"/>
            <w:gridSpan w:val="4"/>
            <w:tcBorders>
              <w:top w:val="single" w:sz="4" w:space="0" w:color="auto"/>
              <w:left w:val="single" w:sz="4" w:space="0" w:color="auto"/>
              <w:bottom w:val="single" w:sz="4" w:space="0" w:color="auto"/>
              <w:right w:val="single" w:sz="4" w:space="0" w:color="auto"/>
            </w:tcBorders>
          </w:tcPr>
          <w:p w:rsidR="002013E2" w:rsidRPr="008355A6" w:rsidRDefault="002013E2" w:rsidP="008355A6">
            <w:pPr>
              <w:pStyle w:val="ConsPlusNormal"/>
              <w:rPr>
                <w:rFonts w:ascii="Times New Roman" w:hAnsi="Times New Roman" w:cs="Times New Roman"/>
                <w:sz w:val="20"/>
                <w:lang w:eastAsia="en-US"/>
              </w:rPr>
            </w:pPr>
          </w:p>
        </w:tc>
      </w:tr>
      <w:tr w:rsidR="002013E2" w:rsidRPr="008355A6" w:rsidTr="00D01287">
        <w:tblPrEx>
          <w:tblLook w:val="04A0" w:firstRow="1" w:lastRow="0" w:firstColumn="1" w:lastColumn="0" w:noHBand="0" w:noVBand="1"/>
        </w:tblPrEx>
        <w:tc>
          <w:tcPr>
            <w:tcW w:w="1201" w:type="dxa"/>
            <w:gridSpan w:val="13"/>
            <w:tcBorders>
              <w:top w:val="single" w:sz="4" w:space="0" w:color="auto"/>
              <w:left w:val="single" w:sz="4" w:space="0" w:color="auto"/>
              <w:bottom w:val="single" w:sz="4" w:space="0" w:color="auto"/>
              <w:right w:val="single" w:sz="4" w:space="0" w:color="auto"/>
            </w:tcBorders>
            <w:hideMark/>
          </w:tcPr>
          <w:p w:rsidR="002013E2" w:rsidRPr="008355A6" w:rsidRDefault="002013E2" w:rsidP="008355A6">
            <w:pPr>
              <w:pStyle w:val="ConsPlusNormal"/>
              <w:jc w:val="center"/>
              <w:rPr>
                <w:rFonts w:ascii="Times New Roman" w:hAnsi="Times New Roman" w:cs="Times New Roman"/>
                <w:sz w:val="20"/>
                <w:lang w:eastAsia="en-US"/>
              </w:rPr>
            </w:pPr>
            <w:r w:rsidRPr="008355A6">
              <w:rPr>
                <w:rFonts w:ascii="Times New Roman" w:hAnsi="Times New Roman" w:cs="Times New Roman"/>
                <w:sz w:val="20"/>
                <w:lang w:eastAsia="en-US"/>
              </w:rPr>
              <w:t>5.8.2.7</w:t>
            </w:r>
          </w:p>
        </w:tc>
        <w:tc>
          <w:tcPr>
            <w:tcW w:w="10437" w:type="dxa"/>
            <w:gridSpan w:val="3"/>
            <w:tcBorders>
              <w:top w:val="single" w:sz="4" w:space="0" w:color="auto"/>
              <w:left w:val="single" w:sz="4" w:space="0" w:color="auto"/>
              <w:bottom w:val="single" w:sz="4" w:space="0" w:color="auto"/>
              <w:right w:val="single" w:sz="4" w:space="0" w:color="auto"/>
            </w:tcBorders>
            <w:hideMark/>
          </w:tcPr>
          <w:p w:rsidR="002013E2" w:rsidRPr="008355A6" w:rsidRDefault="002013E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Количество реализованных подарков (П)</w:t>
            </w:r>
          </w:p>
        </w:tc>
        <w:tc>
          <w:tcPr>
            <w:tcW w:w="1534" w:type="dxa"/>
            <w:gridSpan w:val="12"/>
            <w:tcBorders>
              <w:top w:val="single" w:sz="4" w:space="0" w:color="auto"/>
              <w:left w:val="single" w:sz="4" w:space="0" w:color="auto"/>
              <w:bottom w:val="single" w:sz="4" w:space="0" w:color="auto"/>
              <w:right w:val="single" w:sz="4" w:space="0" w:color="auto"/>
            </w:tcBorders>
          </w:tcPr>
          <w:p w:rsidR="002013E2" w:rsidRPr="008355A6" w:rsidRDefault="002013E2" w:rsidP="008355A6">
            <w:pPr>
              <w:pStyle w:val="ConsPlusNormal"/>
              <w:rPr>
                <w:rFonts w:ascii="Times New Roman" w:hAnsi="Times New Roman" w:cs="Times New Roman"/>
                <w:sz w:val="20"/>
                <w:lang w:eastAsia="en-US"/>
              </w:rPr>
            </w:pPr>
          </w:p>
        </w:tc>
        <w:tc>
          <w:tcPr>
            <w:tcW w:w="1571" w:type="dxa"/>
            <w:gridSpan w:val="4"/>
            <w:tcBorders>
              <w:top w:val="single" w:sz="4" w:space="0" w:color="auto"/>
              <w:left w:val="single" w:sz="4" w:space="0" w:color="auto"/>
              <w:bottom w:val="single" w:sz="4" w:space="0" w:color="auto"/>
              <w:right w:val="single" w:sz="4" w:space="0" w:color="auto"/>
            </w:tcBorders>
          </w:tcPr>
          <w:p w:rsidR="002013E2" w:rsidRPr="008355A6" w:rsidRDefault="002013E2" w:rsidP="008355A6">
            <w:pPr>
              <w:pStyle w:val="ConsPlusNormal"/>
              <w:rPr>
                <w:rFonts w:ascii="Times New Roman" w:hAnsi="Times New Roman" w:cs="Times New Roman"/>
                <w:sz w:val="20"/>
                <w:lang w:eastAsia="en-US"/>
              </w:rPr>
            </w:pPr>
          </w:p>
        </w:tc>
      </w:tr>
      <w:tr w:rsidR="002013E2" w:rsidRPr="008355A6" w:rsidTr="00D01287">
        <w:tblPrEx>
          <w:tblLook w:val="04A0" w:firstRow="1" w:lastRow="0" w:firstColumn="1" w:lastColumn="0" w:noHBand="0" w:noVBand="1"/>
        </w:tblPrEx>
        <w:tc>
          <w:tcPr>
            <w:tcW w:w="1201" w:type="dxa"/>
            <w:gridSpan w:val="13"/>
            <w:tcBorders>
              <w:top w:val="single" w:sz="4" w:space="0" w:color="auto"/>
              <w:left w:val="single" w:sz="4" w:space="0" w:color="auto"/>
              <w:bottom w:val="single" w:sz="4" w:space="0" w:color="auto"/>
              <w:right w:val="single" w:sz="4" w:space="0" w:color="auto"/>
            </w:tcBorders>
            <w:hideMark/>
          </w:tcPr>
          <w:p w:rsidR="002013E2" w:rsidRPr="008355A6" w:rsidRDefault="002013E2" w:rsidP="008355A6">
            <w:pPr>
              <w:pStyle w:val="ConsPlusNormal"/>
              <w:jc w:val="center"/>
              <w:rPr>
                <w:rFonts w:ascii="Times New Roman" w:hAnsi="Times New Roman" w:cs="Times New Roman"/>
                <w:sz w:val="20"/>
                <w:lang w:eastAsia="en-US"/>
              </w:rPr>
            </w:pPr>
            <w:r w:rsidRPr="008355A6">
              <w:rPr>
                <w:rFonts w:ascii="Times New Roman" w:hAnsi="Times New Roman" w:cs="Times New Roman"/>
                <w:sz w:val="20"/>
                <w:lang w:eastAsia="en-US"/>
              </w:rPr>
              <w:t>5.8.2.8</w:t>
            </w:r>
          </w:p>
        </w:tc>
        <w:tc>
          <w:tcPr>
            <w:tcW w:w="10437" w:type="dxa"/>
            <w:gridSpan w:val="3"/>
            <w:tcBorders>
              <w:top w:val="single" w:sz="4" w:space="0" w:color="auto"/>
              <w:left w:val="single" w:sz="4" w:space="0" w:color="auto"/>
              <w:bottom w:val="single" w:sz="4" w:space="0" w:color="auto"/>
              <w:right w:val="single" w:sz="4" w:space="0" w:color="auto"/>
            </w:tcBorders>
            <w:hideMark/>
          </w:tcPr>
          <w:p w:rsidR="002013E2" w:rsidRPr="008355A6" w:rsidRDefault="002013E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Общая сумма, полученная по итогам реализации подарков (руб.)</w:t>
            </w:r>
          </w:p>
        </w:tc>
        <w:tc>
          <w:tcPr>
            <w:tcW w:w="1534" w:type="dxa"/>
            <w:gridSpan w:val="12"/>
            <w:tcBorders>
              <w:top w:val="single" w:sz="4" w:space="0" w:color="auto"/>
              <w:left w:val="single" w:sz="4" w:space="0" w:color="auto"/>
              <w:bottom w:val="single" w:sz="4" w:space="0" w:color="auto"/>
              <w:right w:val="single" w:sz="4" w:space="0" w:color="auto"/>
            </w:tcBorders>
          </w:tcPr>
          <w:p w:rsidR="002013E2" w:rsidRPr="008355A6" w:rsidRDefault="002013E2" w:rsidP="008355A6">
            <w:pPr>
              <w:pStyle w:val="ConsPlusNormal"/>
              <w:rPr>
                <w:rFonts w:ascii="Times New Roman" w:hAnsi="Times New Roman" w:cs="Times New Roman"/>
                <w:sz w:val="20"/>
                <w:lang w:eastAsia="en-US"/>
              </w:rPr>
            </w:pPr>
          </w:p>
        </w:tc>
        <w:tc>
          <w:tcPr>
            <w:tcW w:w="1571" w:type="dxa"/>
            <w:gridSpan w:val="4"/>
            <w:tcBorders>
              <w:top w:val="single" w:sz="4" w:space="0" w:color="auto"/>
              <w:left w:val="single" w:sz="4" w:space="0" w:color="auto"/>
              <w:bottom w:val="single" w:sz="4" w:space="0" w:color="auto"/>
              <w:right w:val="single" w:sz="4" w:space="0" w:color="auto"/>
            </w:tcBorders>
          </w:tcPr>
          <w:p w:rsidR="002013E2" w:rsidRPr="008355A6" w:rsidRDefault="002013E2" w:rsidP="008355A6">
            <w:pPr>
              <w:pStyle w:val="ConsPlusNormal"/>
              <w:rPr>
                <w:rFonts w:ascii="Times New Roman" w:hAnsi="Times New Roman" w:cs="Times New Roman"/>
                <w:sz w:val="20"/>
                <w:lang w:eastAsia="en-US"/>
              </w:rPr>
            </w:pPr>
          </w:p>
        </w:tc>
      </w:tr>
      <w:tr w:rsidR="002013E2" w:rsidRPr="008355A6" w:rsidTr="00D01287">
        <w:tblPrEx>
          <w:tblLook w:val="04A0" w:firstRow="1" w:lastRow="0" w:firstColumn="1" w:lastColumn="0" w:noHBand="0" w:noVBand="1"/>
        </w:tblPrEx>
        <w:tc>
          <w:tcPr>
            <w:tcW w:w="1201" w:type="dxa"/>
            <w:gridSpan w:val="13"/>
            <w:tcBorders>
              <w:top w:val="single" w:sz="4" w:space="0" w:color="auto"/>
              <w:left w:val="single" w:sz="4" w:space="0" w:color="auto"/>
              <w:bottom w:val="single" w:sz="4" w:space="0" w:color="auto"/>
              <w:right w:val="single" w:sz="4" w:space="0" w:color="auto"/>
            </w:tcBorders>
            <w:hideMark/>
          </w:tcPr>
          <w:p w:rsidR="002013E2" w:rsidRPr="008355A6" w:rsidRDefault="002013E2" w:rsidP="008355A6">
            <w:pPr>
              <w:pStyle w:val="ConsPlusNormal"/>
              <w:jc w:val="center"/>
              <w:rPr>
                <w:rFonts w:ascii="Times New Roman" w:hAnsi="Times New Roman" w:cs="Times New Roman"/>
                <w:sz w:val="20"/>
                <w:lang w:eastAsia="en-US"/>
              </w:rPr>
            </w:pPr>
            <w:r w:rsidRPr="008355A6">
              <w:rPr>
                <w:rFonts w:ascii="Times New Roman" w:hAnsi="Times New Roman" w:cs="Times New Roman"/>
                <w:sz w:val="20"/>
                <w:lang w:eastAsia="en-US"/>
              </w:rPr>
              <w:t>5.8.2.9</w:t>
            </w:r>
          </w:p>
        </w:tc>
        <w:tc>
          <w:tcPr>
            <w:tcW w:w="10437" w:type="dxa"/>
            <w:gridSpan w:val="3"/>
            <w:tcBorders>
              <w:top w:val="single" w:sz="4" w:space="0" w:color="auto"/>
              <w:left w:val="single" w:sz="4" w:space="0" w:color="auto"/>
              <w:bottom w:val="single" w:sz="4" w:space="0" w:color="auto"/>
              <w:right w:val="single" w:sz="4" w:space="0" w:color="auto"/>
            </w:tcBorders>
            <w:hideMark/>
          </w:tcPr>
          <w:p w:rsidR="002013E2" w:rsidRPr="008355A6" w:rsidRDefault="002013E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Количество подарков, переданных на баланс благотворительных организаций (П)</w:t>
            </w:r>
          </w:p>
        </w:tc>
        <w:tc>
          <w:tcPr>
            <w:tcW w:w="1534" w:type="dxa"/>
            <w:gridSpan w:val="12"/>
            <w:tcBorders>
              <w:top w:val="single" w:sz="4" w:space="0" w:color="auto"/>
              <w:left w:val="single" w:sz="4" w:space="0" w:color="auto"/>
              <w:bottom w:val="single" w:sz="4" w:space="0" w:color="auto"/>
              <w:right w:val="single" w:sz="4" w:space="0" w:color="auto"/>
            </w:tcBorders>
          </w:tcPr>
          <w:p w:rsidR="002013E2" w:rsidRPr="008355A6" w:rsidRDefault="002013E2" w:rsidP="008355A6">
            <w:pPr>
              <w:pStyle w:val="ConsPlusNormal"/>
              <w:rPr>
                <w:rFonts w:ascii="Times New Roman" w:hAnsi="Times New Roman" w:cs="Times New Roman"/>
                <w:sz w:val="20"/>
                <w:lang w:eastAsia="en-US"/>
              </w:rPr>
            </w:pPr>
          </w:p>
        </w:tc>
        <w:tc>
          <w:tcPr>
            <w:tcW w:w="1571" w:type="dxa"/>
            <w:gridSpan w:val="4"/>
            <w:tcBorders>
              <w:top w:val="single" w:sz="4" w:space="0" w:color="auto"/>
              <w:left w:val="single" w:sz="4" w:space="0" w:color="auto"/>
              <w:bottom w:val="single" w:sz="4" w:space="0" w:color="auto"/>
              <w:right w:val="single" w:sz="4" w:space="0" w:color="auto"/>
            </w:tcBorders>
          </w:tcPr>
          <w:p w:rsidR="002013E2" w:rsidRPr="008355A6" w:rsidRDefault="002013E2" w:rsidP="008355A6">
            <w:pPr>
              <w:pStyle w:val="ConsPlusNormal"/>
              <w:rPr>
                <w:rFonts w:ascii="Times New Roman" w:hAnsi="Times New Roman" w:cs="Times New Roman"/>
                <w:sz w:val="20"/>
                <w:lang w:eastAsia="en-US"/>
              </w:rPr>
            </w:pPr>
          </w:p>
        </w:tc>
      </w:tr>
      <w:tr w:rsidR="002013E2" w:rsidRPr="008355A6" w:rsidTr="00D01287">
        <w:tblPrEx>
          <w:tblLook w:val="04A0" w:firstRow="1" w:lastRow="0" w:firstColumn="1" w:lastColumn="0" w:noHBand="0" w:noVBand="1"/>
        </w:tblPrEx>
        <w:tc>
          <w:tcPr>
            <w:tcW w:w="1201" w:type="dxa"/>
            <w:gridSpan w:val="13"/>
            <w:tcBorders>
              <w:top w:val="single" w:sz="4" w:space="0" w:color="auto"/>
              <w:left w:val="single" w:sz="4" w:space="0" w:color="auto"/>
              <w:bottom w:val="single" w:sz="4" w:space="0" w:color="auto"/>
              <w:right w:val="single" w:sz="4" w:space="0" w:color="auto"/>
            </w:tcBorders>
            <w:hideMark/>
          </w:tcPr>
          <w:p w:rsidR="002013E2" w:rsidRPr="008355A6" w:rsidRDefault="002013E2" w:rsidP="008355A6">
            <w:pPr>
              <w:pStyle w:val="ConsPlusNormal"/>
              <w:jc w:val="center"/>
              <w:rPr>
                <w:rFonts w:ascii="Times New Roman" w:hAnsi="Times New Roman" w:cs="Times New Roman"/>
                <w:sz w:val="20"/>
                <w:lang w:eastAsia="en-US"/>
              </w:rPr>
            </w:pPr>
            <w:r w:rsidRPr="008355A6">
              <w:rPr>
                <w:rFonts w:ascii="Times New Roman" w:hAnsi="Times New Roman" w:cs="Times New Roman"/>
                <w:sz w:val="20"/>
                <w:lang w:eastAsia="en-US"/>
              </w:rPr>
              <w:t>5.8.2.10</w:t>
            </w:r>
          </w:p>
        </w:tc>
        <w:tc>
          <w:tcPr>
            <w:tcW w:w="10437" w:type="dxa"/>
            <w:gridSpan w:val="3"/>
            <w:tcBorders>
              <w:top w:val="single" w:sz="4" w:space="0" w:color="auto"/>
              <w:left w:val="single" w:sz="4" w:space="0" w:color="auto"/>
              <w:bottom w:val="single" w:sz="4" w:space="0" w:color="auto"/>
              <w:right w:val="single" w:sz="4" w:space="0" w:color="auto"/>
            </w:tcBorders>
            <w:hideMark/>
          </w:tcPr>
          <w:p w:rsidR="002013E2" w:rsidRPr="008355A6" w:rsidRDefault="002013E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Количество уничтоженных подарков (П)</w:t>
            </w:r>
          </w:p>
        </w:tc>
        <w:tc>
          <w:tcPr>
            <w:tcW w:w="1534" w:type="dxa"/>
            <w:gridSpan w:val="12"/>
            <w:tcBorders>
              <w:top w:val="single" w:sz="4" w:space="0" w:color="auto"/>
              <w:left w:val="single" w:sz="4" w:space="0" w:color="auto"/>
              <w:bottom w:val="single" w:sz="4" w:space="0" w:color="auto"/>
              <w:right w:val="single" w:sz="4" w:space="0" w:color="auto"/>
            </w:tcBorders>
          </w:tcPr>
          <w:p w:rsidR="002013E2" w:rsidRPr="008355A6" w:rsidRDefault="002013E2" w:rsidP="008355A6">
            <w:pPr>
              <w:pStyle w:val="ConsPlusNormal"/>
              <w:rPr>
                <w:rFonts w:ascii="Times New Roman" w:hAnsi="Times New Roman" w:cs="Times New Roman"/>
                <w:sz w:val="20"/>
                <w:lang w:eastAsia="en-US"/>
              </w:rPr>
            </w:pPr>
          </w:p>
        </w:tc>
        <w:tc>
          <w:tcPr>
            <w:tcW w:w="1571" w:type="dxa"/>
            <w:gridSpan w:val="4"/>
            <w:tcBorders>
              <w:top w:val="single" w:sz="4" w:space="0" w:color="auto"/>
              <w:left w:val="single" w:sz="4" w:space="0" w:color="auto"/>
              <w:bottom w:val="single" w:sz="4" w:space="0" w:color="auto"/>
              <w:right w:val="single" w:sz="4" w:space="0" w:color="auto"/>
            </w:tcBorders>
          </w:tcPr>
          <w:p w:rsidR="002013E2" w:rsidRPr="008355A6" w:rsidRDefault="002013E2" w:rsidP="008355A6">
            <w:pPr>
              <w:pStyle w:val="ConsPlusNormal"/>
              <w:rPr>
                <w:rFonts w:ascii="Times New Roman" w:hAnsi="Times New Roman" w:cs="Times New Roman"/>
                <w:sz w:val="20"/>
                <w:lang w:eastAsia="en-US"/>
              </w:rPr>
            </w:pPr>
          </w:p>
        </w:tc>
      </w:tr>
      <w:tr w:rsidR="002013E2" w:rsidRPr="008355A6" w:rsidTr="00D01287">
        <w:tc>
          <w:tcPr>
            <w:tcW w:w="14743" w:type="dxa"/>
            <w:gridSpan w:val="32"/>
          </w:tcPr>
          <w:p w:rsidR="002013E2" w:rsidRPr="008355A6" w:rsidRDefault="002013E2" w:rsidP="008355A6">
            <w:pPr>
              <w:pStyle w:val="ConsPlusNormal"/>
              <w:jc w:val="center"/>
              <w:rPr>
                <w:rFonts w:ascii="Times New Roman" w:hAnsi="Times New Roman" w:cs="Times New Roman"/>
                <w:b/>
                <w:sz w:val="20"/>
              </w:rPr>
            </w:pPr>
            <w:r w:rsidRPr="008355A6">
              <w:rPr>
                <w:rFonts w:ascii="Times New Roman" w:hAnsi="Times New Roman" w:cs="Times New Roman"/>
                <w:b/>
                <w:sz w:val="20"/>
              </w:rPr>
              <w:t>Подраздел 5.9. Уведомление муниципальными служащими представителя нанимателя (работодателя) об иной оплачиваемой работе</w:t>
            </w:r>
          </w:p>
        </w:tc>
      </w:tr>
      <w:tr w:rsidR="002013E2" w:rsidRPr="008355A6" w:rsidTr="00A0569F">
        <w:trPr>
          <w:trHeight w:val="300"/>
        </w:trPr>
        <w:tc>
          <w:tcPr>
            <w:tcW w:w="1201" w:type="dxa"/>
            <w:gridSpan w:val="13"/>
          </w:tcPr>
          <w:p w:rsidR="002013E2" w:rsidRPr="008355A6" w:rsidRDefault="002013E2" w:rsidP="008355A6">
            <w:pPr>
              <w:pStyle w:val="ConsPlusNormal"/>
              <w:jc w:val="center"/>
              <w:rPr>
                <w:rFonts w:ascii="Times New Roman" w:hAnsi="Times New Roman" w:cs="Times New Roman"/>
                <w:sz w:val="20"/>
              </w:rPr>
            </w:pPr>
            <w:r w:rsidRPr="008355A6">
              <w:rPr>
                <w:rFonts w:ascii="Times New Roman" w:hAnsi="Times New Roman" w:cs="Times New Roman"/>
                <w:sz w:val="20"/>
              </w:rPr>
              <w:t>5.9.1</w:t>
            </w:r>
          </w:p>
        </w:tc>
        <w:tc>
          <w:tcPr>
            <w:tcW w:w="10437" w:type="dxa"/>
            <w:gridSpan w:val="3"/>
          </w:tcPr>
          <w:p w:rsidR="002013E2" w:rsidRPr="008355A6" w:rsidRDefault="002013E2"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муниципальных служащих, которые уведомили представителя нанимателя (работодателя) о намерении выполнять иную оплачиваемую работу (П)</w:t>
            </w:r>
          </w:p>
        </w:tc>
        <w:tc>
          <w:tcPr>
            <w:tcW w:w="1534" w:type="dxa"/>
            <w:gridSpan w:val="12"/>
          </w:tcPr>
          <w:p w:rsidR="002013E2" w:rsidRPr="008355A6" w:rsidRDefault="002013E2" w:rsidP="008355A6">
            <w:pPr>
              <w:pStyle w:val="ConsPlusNormal"/>
              <w:rPr>
                <w:rFonts w:ascii="Times New Roman" w:hAnsi="Times New Roman" w:cs="Times New Roman"/>
                <w:sz w:val="20"/>
              </w:rPr>
            </w:pPr>
          </w:p>
        </w:tc>
        <w:tc>
          <w:tcPr>
            <w:tcW w:w="1571" w:type="dxa"/>
            <w:gridSpan w:val="4"/>
          </w:tcPr>
          <w:p w:rsidR="002013E2" w:rsidRPr="008355A6" w:rsidRDefault="002013E2" w:rsidP="008355A6">
            <w:pPr>
              <w:pStyle w:val="ConsPlusNormal"/>
              <w:rPr>
                <w:rFonts w:ascii="Times New Roman" w:hAnsi="Times New Roman" w:cs="Times New Roman"/>
                <w:sz w:val="20"/>
              </w:rPr>
            </w:pPr>
          </w:p>
        </w:tc>
      </w:tr>
      <w:tr w:rsidR="002013E2" w:rsidRPr="008355A6" w:rsidTr="00A0569F">
        <w:trPr>
          <w:trHeight w:val="493"/>
        </w:trPr>
        <w:tc>
          <w:tcPr>
            <w:tcW w:w="1201" w:type="dxa"/>
            <w:gridSpan w:val="13"/>
            <w:vMerge w:val="restart"/>
          </w:tcPr>
          <w:p w:rsidR="002013E2" w:rsidRPr="008355A6" w:rsidRDefault="002013E2" w:rsidP="008355A6">
            <w:pPr>
              <w:pStyle w:val="ConsPlusNormal"/>
              <w:jc w:val="center"/>
              <w:rPr>
                <w:rFonts w:ascii="Times New Roman" w:hAnsi="Times New Roman" w:cs="Times New Roman"/>
                <w:sz w:val="20"/>
              </w:rPr>
            </w:pPr>
            <w:r w:rsidRPr="008355A6">
              <w:rPr>
                <w:rFonts w:ascii="Times New Roman" w:hAnsi="Times New Roman" w:cs="Times New Roman"/>
                <w:sz w:val="20"/>
              </w:rPr>
              <w:t>5.9.2</w:t>
            </w:r>
          </w:p>
        </w:tc>
        <w:tc>
          <w:tcPr>
            <w:tcW w:w="10437" w:type="dxa"/>
            <w:gridSpan w:val="3"/>
          </w:tcPr>
          <w:p w:rsidR="002013E2" w:rsidRPr="008355A6" w:rsidRDefault="002013E2"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муниципальных служащих, не уведомивших либо несвоевременно уведомивших представителя нанимателя (работодателя) при фактическом выполнении ими иной оплачиваемой работы (П)</w:t>
            </w:r>
          </w:p>
        </w:tc>
        <w:tc>
          <w:tcPr>
            <w:tcW w:w="1534" w:type="dxa"/>
            <w:gridSpan w:val="12"/>
          </w:tcPr>
          <w:p w:rsidR="002013E2" w:rsidRPr="008355A6" w:rsidRDefault="002013E2" w:rsidP="008355A6">
            <w:pPr>
              <w:pStyle w:val="ConsPlusNormal"/>
              <w:rPr>
                <w:rFonts w:ascii="Times New Roman" w:hAnsi="Times New Roman" w:cs="Times New Roman"/>
                <w:sz w:val="20"/>
              </w:rPr>
            </w:pPr>
          </w:p>
        </w:tc>
        <w:tc>
          <w:tcPr>
            <w:tcW w:w="1571" w:type="dxa"/>
            <w:gridSpan w:val="4"/>
          </w:tcPr>
          <w:p w:rsidR="002013E2" w:rsidRPr="008355A6" w:rsidRDefault="002013E2" w:rsidP="008355A6">
            <w:pPr>
              <w:pStyle w:val="ConsPlusNormal"/>
              <w:rPr>
                <w:rFonts w:ascii="Times New Roman" w:hAnsi="Times New Roman" w:cs="Times New Roman"/>
                <w:sz w:val="20"/>
              </w:rPr>
            </w:pPr>
          </w:p>
        </w:tc>
      </w:tr>
      <w:tr w:rsidR="002013E2" w:rsidRPr="008355A6" w:rsidTr="00D01287">
        <w:tc>
          <w:tcPr>
            <w:tcW w:w="1201" w:type="dxa"/>
            <w:gridSpan w:val="13"/>
            <w:vMerge/>
          </w:tcPr>
          <w:p w:rsidR="002013E2" w:rsidRPr="008355A6" w:rsidRDefault="002013E2" w:rsidP="008355A6">
            <w:pPr>
              <w:pStyle w:val="ConsPlusNormal"/>
              <w:jc w:val="center"/>
              <w:rPr>
                <w:rFonts w:ascii="Times New Roman" w:hAnsi="Times New Roman" w:cs="Times New Roman"/>
                <w:sz w:val="20"/>
              </w:rPr>
            </w:pPr>
          </w:p>
        </w:tc>
        <w:tc>
          <w:tcPr>
            <w:tcW w:w="13542" w:type="dxa"/>
            <w:gridSpan w:val="19"/>
            <w:vAlign w:val="center"/>
          </w:tcPr>
          <w:p w:rsidR="002013E2" w:rsidRPr="008355A6" w:rsidRDefault="002013E2" w:rsidP="008355A6">
            <w:pPr>
              <w:pStyle w:val="ConsPlusNormal"/>
              <w:rPr>
                <w:rFonts w:ascii="Times New Roman" w:hAnsi="Times New Roman" w:cs="Times New Roman"/>
                <w:sz w:val="20"/>
              </w:rPr>
            </w:pPr>
            <w:r w:rsidRPr="008355A6">
              <w:rPr>
                <w:rFonts w:ascii="Times New Roman" w:hAnsi="Times New Roman" w:cs="Times New Roman"/>
                <w:sz w:val="20"/>
              </w:rPr>
              <w:t>В том числе:</w:t>
            </w:r>
          </w:p>
        </w:tc>
      </w:tr>
      <w:tr w:rsidR="002013E2" w:rsidRPr="008355A6" w:rsidTr="00D01287">
        <w:tc>
          <w:tcPr>
            <w:tcW w:w="1201" w:type="dxa"/>
            <w:gridSpan w:val="13"/>
            <w:vMerge/>
            <w:vAlign w:val="center"/>
          </w:tcPr>
          <w:p w:rsidR="002013E2" w:rsidRPr="008355A6" w:rsidRDefault="002013E2" w:rsidP="008355A6">
            <w:pPr>
              <w:pStyle w:val="ConsPlusNormal"/>
              <w:jc w:val="center"/>
              <w:rPr>
                <w:rFonts w:ascii="Times New Roman" w:hAnsi="Times New Roman" w:cs="Times New Roman"/>
                <w:sz w:val="20"/>
              </w:rPr>
            </w:pPr>
          </w:p>
        </w:tc>
        <w:tc>
          <w:tcPr>
            <w:tcW w:w="10437" w:type="dxa"/>
            <w:gridSpan w:val="3"/>
            <w:vAlign w:val="center"/>
          </w:tcPr>
          <w:p w:rsidR="002013E2" w:rsidRPr="008355A6" w:rsidRDefault="002013E2" w:rsidP="008355A6">
            <w:pPr>
              <w:pStyle w:val="ConsPlusNormal"/>
              <w:jc w:val="both"/>
              <w:rPr>
                <w:rFonts w:ascii="Times New Roman" w:hAnsi="Times New Roman" w:cs="Times New Roman"/>
                <w:sz w:val="20"/>
              </w:rPr>
            </w:pPr>
            <w:r w:rsidRPr="008355A6">
              <w:rPr>
                <w:rFonts w:ascii="Times New Roman" w:hAnsi="Times New Roman" w:cs="Times New Roman"/>
                <w:sz w:val="20"/>
              </w:rPr>
              <w:t>Количество муниципальных служащих, не уведомивших представителя нанимателя (работодателя)</w:t>
            </w:r>
          </w:p>
        </w:tc>
        <w:tc>
          <w:tcPr>
            <w:tcW w:w="1534" w:type="dxa"/>
            <w:gridSpan w:val="12"/>
          </w:tcPr>
          <w:p w:rsidR="002013E2" w:rsidRPr="008355A6" w:rsidRDefault="002013E2" w:rsidP="008355A6">
            <w:pPr>
              <w:pStyle w:val="ConsPlusNormal"/>
              <w:rPr>
                <w:rFonts w:ascii="Times New Roman" w:hAnsi="Times New Roman" w:cs="Times New Roman"/>
                <w:sz w:val="20"/>
              </w:rPr>
            </w:pPr>
          </w:p>
        </w:tc>
        <w:tc>
          <w:tcPr>
            <w:tcW w:w="1571" w:type="dxa"/>
            <w:gridSpan w:val="4"/>
          </w:tcPr>
          <w:p w:rsidR="002013E2" w:rsidRPr="008355A6" w:rsidRDefault="002013E2" w:rsidP="008355A6">
            <w:pPr>
              <w:pStyle w:val="ConsPlusNormal"/>
              <w:rPr>
                <w:rFonts w:ascii="Times New Roman" w:hAnsi="Times New Roman" w:cs="Times New Roman"/>
                <w:sz w:val="20"/>
              </w:rPr>
            </w:pPr>
          </w:p>
        </w:tc>
      </w:tr>
      <w:tr w:rsidR="002013E2" w:rsidRPr="008355A6" w:rsidTr="00D01287">
        <w:tc>
          <w:tcPr>
            <w:tcW w:w="1201" w:type="dxa"/>
            <w:gridSpan w:val="13"/>
            <w:vMerge/>
          </w:tcPr>
          <w:p w:rsidR="002013E2" w:rsidRPr="008355A6" w:rsidRDefault="002013E2" w:rsidP="008355A6"/>
        </w:tc>
        <w:tc>
          <w:tcPr>
            <w:tcW w:w="10437" w:type="dxa"/>
            <w:gridSpan w:val="3"/>
          </w:tcPr>
          <w:p w:rsidR="002013E2" w:rsidRPr="008355A6" w:rsidRDefault="002013E2" w:rsidP="008355A6">
            <w:pPr>
              <w:pStyle w:val="ConsPlusNormal"/>
              <w:jc w:val="both"/>
              <w:rPr>
                <w:rFonts w:ascii="Times New Roman" w:hAnsi="Times New Roman" w:cs="Times New Roman"/>
                <w:sz w:val="20"/>
              </w:rPr>
            </w:pPr>
            <w:r w:rsidRPr="008355A6">
              <w:rPr>
                <w:rFonts w:ascii="Times New Roman" w:hAnsi="Times New Roman" w:cs="Times New Roman"/>
                <w:sz w:val="20"/>
              </w:rPr>
              <w:t>Количество муниципальных служащих, несвоевременно уведомивших представителя нанимателя (работодателя)</w:t>
            </w:r>
          </w:p>
        </w:tc>
        <w:tc>
          <w:tcPr>
            <w:tcW w:w="1534" w:type="dxa"/>
            <w:gridSpan w:val="12"/>
          </w:tcPr>
          <w:p w:rsidR="002013E2" w:rsidRPr="008355A6" w:rsidRDefault="002013E2" w:rsidP="008355A6">
            <w:pPr>
              <w:pStyle w:val="ConsPlusNormal"/>
              <w:rPr>
                <w:rFonts w:ascii="Times New Roman" w:hAnsi="Times New Roman" w:cs="Times New Roman"/>
                <w:sz w:val="20"/>
              </w:rPr>
            </w:pPr>
          </w:p>
        </w:tc>
        <w:tc>
          <w:tcPr>
            <w:tcW w:w="1571" w:type="dxa"/>
            <w:gridSpan w:val="4"/>
          </w:tcPr>
          <w:p w:rsidR="002013E2" w:rsidRPr="008355A6" w:rsidRDefault="002013E2" w:rsidP="008355A6">
            <w:pPr>
              <w:pStyle w:val="ConsPlusNormal"/>
              <w:rPr>
                <w:rFonts w:ascii="Times New Roman" w:hAnsi="Times New Roman" w:cs="Times New Roman"/>
                <w:sz w:val="20"/>
              </w:rPr>
            </w:pPr>
          </w:p>
        </w:tc>
      </w:tr>
      <w:tr w:rsidR="002013E2" w:rsidRPr="008355A6" w:rsidTr="00D01287">
        <w:tc>
          <w:tcPr>
            <w:tcW w:w="1201" w:type="dxa"/>
            <w:gridSpan w:val="13"/>
          </w:tcPr>
          <w:p w:rsidR="002013E2" w:rsidRPr="008355A6" w:rsidRDefault="002013E2" w:rsidP="008355A6">
            <w:pPr>
              <w:pStyle w:val="ConsPlusNormal"/>
              <w:jc w:val="center"/>
              <w:rPr>
                <w:rFonts w:ascii="Times New Roman" w:hAnsi="Times New Roman" w:cs="Times New Roman"/>
                <w:sz w:val="20"/>
              </w:rPr>
            </w:pPr>
            <w:r w:rsidRPr="008355A6">
              <w:rPr>
                <w:rFonts w:ascii="Times New Roman" w:hAnsi="Times New Roman" w:cs="Times New Roman"/>
                <w:sz w:val="20"/>
              </w:rPr>
              <w:t>5.9.3</w:t>
            </w:r>
          </w:p>
        </w:tc>
        <w:tc>
          <w:tcPr>
            <w:tcW w:w="10437" w:type="dxa"/>
            <w:gridSpan w:val="3"/>
          </w:tcPr>
          <w:p w:rsidR="002013E2" w:rsidRPr="008355A6" w:rsidRDefault="002013E2" w:rsidP="008355A6">
            <w:pPr>
              <w:pStyle w:val="ConsPlusNormal"/>
              <w:rPr>
                <w:rFonts w:ascii="Times New Roman" w:hAnsi="Times New Roman" w:cs="Times New Roman"/>
                <w:sz w:val="20"/>
              </w:rPr>
            </w:pPr>
            <w:r w:rsidRPr="008355A6">
              <w:rPr>
                <w:rFonts w:ascii="Times New Roman" w:hAnsi="Times New Roman" w:cs="Times New Roman"/>
                <w:sz w:val="20"/>
              </w:rPr>
              <w:t xml:space="preserve">Количество усмотренных представителем нанимателя (работодателем) фактов конфликта интересов </w:t>
            </w:r>
            <w:r w:rsidRPr="008355A6">
              <w:rPr>
                <w:rFonts w:ascii="Times New Roman" w:hAnsi="Times New Roman" w:cs="Times New Roman"/>
                <w:sz w:val="20"/>
              </w:rPr>
              <w:br/>
              <w:t>в уведомлении муниципального служащего о намерении выполнять иную оплачиваемую работу (П)</w:t>
            </w:r>
          </w:p>
        </w:tc>
        <w:tc>
          <w:tcPr>
            <w:tcW w:w="1534" w:type="dxa"/>
            <w:gridSpan w:val="12"/>
          </w:tcPr>
          <w:p w:rsidR="002013E2" w:rsidRPr="008355A6" w:rsidRDefault="002013E2" w:rsidP="008355A6">
            <w:pPr>
              <w:pStyle w:val="ConsPlusNormal"/>
              <w:rPr>
                <w:rFonts w:ascii="Times New Roman" w:hAnsi="Times New Roman" w:cs="Times New Roman"/>
                <w:sz w:val="20"/>
              </w:rPr>
            </w:pPr>
          </w:p>
        </w:tc>
        <w:tc>
          <w:tcPr>
            <w:tcW w:w="1571" w:type="dxa"/>
            <w:gridSpan w:val="4"/>
          </w:tcPr>
          <w:p w:rsidR="002013E2" w:rsidRPr="008355A6" w:rsidRDefault="002013E2" w:rsidP="008355A6">
            <w:pPr>
              <w:pStyle w:val="ConsPlusNormal"/>
              <w:rPr>
                <w:rFonts w:ascii="Times New Roman" w:hAnsi="Times New Roman" w:cs="Times New Roman"/>
                <w:sz w:val="20"/>
              </w:rPr>
            </w:pPr>
          </w:p>
        </w:tc>
      </w:tr>
      <w:tr w:rsidR="002013E2" w:rsidRPr="008355A6" w:rsidTr="00D01287">
        <w:trPr>
          <w:trHeight w:val="825"/>
        </w:trPr>
        <w:tc>
          <w:tcPr>
            <w:tcW w:w="1201" w:type="dxa"/>
            <w:gridSpan w:val="13"/>
            <w:vMerge w:val="restart"/>
          </w:tcPr>
          <w:p w:rsidR="002013E2" w:rsidRPr="008355A6" w:rsidRDefault="002013E2" w:rsidP="008355A6">
            <w:pPr>
              <w:pStyle w:val="ConsPlusNormal"/>
              <w:jc w:val="center"/>
              <w:rPr>
                <w:rFonts w:ascii="Times New Roman" w:hAnsi="Times New Roman" w:cs="Times New Roman"/>
                <w:sz w:val="20"/>
              </w:rPr>
            </w:pPr>
            <w:r w:rsidRPr="008355A6">
              <w:rPr>
                <w:rFonts w:ascii="Times New Roman" w:hAnsi="Times New Roman" w:cs="Times New Roman"/>
                <w:sz w:val="20"/>
              </w:rPr>
              <w:t>5.9.4</w:t>
            </w:r>
          </w:p>
        </w:tc>
        <w:tc>
          <w:tcPr>
            <w:tcW w:w="10437" w:type="dxa"/>
            <w:gridSpan w:val="3"/>
          </w:tcPr>
          <w:p w:rsidR="002013E2" w:rsidRPr="008355A6" w:rsidRDefault="002013E2" w:rsidP="008355A6">
            <w:pPr>
              <w:pStyle w:val="ConsPlusNormal"/>
              <w:rPr>
                <w:rFonts w:ascii="Times New Roman" w:hAnsi="Times New Roman" w:cs="Times New Roman"/>
                <w:sz w:val="20"/>
              </w:rPr>
            </w:pPr>
            <w:r w:rsidRPr="008355A6">
              <w:rPr>
                <w:rFonts w:ascii="Times New Roman" w:hAnsi="Times New Roman" w:cs="Times New Roman"/>
                <w:sz w:val="20"/>
              </w:rPr>
              <w:t xml:space="preserve">Количество муниципальных служащих, не уведомивших (несвоевременно уведомивших) представителя нанимателя (работодателя) о намерении выполнять иную оплачиваемую работу, </w:t>
            </w:r>
          </w:p>
          <w:p w:rsidR="002013E2" w:rsidRPr="008355A6" w:rsidRDefault="002013E2" w:rsidP="008355A6">
            <w:pPr>
              <w:pStyle w:val="ConsPlusNormal"/>
              <w:rPr>
                <w:rFonts w:ascii="Times New Roman" w:hAnsi="Times New Roman" w:cs="Times New Roman"/>
                <w:sz w:val="20"/>
              </w:rPr>
            </w:pPr>
            <w:r w:rsidRPr="008355A6">
              <w:rPr>
                <w:rFonts w:ascii="Times New Roman" w:hAnsi="Times New Roman" w:cs="Times New Roman"/>
                <w:sz w:val="20"/>
              </w:rPr>
              <w:t>к которым применены меры юридической (дисциплинарной) ответственности (П)</w:t>
            </w:r>
          </w:p>
        </w:tc>
        <w:tc>
          <w:tcPr>
            <w:tcW w:w="1534" w:type="dxa"/>
            <w:gridSpan w:val="12"/>
          </w:tcPr>
          <w:p w:rsidR="002013E2" w:rsidRPr="008355A6" w:rsidRDefault="002013E2" w:rsidP="008355A6">
            <w:pPr>
              <w:pStyle w:val="ConsPlusNormal"/>
              <w:rPr>
                <w:rFonts w:ascii="Times New Roman" w:hAnsi="Times New Roman" w:cs="Times New Roman"/>
                <w:sz w:val="20"/>
              </w:rPr>
            </w:pPr>
          </w:p>
        </w:tc>
        <w:tc>
          <w:tcPr>
            <w:tcW w:w="1571" w:type="dxa"/>
            <w:gridSpan w:val="4"/>
          </w:tcPr>
          <w:p w:rsidR="002013E2" w:rsidRPr="008355A6" w:rsidRDefault="002013E2" w:rsidP="008355A6">
            <w:pPr>
              <w:pStyle w:val="ConsPlusNormal"/>
              <w:rPr>
                <w:rFonts w:ascii="Times New Roman" w:hAnsi="Times New Roman" w:cs="Times New Roman"/>
                <w:sz w:val="20"/>
              </w:rPr>
            </w:pPr>
          </w:p>
        </w:tc>
      </w:tr>
      <w:tr w:rsidR="002013E2" w:rsidRPr="008355A6" w:rsidTr="00D01287">
        <w:tc>
          <w:tcPr>
            <w:tcW w:w="1201" w:type="dxa"/>
            <w:gridSpan w:val="13"/>
            <w:vMerge/>
          </w:tcPr>
          <w:p w:rsidR="002013E2" w:rsidRPr="008355A6" w:rsidRDefault="002013E2" w:rsidP="008355A6">
            <w:pPr>
              <w:pStyle w:val="ConsPlusNormal"/>
              <w:jc w:val="center"/>
              <w:rPr>
                <w:rFonts w:ascii="Times New Roman" w:hAnsi="Times New Roman" w:cs="Times New Roman"/>
                <w:sz w:val="20"/>
              </w:rPr>
            </w:pPr>
          </w:p>
        </w:tc>
        <w:tc>
          <w:tcPr>
            <w:tcW w:w="10437" w:type="dxa"/>
            <w:gridSpan w:val="3"/>
          </w:tcPr>
          <w:p w:rsidR="002013E2" w:rsidRPr="008355A6" w:rsidRDefault="002013E2" w:rsidP="008355A6">
            <w:pPr>
              <w:pStyle w:val="ConsPlusNormal"/>
              <w:jc w:val="both"/>
              <w:rPr>
                <w:rFonts w:ascii="Times New Roman" w:hAnsi="Times New Roman" w:cs="Times New Roman"/>
                <w:sz w:val="20"/>
              </w:rPr>
            </w:pPr>
            <w:r w:rsidRPr="008355A6">
              <w:rPr>
                <w:rFonts w:ascii="Times New Roman" w:hAnsi="Times New Roman" w:cs="Times New Roman"/>
                <w:sz w:val="20"/>
              </w:rPr>
              <w:t>В том числе уволено</w:t>
            </w:r>
          </w:p>
        </w:tc>
        <w:tc>
          <w:tcPr>
            <w:tcW w:w="1534" w:type="dxa"/>
            <w:gridSpan w:val="12"/>
          </w:tcPr>
          <w:p w:rsidR="002013E2" w:rsidRPr="008355A6" w:rsidRDefault="002013E2" w:rsidP="008355A6">
            <w:pPr>
              <w:pStyle w:val="ConsPlusNormal"/>
              <w:rPr>
                <w:rFonts w:ascii="Times New Roman" w:hAnsi="Times New Roman" w:cs="Times New Roman"/>
                <w:sz w:val="20"/>
              </w:rPr>
            </w:pPr>
          </w:p>
        </w:tc>
        <w:tc>
          <w:tcPr>
            <w:tcW w:w="1571" w:type="dxa"/>
            <w:gridSpan w:val="4"/>
          </w:tcPr>
          <w:p w:rsidR="002013E2" w:rsidRPr="008355A6" w:rsidRDefault="002013E2" w:rsidP="008355A6">
            <w:pPr>
              <w:pStyle w:val="ConsPlusNormal"/>
              <w:rPr>
                <w:rFonts w:ascii="Times New Roman" w:hAnsi="Times New Roman" w:cs="Times New Roman"/>
                <w:sz w:val="20"/>
              </w:rPr>
            </w:pPr>
          </w:p>
        </w:tc>
      </w:tr>
      <w:tr w:rsidR="002013E2" w:rsidRPr="008355A6" w:rsidTr="00D01287">
        <w:tc>
          <w:tcPr>
            <w:tcW w:w="14743" w:type="dxa"/>
            <w:gridSpan w:val="32"/>
          </w:tcPr>
          <w:p w:rsidR="002013E2" w:rsidRPr="008355A6" w:rsidRDefault="002013E2" w:rsidP="008355A6">
            <w:pPr>
              <w:pStyle w:val="ConsPlusNormal"/>
              <w:jc w:val="center"/>
              <w:rPr>
                <w:rFonts w:ascii="Times New Roman" w:hAnsi="Times New Roman" w:cs="Times New Roman"/>
                <w:b/>
                <w:sz w:val="20"/>
              </w:rPr>
            </w:pPr>
            <w:r w:rsidRPr="008355A6">
              <w:rPr>
                <w:rFonts w:ascii="Times New Roman" w:hAnsi="Times New Roman" w:cs="Times New Roman"/>
                <w:b/>
                <w:sz w:val="20"/>
              </w:rPr>
              <w:t>Подраздел 5.10. Ротация муниципальных служащих</w:t>
            </w:r>
          </w:p>
        </w:tc>
      </w:tr>
      <w:tr w:rsidR="002013E2" w:rsidRPr="008355A6" w:rsidTr="00D01287">
        <w:tc>
          <w:tcPr>
            <w:tcW w:w="1201" w:type="dxa"/>
            <w:gridSpan w:val="13"/>
          </w:tcPr>
          <w:p w:rsidR="002013E2" w:rsidRPr="008355A6" w:rsidRDefault="002013E2" w:rsidP="008355A6">
            <w:pPr>
              <w:pStyle w:val="ConsPlusNormal"/>
              <w:jc w:val="center"/>
              <w:rPr>
                <w:rFonts w:ascii="Times New Roman" w:hAnsi="Times New Roman" w:cs="Times New Roman"/>
                <w:sz w:val="20"/>
              </w:rPr>
            </w:pPr>
            <w:r w:rsidRPr="008355A6">
              <w:rPr>
                <w:rFonts w:ascii="Times New Roman" w:hAnsi="Times New Roman" w:cs="Times New Roman"/>
                <w:sz w:val="20"/>
              </w:rPr>
              <w:t>5.10.1</w:t>
            </w:r>
          </w:p>
        </w:tc>
        <w:tc>
          <w:tcPr>
            <w:tcW w:w="10449" w:type="dxa"/>
            <w:gridSpan w:val="4"/>
          </w:tcPr>
          <w:p w:rsidR="002013E2" w:rsidRPr="008355A6" w:rsidRDefault="002013E2" w:rsidP="008355A6">
            <w:pPr>
              <w:pStyle w:val="ConsPlusNormal"/>
              <w:jc w:val="both"/>
              <w:rPr>
                <w:rFonts w:ascii="Times New Roman" w:hAnsi="Times New Roman" w:cs="Times New Roman"/>
                <w:sz w:val="20"/>
              </w:rPr>
            </w:pPr>
            <w:r w:rsidRPr="008355A6">
              <w:rPr>
                <w:rFonts w:ascii="Times New Roman" w:hAnsi="Times New Roman" w:cs="Times New Roman"/>
                <w:sz w:val="20"/>
              </w:rPr>
              <w:t>Количество должностей муниципальной службы ОМСУ, в отношении которых предусмотрена ротация гражданских служащих (П)</w:t>
            </w:r>
          </w:p>
        </w:tc>
        <w:tc>
          <w:tcPr>
            <w:tcW w:w="1429" w:type="dxa"/>
            <w:gridSpan w:val="9"/>
          </w:tcPr>
          <w:p w:rsidR="002013E2" w:rsidRPr="008355A6" w:rsidRDefault="002013E2" w:rsidP="008355A6">
            <w:pPr>
              <w:pStyle w:val="ConsPlusNormal"/>
              <w:rPr>
                <w:rFonts w:ascii="Times New Roman" w:hAnsi="Times New Roman" w:cs="Times New Roman"/>
                <w:sz w:val="20"/>
              </w:rPr>
            </w:pPr>
          </w:p>
        </w:tc>
        <w:tc>
          <w:tcPr>
            <w:tcW w:w="1664" w:type="dxa"/>
            <w:gridSpan w:val="6"/>
          </w:tcPr>
          <w:p w:rsidR="002013E2" w:rsidRPr="008355A6" w:rsidRDefault="002013E2" w:rsidP="008355A6">
            <w:pPr>
              <w:pStyle w:val="ConsPlusNormal"/>
              <w:rPr>
                <w:rFonts w:ascii="Times New Roman" w:hAnsi="Times New Roman" w:cs="Times New Roman"/>
                <w:sz w:val="20"/>
              </w:rPr>
            </w:pPr>
          </w:p>
        </w:tc>
      </w:tr>
      <w:tr w:rsidR="002013E2" w:rsidRPr="008355A6" w:rsidTr="00D01287">
        <w:trPr>
          <w:trHeight w:val="343"/>
        </w:trPr>
        <w:tc>
          <w:tcPr>
            <w:tcW w:w="1201" w:type="dxa"/>
            <w:gridSpan w:val="13"/>
          </w:tcPr>
          <w:p w:rsidR="002013E2" w:rsidRPr="008355A6" w:rsidRDefault="002013E2" w:rsidP="008355A6">
            <w:pPr>
              <w:pStyle w:val="ConsPlusNormal"/>
              <w:jc w:val="center"/>
              <w:rPr>
                <w:rFonts w:ascii="Times New Roman" w:hAnsi="Times New Roman" w:cs="Times New Roman"/>
                <w:sz w:val="20"/>
              </w:rPr>
            </w:pPr>
            <w:r w:rsidRPr="008355A6">
              <w:rPr>
                <w:rFonts w:ascii="Times New Roman" w:hAnsi="Times New Roman" w:cs="Times New Roman"/>
                <w:sz w:val="20"/>
              </w:rPr>
              <w:t>5.10.2</w:t>
            </w:r>
          </w:p>
        </w:tc>
        <w:tc>
          <w:tcPr>
            <w:tcW w:w="10449" w:type="dxa"/>
            <w:gridSpan w:val="4"/>
          </w:tcPr>
          <w:p w:rsidR="002013E2" w:rsidRPr="008355A6" w:rsidRDefault="002013E2" w:rsidP="008355A6">
            <w:pPr>
              <w:pStyle w:val="ConsPlusNormal"/>
              <w:jc w:val="both"/>
              <w:rPr>
                <w:rFonts w:ascii="Times New Roman" w:hAnsi="Times New Roman" w:cs="Times New Roman"/>
                <w:sz w:val="20"/>
              </w:rPr>
            </w:pPr>
            <w:r w:rsidRPr="008355A6">
              <w:rPr>
                <w:rFonts w:ascii="Times New Roman" w:hAnsi="Times New Roman" w:cs="Times New Roman"/>
                <w:sz w:val="20"/>
              </w:rPr>
              <w:t>Количество муниципальных служащих, в отношении которых была осуществлена ротация (П)</w:t>
            </w:r>
          </w:p>
        </w:tc>
        <w:tc>
          <w:tcPr>
            <w:tcW w:w="1429" w:type="dxa"/>
            <w:gridSpan w:val="9"/>
          </w:tcPr>
          <w:p w:rsidR="002013E2" w:rsidRPr="008355A6" w:rsidRDefault="002013E2" w:rsidP="008355A6">
            <w:pPr>
              <w:pStyle w:val="ConsPlusNormal"/>
              <w:rPr>
                <w:rFonts w:ascii="Times New Roman" w:hAnsi="Times New Roman" w:cs="Times New Roman"/>
                <w:sz w:val="20"/>
              </w:rPr>
            </w:pPr>
          </w:p>
        </w:tc>
        <w:tc>
          <w:tcPr>
            <w:tcW w:w="1664" w:type="dxa"/>
            <w:gridSpan w:val="6"/>
          </w:tcPr>
          <w:p w:rsidR="002013E2" w:rsidRPr="008355A6" w:rsidRDefault="002013E2" w:rsidP="008355A6">
            <w:pPr>
              <w:pStyle w:val="ConsPlusNormal"/>
              <w:rPr>
                <w:rFonts w:ascii="Times New Roman" w:hAnsi="Times New Roman" w:cs="Times New Roman"/>
                <w:sz w:val="20"/>
              </w:rPr>
            </w:pPr>
          </w:p>
        </w:tc>
      </w:tr>
      <w:tr w:rsidR="002013E2" w:rsidRPr="008355A6" w:rsidTr="00D01287">
        <w:tc>
          <w:tcPr>
            <w:tcW w:w="14743" w:type="dxa"/>
            <w:gridSpan w:val="32"/>
          </w:tcPr>
          <w:p w:rsidR="002013E2" w:rsidRPr="008355A6" w:rsidRDefault="002013E2" w:rsidP="008355A6">
            <w:pPr>
              <w:pStyle w:val="ConsPlusNormal"/>
              <w:jc w:val="center"/>
              <w:rPr>
                <w:rFonts w:ascii="Times New Roman" w:hAnsi="Times New Roman" w:cs="Times New Roman"/>
                <w:b/>
                <w:sz w:val="20"/>
              </w:rPr>
            </w:pPr>
            <w:r w:rsidRPr="008355A6">
              <w:rPr>
                <w:rFonts w:ascii="Times New Roman" w:hAnsi="Times New Roman" w:cs="Times New Roman"/>
                <w:b/>
                <w:sz w:val="20"/>
              </w:rPr>
              <w:t xml:space="preserve">Подраздел 5.11. Деятельность комиссий по соблюдению требований к служебному поведению муниципальных служащих </w:t>
            </w:r>
          </w:p>
          <w:p w:rsidR="002013E2" w:rsidRPr="008355A6" w:rsidRDefault="002013E2" w:rsidP="008355A6">
            <w:pPr>
              <w:pStyle w:val="ConsPlusNormal"/>
              <w:jc w:val="center"/>
              <w:rPr>
                <w:rFonts w:ascii="Times New Roman" w:hAnsi="Times New Roman" w:cs="Times New Roman"/>
                <w:b/>
                <w:sz w:val="20"/>
              </w:rPr>
            </w:pPr>
            <w:r w:rsidRPr="008355A6">
              <w:rPr>
                <w:rFonts w:ascii="Times New Roman" w:hAnsi="Times New Roman" w:cs="Times New Roman"/>
                <w:b/>
                <w:sz w:val="20"/>
              </w:rPr>
              <w:lastRenderedPageBreak/>
              <w:t>и урегулированию конфликта интересов</w:t>
            </w:r>
          </w:p>
        </w:tc>
      </w:tr>
      <w:tr w:rsidR="002013E2" w:rsidRPr="008355A6" w:rsidTr="00D01287">
        <w:tc>
          <w:tcPr>
            <w:tcW w:w="1201" w:type="dxa"/>
            <w:gridSpan w:val="13"/>
          </w:tcPr>
          <w:p w:rsidR="002013E2" w:rsidRPr="008355A6" w:rsidRDefault="002013E2" w:rsidP="008355A6">
            <w:pPr>
              <w:pStyle w:val="ConsPlusNormal"/>
              <w:jc w:val="center"/>
              <w:rPr>
                <w:rFonts w:ascii="Times New Roman" w:hAnsi="Times New Roman" w:cs="Times New Roman"/>
                <w:sz w:val="20"/>
              </w:rPr>
            </w:pPr>
            <w:r w:rsidRPr="008355A6">
              <w:rPr>
                <w:rFonts w:ascii="Times New Roman" w:hAnsi="Times New Roman" w:cs="Times New Roman"/>
                <w:sz w:val="20"/>
              </w:rPr>
              <w:lastRenderedPageBreak/>
              <w:t>5.11.1</w:t>
            </w:r>
          </w:p>
        </w:tc>
        <w:tc>
          <w:tcPr>
            <w:tcW w:w="10449" w:type="dxa"/>
            <w:gridSpan w:val="4"/>
          </w:tcPr>
          <w:p w:rsidR="002013E2" w:rsidRPr="008355A6" w:rsidRDefault="002013E2"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созданных в ОМСУ комиссий (П)</w:t>
            </w:r>
          </w:p>
        </w:tc>
        <w:tc>
          <w:tcPr>
            <w:tcW w:w="1429" w:type="dxa"/>
            <w:gridSpan w:val="9"/>
          </w:tcPr>
          <w:p w:rsidR="002013E2" w:rsidRPr="008355A6" w:rsidRDefault="002013E2" w:rsidP="008355A6">
            <w:pPr>
              <w:pStyle w:val="ConsPlusNormal"/>
              <w:rPr>
                <w:rFonts w:ascii="Times New Roman" w:hAnsi="Times New Roman" w:cs="Times New Roman"/>
                <w:sz w:val="20"/>
              </w:rPr>
            </w:pPr>
          </w:p>
        </w:tc>
        <w:tc>
          <w:tcPr>
            <w:tcW w:w="1664" w:type="dxa"/>
            <w:gridSpan w:val="6"/>
          </w:tcPr>
          <w:p w:rsidR="002013E2" w:rsidRPr="008355A6" w:rsidRDefault="002013E2" w:rsidP="008355A6">
            <w:pPr>
              <w:pStyle w:val="ConsPlusNormal"/>
              <w:rPr>
                <w:rFonts w:ascii="Times New Roman" w:hAnsi="Times New Roman" w:cs="Times New Roman"/>
                <w:sz w:val="20"/>
              </w:rPr>
            </w:pPr>
          </w:p>
        </w:tc>
      </w:tr>
      <w:tr w:rsidR="002013E2" w:rsidRPr="008355A6" w:rsidTr="00D01287">
        <w:tc>
          <w:tcPr>
            <w:tcW w:w="1201" w:type="dxa"/>
            <w:gridSpan w:val="13"/>
          </w:tcPr>
          <w:p w:rsidR="002013E2" w:rsidRPr="008355A6" w:rsidRDefault="002013E2" w:rsidP="008355A6">
            <w:pPr>
              <w:pStyle w:val="ConsPlusNormal"/>
              <w:jc w:val="center"/>
              <w:rPr>
                <w:rFonts w:ascii="Times New Roman" w:hAnsi="Times New Roman" w:cs="Times New Roman"/>
                <w:sz w:val="20"/>
              </w:rPr>
            </w:pPr>
            <w:r w:rsidRPr="008355A6">
              <w:rPr>
                <w:rFonts w:ascii="Times New Roman" w:hAnsi="Times New Roman" w:cs="Times New Roman"/>
                <w:sz w:val="20"/>
              </w:rPr>
              <w:t>5.11.2</w:t>
            </w:r>
          </w:p>
        </w:tc>
        <w:tc>
          <w:tcPr>
            <w:tcW w:w="10449" w:type="dxa"/>
            <w:gridSpan w:val="4"/>
          </w:tcPr>
          <w:p w:rsidR="002013E2" w:rsidRPr="008355A6" w:rsidRDefault="002013E2"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проведенных заседаний комиссий (П)</w:t>
            </w:r>
          </w:p>
        </w:tc>
        <w:tc>
          <w:tcPr>
            <w:tcW w:w="1429" w:type="dxa"/>
            <w:gridSpan w:val="9"/>
          </w:tcPr>
          <w:p w:rsidR="002013E2" w:rsidRPr="008355A6" w:rsidRDefault="002013E2" w:rsidP="008355A6">
            <w:pPr>
              <w:pStyle w:val="ConsPlusNormal"/>
              <w:rPr>
                <w:rFonts w:ascii="Times New Roman" w:hAnsi="Times New Roman" w:cs="Times New Roman"/>
                <w:sz w:val="20"/>
              </w:rPr>
            </w:pPr>
          </w:p>
        </w:tc>
        <w:tc>
          <w:tcPr>
            <w:tcW w:w="1664" w:type="dxa"/>
            <w:gridSpan w:val="6"/>
          </w:tcPr>
          <w:p w:rsidR="002013E2" w:rsidRPr="008355A6" w:rsidRDefault="002013E2" w:rsidP="008355A6">
            <w:pPr>
              <w:pStyle w:val="ConsPlusNormal"/>
              <w:rPr>
                <w:rFonts w:ascii="Times New Roman" w:hAnsi="Times New Roman" w:cs="Times New Roman"/>
                <w:sz w:val="20"/>
              </w:rPr>
            </w:pPr>
          </w:p>
        </w:tc>
      </w:tr>
      <w:tr w:rsidR="002013E2" w:rsidRPr="008355A6" w:rsidTr="00D01287">
        <w:trPr>
          <w:trHeight w:val="270"/>
        </w:trPr>
        <w:tc>
          <w:tcPr>
            <w:tcW w:w="1201" w:type="dxa"/>
            <w:gridSpan w:val="13"/>
            <w:vMerge w:val="restart"/>
          </w:tcPr>
          <w:p w:rsidR="002013E2" w:rsidRPr="008355A6" w:rsidRDefault="002013E2" w:rsidP="008355A6">
            <w:pPr>
              <w:pStyle w:val="ConsPlusNormal"/>
              <w:jc w:val="center"/>
              <w:rPr>
                <w:rFonts w:ascii="Times New Roman" w:hAnsi="Times New Roman" w:cs="Times New Roman"/>
                <w:sz w:val="20"/>
              </w:rPr>
            </w:pPr>
            <w:r w:rsidRPr="008355A6">
              <w:rPr>
                <w:rFonts w:ascii="Times New Roman" w:hAnsi="Times New Roman" w:cs="Times New Roman"/>
                <w:sz w:val="20"/>
              </w:rPr>
              <w:t>5.11.3</w:t>
            </w:r>
          </w:p>
        </w:tc>
        <w:tc>
          <w:tcPr>
            <w:tcW w:w="10449" w:type="dxa"/>
            <w:gridSpan w:val="4"/>
          </w:tcPr>
          <w:p w:rsidR="002013E2" w:rsidRPr="008355A6" w:rsidRDefault="002013E2"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рассмотренных комиссиями материалов (обращений) (П)</w:t>
            </w:r>
          </w:p>
        </w:tc>
        <w:tc>
          <w:tcPr>
            <w:tcW w:w="1429" w:type="dxa"/>
            <w:gridSpan w:val="9"/>
          </w:tcPr>
          <w:p w:rsidR="002013E2" w:rsidRPr="008355A6" w:rsidRDefault="002013E2" w:rsidP="008355A6">
            <w:pPr>
              <w:pStyle w:val="ConsPlusNormal"/>
              <w:rPr>
                <w:rFonts w:ascii="Times New Roman" w:hAnsi="Times New Roman" w:cs="Times New Roman"/>
                <w:sz w:val="20"/>
              </w:rPr>
            </w:pPr>
          </w:p>
        </w:tc>
        <w:tc>
          <w:tcPr>
            <w:tcW w:w="1664" w:type="dxa"/>
            <w:gridSpan w:val="6"/>
          </w:tcPr>
          <w:p w:rsidR="002013E2" w:rsidRPr="008355A6" w:rsidRDefault="002013E2" w:rsidP="008355A6">
            <w:pPr>
              <w:pStyle w:val="ConsPlusNormal"/>
              <w:rPr>
                <w:rFonts w:ascii="Times New Roman" w:hAnsi="Times New Roman" w:cs="Times New Roman"/>
                <w:sz w:val="20"/>
              </w:rPr>
            </w:pPr>
          </w:p>
        </w:tc>
      </w:tr>
      <w:tr w:rsidR="002013E2" w:rsidRPr="008355A6" w:rsidTr="00D01287">
        <w:tc>
          <w:tcPr>
            <w:tcW w:w="1201" w:type="dxa"/>
            <w:gridSpan w:val="13"/>
            <w:vMerge/>
            <w:tcBorders>
              <w:bottom w:val="nil"/>
            </w:tcBorders>
          </w:tcPr>
          <w:p w:rsidR="002013E2" w:rsidRPr="008355A6" w:rsidRDefault="002013E2" w:rsidP="008355A6">
            <w:pPr>
              <w:pStyle w:val="ConsPlusNormal"/>
              <w:jc w:val="center"/>
              <w:rPr>
                <w:rFonts w:ascii="Times New Roman" w:hAnsi="Times New Roman" w:cs="Times New Roman"/>
                <w:sz w:val="20"/>
              </w:rPr>
            </w:pPr>
          </w:p>
        </w:tc>
        <w:tc>
          <w:tcPr>
            <w:tcW w:w="13542" w:type="dxa"/>
            <w:gridSpan w:val="19"/>
            <w:vAlign w:val="center"/>
          </w:tcPr>
          <w:p w:rsidR="002013E2" w:rsidRPr="008355A6" w:rsidRDefault="002013E2"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по основаниям:</w:t>
            </w:r>
          </w:p>
        </w:tc>
      </w:tr>
      <w:tr w:rsidR="002013E2" w:rsidRPr="008355A6" w:rsidTr="00D01287">
        <w:tc>
          <w:tcPr>
            <w:tcW w:w="1208" w:type="dxa"/>
            <w:gridSpan w:val="14"/>
            <w:vMerge w:val="restart"/>
            <w:tcBorders>
              <w:top w:val="nil"/>
            </w:tcBorders>
            <w:vAlign w:val="center"/>
          </w:tcPr>
          <w:p w:rsidR="002013E2" w:rsidRPr="008355A6" w:rsidRDefault="002013E2" w:rsidP="008355A6">
            <w:pPr>
              <w:pStyle w:val="ConsPlusNormal"/>
              <w:rPr>
                <w:rFonts w:ascii="Times New Roman" w:hAnsi="Times New Roman" w:cs="Times New Roman"/>
                <w:sz w:val="20"/>
              </w:rPr>
            </w:pPr>
          </w:p>
        </w:tc>
        <w:tc>
          <w:tcPr>
            <w:tcW w:w="10442" w:type="dxa"/>
            <w:gridSpan w:val="3"/>
            <w:vAlign w:val="center"/>
          </w:tcPr>
          <w:p w:rsidR="002013E2" w:rsidRPr="008355A6" w:rsidRDefault="002013E2" w:rsidP="00A0569F">
            <w:pPr>
              <w:pStyle w:val="ConsPlusNormal"/>
              <w:ind w:left="6"/>
              <w:rPr>
                <w:rFonts w:ascii="Times New Roman" w:hAnsi="Times New Roman" w:cs="Times New Roman"/>
                <w:sz w:val="20"/>
              </w:rPr>
            </w:pPr>
            <w:r w:rsidRPr="008355A6">
              <w:rPr>
                <w:rFonts w:ascii="Times New Roman" w:hAnsi="Times New Roman" w:cs="Times New Roman"/>
                <w:sz w:val="20"/>
              </w:rPr>
              <w:t xml:space="preserve">Представление руководителем ОМСУ материалов проверки, свидетельствующих </w:t>
            </w:r>
            <w:r w:rsidR="00A0569F">
              <w:rPr>
                <w:rFonts w:ascii="Times New Roman" w:hAnsi="Times New Roman" w:cs="Times New Roman"/>
                <w:sz w:val="20"/>
              </w:rPr>
              <w:t xml:space="preserve"> </w:t>
            </w:r>
            <w:r w:rsidRPr="008355A6">
              <w:rPr>
                <w:rFonts w:ascii="Times New Roman" w:hAnsi="Times New Roman" w:cs="Times New Roman"/>
                <w:sz w:val="20"/>
              </w:rPr>
              <w:t>о представлении муниципальным служащим недостоверных или неполных сведений</w:t>
            </w:r>
            <w:r w:rsidR="00A0569F">
              <w:rPr>
                <w:rFonts w:ascii="Times New Roman" w:hAnsi="Times New Roman" w:cs="Times New Roman"/>
                <w:sz w:val="20"/>
              </w:rPr>
              <w:t xml:space="preserve"> </w:t>
            </w:r>
            <w:r w:rsidRPr="008355A6">
              <w:rPr>
                <w:rFonts w:ascii="Times New Roman" w:hAnsi="Times New Roman" w:cs="Times New Roman"/>
                <w:sz w:val="20"/>
              </w:rPr>
              <w:t>о доходах, об имуществе и обязательствах имущественного характера</w:t>
            </w:r>
          </w:p>
        </w:tc>
        <w:tc>
          <w:tcPr>
            <w:tcW w:w="1429" w:type="dxa"/>
            <w:gridSpan w:val="9"/>
          </w:tcPr>
          <w:p w:rsidR="002013E2" w:rsidRPr="008355A6" w:rsidRDefault="002013E2" w:rsidP="008355A6">
            <w:pPr>
              <w:pStyle w:val="ConsPlusNormal"/>
              <w:rPr>
                <w:rFonts w:ascii="Times New Roman" w:hAnsi="Times New Roman" w:cs="Times New Roman"/>
                <w:sz w:val="20"/>
              </w:rPr>
            </w:pPr>
          </w:p>
        </w:tc>
        <w:tc>
          <w:tcPr>
            <w:tcW w:w="1664" w:type="dxa"/>
            <w:gridSpan w:val="6"/>
          </w:tcPr>
          <w:p w:rsidR="002013E2" w:rsidRPr="008355A6" w:rsidRDefault="002013E2" w:rsidP="008355A6">
            <w:pPr>
              <w:pStyle w:val="ConsPlusNormal"/>
              <w:rPr>
                <w:rFonts w:ascii="Times New Roman" w:hAnsi="Times New Roman" w:cs="Times New Roman"/>
                <w:sz w:val="20"/>
              </w:rPr>
            </w:pPr>
          </w:p>
        </w:tc>
      </w:tr>
      <w:tr w:rsidR="002013E2" w:rsidRPr="008355A6" w:rsidTr="00D01287">
        <w:tc>
          <w:tcPr>
            <w:tcW w:w="1208" w:type="dxa"/>
            <w:gridSpan w:val="14"/>
            <w:vMerge/>
          </w:tcPr>
          <w:p w:rsidR="002013E2" w:rsidRPr="008355A6" w:rsidRDefault="002013E2" w:rsidP="008355A6">
            <w:pPr>
              <w:pStyle w:val="ConsPlusNormal"/>
              <w:rPr>
                <w:rFonts w:ascii="Times New Roman" w:hAnsi="Times New Roman" w:cs="Times New Roman"/>
                <w:sz w:val="20"/>
              </w:rPr>
            </w:pPr>
          </w:p>
        </w:tc>
        <w:tc>
          <w:tcPr>
            <w:tcW w:w="10442" w:type="dxa"/>
            <w:gridSpan w:val="3"/>
          </w:tcPr>
          <w:p w:rsidR="002013E2" w:rsidRPr="008355A6" w:rsidRDefault="002013E2" w:rsidP="00A0569F">
            <w:pPr>
              <w:pStyle w:val="ConsPlusNormal"/>
              <w:ind w:left="6"/>
              <w:rPr>
                <w:rFonts w:ascii="Times New Roman" w:hAnsi="Times New Roman" w:cs="Times New Roman"/>
                <w:sz w:val="20"/>
              </w:rPr>
            </w:pPr>
            <w:r w:rsidRPr="008355A6">
              <w:rPr>
                <w:rFonts w:ascii="Times New Roman" w:hAnsi="Times New Roman" w:cs="Times New Roman"/>
                <w:sz w:val="20"/>
              </w:rPr>
              <w:t>Представление руководителем ОМСУ материалов проверки, свидетельствующих</w:t>
            </w:r>
            <w:r w:rsidR="00A0569F">
              <w:rPr>
                <w:rFonts w:ascii="Times New Roman" w:hAnsi="Times New Roman" w:cs="Times New Roman"/>
                <w:sz w:val="20"/>
              </w:rPr>
              <w:t xml:space="preserve"> </w:t>
            </w:r>
            <w:r w:rsidRPr="008355A6">
              <w:rPr>
                <w:rFonts w:ascii="Times New Roman" w:hAnsi="Times New Roman" w:cs="Times New Roman"/>
                <w:sz w:val="20"/>
              </w:rPr>
              <w:t xml:space="preserve"> о несоблюдении муниципальным служащим требований к служебному поведению</w:t>
            </w:r>
          </w:p>
        </w:tc>
        <w:tc>
          <w:tcPr>
            <w:tcW w:w="1429" w:type="dxa"/>
            <w:gridSpan w:val="9"/>
          </w:tcPr>
          <w:p w:rsidR="002013E2" w:rsidRPr="008355A6" w:rsidRDefault="002013E2" w:rsidP="008355A6">
            <w:pPr>
              <w:pStyle w:val="ConsPlusNormal"/>
              <w:rPr>
                <w:rFonts w:ascii="Times New Roman" w:hAnsi="Times New Roman" w:cs="Times New Roman"/>
                <w:sz w:val="20"/>
              </w:rPr>
            </w:pPr>
          </w:p>
        </w:tc>
        <w:tc>
          <w:tcPr>
            <w:tcW w:w="1664" w:type="dxa"/>
            <w:gridSpan w:val="6"/>
          </w:tcPr>
          <w:p w:rsidR="002013E2" w:rsidRPr="008355A6" w:rsidRDefault="002013E2" w:rsidP="008355A6">
            <w:pPr>
              <w:pStyle w:val="ConsPlusNormal"/>
              <w:rPr>
                <w:rFonts w:ascii="Times New Roman" w:hAnsi="Times New Roman" w:cs="Times New Roman"/>
                <w:sz w:val="20"/>
              </w:rPr>
            </w:pPr>
          </w:p>
        </w:tc>
      </w:tr>
      <w:tr w:rsidR="002013E2" w:rsidRPr="008355A6" w:rsidTr="00D01287">
        <w:tc>
          <w:tcPr>
            <w:tcW w:w="1208" w:type="dxa"/>
            <w:gridSpan w:val="14"/>
            <w:vMerge/>
          </w:tcPr>
          <w:p w:rsidR="002013E2" w:rsidRPr="008355A6" w:rsidRDefault="002013E2" w:rsidP="008355A6">
            <w:pPr>
              <w:pStyle w:val="ConsPlusNormal"/>
              <w:rPr>
                <w:rFonts w:ascii="Times New Roman" w:hAnsi="Times New Roman" w:cs="Times New Roman"/>
                <w:sz w:val="20"/>
              </w:rPr>
            </w:pPr>
          </w:p>
        </w:tc>
        <w:tc>
          <w:tcPr>
            <w:tcW w:w="10442" w:type="dxa"/>
            <w:gridSpan w:val="3"/>
          </w:tcPr>
          <w:p w:rsidR="002013E2" w:rsidRPr="008355A6" w:rsidRDefault="002013E2" w:rsidP="00A0569F">
            <w:pPr>
              <w:pStyle w:val="ConsPlusNormal"/>
              <w:ind w:left="6"/>
              <w:rPr>
                <w:rFonts w:ascii="Times New Roman" w:hAnsi="Times New Roman" w:cs="Times New Roman"/>
                <w:sz w:val="20"/>
              </w:rPr>
            </w:pPr>
            <w:r w:rsidRPr="008355A6">
              <w:rPr>
                <w:rFonts w:ascii="Times New Roman" w:hAnsi="Times New Roman" w:cs="Times New Roman"/>
                <w:sz w:val="20"/>
              </w:rPr>
              <w:t>Представление руководителем ОМСУматериалов проверки, свидетельствующих о несоблюдении муниципальным служащим требований об урегулировании конфликта интересов</w:t>
            </w:r>
          </w:p>
        </w:tc>
        <w:tc>
          <w:tcPr>
            <w:tcW w:w="1429" w:type="dxa"/>
            <w:gridSpan w:val="9"/>
          </w:tcPr>
          <w:p w:rsidR="002013E2" w:rsidRPr="008355A6" w:rsidRDefault="002013E2" w:rsidP="008355A6">
            <w:pPr>
              <w:pStyle w:val="ConsPlusNormal"/>
              <w:rPr>
                <w:rFonts w:ascii="Times New Roman" w:hAnsi="Times New Roman" w:cs="Times New Roman"/>
                <w:sz w:val="20"/>
              </w:rPr>
            </w:pPr>
          </w:p>
        </w:tc>
        <w:tc>
          <w:tcPr>
            <w:tcW w:w="1664" w:type="dxa"/>
            <w:gridSpan w:val="6"/>
          </w:tcPr>
          <w:p w:rsidR="002013E2" w:rsidRPr="008355A6" w:rsidRDefault="002013E2" w:rsidP="008355A6">
            <w:pPr>
              <w:pStyle w:val="ConsPlusNormal"/>
              <w:rPr>
                <w:rFonts w:ascii="Times New Roman" w:hAnsi="Times New Roman" w:cs="Times New Roman"/>
                <w:sz w:val="20"/>
              </w:rPr>
            </w:pPr>
          </w:p>
        </w:tc>
      </w:tr>
      <w:tr w:rsidR="002013E2" w:rsidRPr="008355A6" w:rsidTr="00D01287">
        <w:trPr>
          <w:trHeight w:val="29"/>
        </w:trPr>
        <w:tc>
          <w:tcPr>
            <w:tcW w:w="1208" w:type="dxa"/>
            <w:gridSpan w:val="14"/>
            <w:vMerge/>
          </w:tcPr>
          <w:p w:rsidR="002013E2" w:rsidRPr="008355A6" w:rsidRDefault="002013E2" w:rsidP="008355A6">
            <w:pPr>
              <w:pStyle w:val="ConsPlusNormal"/>
              <w:rPr>
                <w:rFonts w:ascii="Times New Roman" w:hAnsi="Times New Roman" w:cs="Times New Roman"/>
                <w:sz w:val="20"/>
              </w:rPr>
            </w:pPr>
          </w:p>
        </w:tc>
        <w:tc>
          <w:tcPr>
            <w:tcW w:w="10442" w:type="dxa"/>
            <w:gridSpan w:val="3"/>
            <w:tcBorders>
              <w:top w:val="single" w:sz="4" w:space="0" w:color="auto"/>
            </w:tcBorders>
          </w:tcPr>
          <w:p w:rsidR="002013E2" w:rsidRPr="008355A6" w:rsidRDefault="002013E2" w:rsidP="008355A6">
            <w:pPr>
              <w:pStyle w:val="ConsPlusNormal"/>
              <w:ind w:left="6"/>
              <w:rPr>
                <w:rFonts w:ascii="Times New Roman" w:hAnsi="Times New Roman" w:cs="Times New Roman"/>
                <w:sz w:val="20"/>
              </w:rPr>
            </w:pPr>
            <w:r w:rsidRPr="008355A6">
              <w:rPr>
                <w:rFonts w:ascii="Times New Roman" w:hAnsi="Times New Roman" w:cs="Times New Roman"/>
                <w:sz w:val="20"/>
              </w:rPr>
              <w:t>Поступившее в кадровую службу ОМСУлибо должностному лицу в порядке, установленном нормативным правовым актом ОМСУ, обращение гражданина, замещавшего в ОМСУдолжность муниципальной службы, включенную в перечень должностей, в течение двух лет после увольнения с муниципальной службы о даче согласия на замещение на условиях трудового договора должности в организации и(или) выполнении в данной организации работы (оказании данной организации услуги) в течение месяца стоимостью более 100 тыс. руб.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должностные (служебные) обязанности муниципального служащего</w:t>
            </w:r>
          </w:p>
        </w:tc>
        <w:tc>
          <w:tcPr>
            <w:tcW w:w="1429" w:type="dxa"/>
            <w:gridSpan w:val="9"/>
          </w:tcPr>
          <w:p w:rsidR="002013E2" w:rsidRPr="008355A6" w:rsidRDefault="002013E2" w:rsidP="008355A6">
            <w:pPr>
              <w:pStyle w:val="ConsPlusNormal"/>
              <w:rPr>
                <w:rFonts w:ascii="Times New Roman" w:hAnsi="Times New Roman" w:cs="Times New Roman"/>
                <w:sz w:val="20"/>
              </w:rPr>
            </w:pPr>
          </w:p>
        </w:tc>
        <w:tc>
          <w:tcPr>
            <w:tcW w:w="1664" w:type="dxa"/>
            <w:gridSpan w:val="6"/>
          </w:tcPr>
          <w:p w:rsidR="002013E2" w:rsidRPr="008355A6" w:rsidRDefault="002013E2" w:rsidP="008355A6">
            <w:pPr>
              <w:pStyle w:val="ConsPlusNormal"/>
              <w:rPr>
                <w:rFonts w:ascii="Times New Roman" w:hAnsi="Times New Roman" w:cs="Times New Roman"/>
                <w:sz w:val="20"/>
              </w:rPr>
            </w:pPr>
          </w:p>
        </w:tc>
      </w:tr>
      <w:tr w:rsidR="002013E2" w:rsidRPr="008355A6" w:rsidTr="00D01287">
        <w:tc>
          <w:tcPr>
            <w:tcW w:w="1208" w:type="dxa"/>
            <w:gridSpan w:val="14"/>
            <w:vMerge/>
            <w:tcBorders>
              <w:bottom w:val="nil"/>
            </w:tcBorders>
          </w:tcPr>
          <w:p w:rsidR="002013E2" w:rsidRPr="008355A6" w:rsidRDefault="002013E2" w:rsidP="008355A6">
            <w:pPr>
              <w:pStyle w:val="ConsPlusNormal"/>
              <w:jc w:val="both"/>
              <w:rPr>
                <w:rFonts w:ascii="Times New Roman" w:hAnsi="Times New Roman" w:cs="Times New Roman"/>
                <w:sz w:val="20"/>
              </w:rPr>
            </w:pPr>
          </w:p>
        </w:tc>
        <w:tc>
          <w:tcPr>
            <w:tcW w:w="10442" w:type="dxa"/>
            <w:gridSpan w:val="3"/>
          </w:tcPr>
          <w:p w:rsidR="002013E2" w:rsidRPr="008355A6" w:rsidRDefault="002013E2" w:rsidP="00A0569F">
            <w:pPr>
              <w:pStyle w:val="ConsPlusNormal"/>
              <w:ind w:left="6"/>
              <w:rPr>
                <w:rFonts w:ascii="Times New Roman" w:hAnsi="Times New Roman" w:cs="Times New Roman"/>
                <w:sz w:val="20"/>
              </w:rPr>
            </w:pPr>
            <w:r w:rsidRPr="008355A6">
              <w:rPr>
                <w:rFonts w:ascii="Times New Roman" w:hAnsi="Times New Roman" w:cs="Times New Roman"/>
                <w:sz w:val="20"/>
              </w:rPr>
              <w:t xml:space="preserve">Поступившее в кадровую службу ОМСУлибо должностному лицу в порядке, установленном нормативным правовым актом ОМСУ, обращение муниципального служащего, планирующего свое увольнение с муниципальной службы, о даче согласия на замещение </w:t>
            </w:r>
            <w:r w:rsidR="00A0569F">
              <w:rPr>
                <w:rFonts w:ascii="Times New Roman" w:hAnsi="Times New Roman" w:cs="Times New Roman"/>
                <w:sz w:val="20"/>
              </w:rPr>
              <w:t xml:space="preserve"> </w:t>
            </w:r>
            <w:r w:rsidRPr="008355A6">
              <w:rPr>
                <w:rFonts w:ascii="Times New Roman" w:hAnsi="Times New Roman" w:cs="Times New Roman"/>
                <w:sz w:val="20"/>
              </w:rPr>
              <w:t>на условиях трудового договора должности в организации и(или) выполнении в данной организации работы (оказании данной организации услуги) в течение месяца стоимостью более 100 тыс. руб.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должностные (служебные) обязанности муниципального служащего</w:t>
            </w:r>
          </w:p>
        </w:tc>
        <w:tc>
          <w:tcPr>
            <w:tcW w:w="1429" w:type="dxa"/>
            <w:gridSpan w:val="9"/>
          </w:tcPr>
          <w:p w:rsidR="002013E2" w:rsidRPr="008355A6" w:rsidRDefault="002013E2" w:rsidP="008355A6">
            <w:pPr>
              <w:pStyle w:val="ConsPlusNormal"/>
              <w:rPr>
                <w:rFonts w:ascii="Times New Roman" w:hAnsi="Times New Roman" w:cs="Times New Roman"/>
                <w:sz w:val="20"/>
              </w:rPr>
            </w:pPr>
          </w:p>
        </w:tc>
        <w:tc>
          <w:tcPr>
            <w:tcW w:w="1664" w:type="dxa"/>
            <w:gridSpan w:val="6"/>
          </w:tcPr>
          <w:p w:rsidR="002013E2" w:rsidRPr="008355A6" w:rsidRDefault="002013E2" w:rsidP="008355A6">
            <w:pPr>
              <w:pStyle w:val="ConsPlusNormal"/>
              <w:rPr>
                <w:rFonts w:ascii="Times New Roman" w:hAnsi="Times New Roman" w:cs="Times New Roman"/>
                <w:sz w:val="20"/>
              </w:rPr>
            </w:pPr>
          </w:p>
        </w:tc>
      </w:tr>
      <w:tr w:rsidR="002013E2" w:rsidRPr="008355A6" w:rsidTr="00A0569F">
        <w:trPr>
          <w:trHeight w:val="521"/>
        </w:trPr>
        <w:tc>
          <w:tcPr>
            <w:tcW w:w="1208" w:type="dxa"/>
            <w:gridSpan w:val="14"/>
            <w:vMerge w:val="restart"/>
            <w:tcBorders>
              <w:top w:val="nil"/>
            </w:tcBorders>
          </w:tcPr>
          <w:p w:rsidR="002013E2" w:rsidRPr="008355A6" w:rsidRDefault="002013E2" w:rsidP="008355A6">
            <w:pPr>
              <w:pStyle w:val="ConsPlusNormal"/>
              <w:jc w:val="both"/>
              <w:rPr>
                <w:rFonts w:ascii="Times New Roman" w:hAnsi="Times New Roman" w:cs="Times New Roman"/>
                <w:sz w:val="20"/>
              </w:rPr>
            </w:pPr>
          </w:p>
        </w:tc>
        <w:tc>
          <w:tcPr>
            <w:tcW w:w="10442" w:type="dxa"/>
            <w:gridSpan w:val="3"/>
          </w:tcPr>
          <w:p w:rsidR="002013E2" w:rsidRPr="008355A6" w:rsidRDefault="002013E2" w:rsidP="00A0569F">
            <w:pPr>
              <w:pStyle w:val="ConsPlusNormal"/>
              <w:ind w:left="6"/>
              <w:rPr>
                <w:rFonts w:ascii="Times New Roman" w:hAnsi="Times New Roman" w:cs="Times New Roman"/>
                <w:sz w:val="20"/>
              </w:rPr>
            </w:pPr>
            <w:r w:rsidRPr="008355A6">
              <w:rPr>
                <w:rFonts w:ascii="Times New Roman" w:hAnsi="Times New Roman" w:cs="Times New Roman"/>
                <w:sz w:val="20"/>
              </w:rPr>
              <w:t>Поступившее в кадровую службу ОМСУ либо должностному лицу в порядке, установленном нормативным правовым актом ОМСУ,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tc>
        <w:tc>
          <w:tcPr>
            <w:tcW w:w="1429" w:type="dxa"/>
            <w:gridSpan w:val="9"/>
          </w:tcPr>
          <w:p w:rsidR="002013E2" w:rsidRPr="008355A6" w:rsidRDefault="002013E2" w:rsidP="008355A6">
            <w:pPr>
              <w:pStyle w:val="ConsPlusNormal"/>
              <w:rPr>
                <w:rFonts w:ascii="Times New Roman" w:hAnsi="Times New Roman" w:cs="Times New Roman"/>
                <w:sz w:val="20"/>
              </w:rPr>
            </w:pPr>
          </w:p>
        </w:tc>
        <w:tc>
          <w:tcPr>
            <w:tcW w:w="1664" w:type="dxa"/>
            <w:gridSpan w:val="6"/>
          </w:tcPr>
          <w:p w:rsidR="002013E2" w:rsidRPr="008355A6" w:rsidRDefault="002013E2" w:rsidP="008355A6">
            <w:pPr>
              <w:pStyle w:val="ConsPlusNormal"/>
              <w:rPr>
                <w:rFonts w:ascii="Times New Roman" w:hAnsi="Times New Roman" w:cs="Times New Roman"/>
                <w:sz w:val="20"/>
              </w:rPr>
            </w:pPr>
          </w:p>
        </w:tc>
      </w:tr>
      <w:tr w:rsidR="002013E2" w:rsidRPr="008355A6" w:rsidTr="00A0569F">
        <w:trPr>
          <w:trHeight w:val="1866"/>
        </w:trPr>
        <w:tc>
          <w:tcPr>
            <w:tcW w:w="1208" w:type="dxa"/>
            <w:gridSpan w:val="14"/>
            <w:vMerge/>
          </w:tcPr>
          <w:p w:rsidR="002013E2" w:rsidRPr="008355A6" w:rsidRDefault="002013E2" w:rsidP="008355A6">
            <w:pPr>
              <w:pStyle w:val="ConsPlusNormal"/>
              <w:jc w:val="both"/>
              <w:rPr>
                <w:rFonts w:ascii="Times New Roman" w:hAnsi="Times New Roman" w:cs="Times New Roman"/>
                <w:sz w:val="20"/>
              </w:rPr>
            </w:pPr>
          </w:p>
        </w:tc>
        <w:tc>
          <w:tcPr>
            <w:tcW w:w="10442" w:type="dxa"/>
            <w:gridSpan w:val="3"/>
          </w:tcPr>
          <w:p w:rsidR="002013E2" w:rsidRPr="008355A6" w:rsidRDefault="002013E2" w:rsidP="00A0569F">
            <w:pPr>
              <w:pStyle w:val="ConsPlusNormal"/>
              <w:ind w:left="6"/>
              <w:rPr>
                <w:rFonts w:ascii="Times New Roman" w:hAnsi="Times New Roman" w:cs="Times New Roman"/>
                <w:sz w:val="20"/>
              </w:rPr>
            </w:pPr>
            <w:r w:rsidRPr="008355A6">
              <w:rPr>
                <w:rFonts w:ascii="Times New Roman" w:hAnsi="Times New Roman" w:cs="Times New Roman"/>
                <w:sz w:val="20"/>
              </w:rPr>
              <w:t xml:space="preserve">Поступившее в кадровую службу ОМСУ либо должностному лицу в порядке, установленном нормативным правовым актом ОМСУ, заявление муниципального служащего о невозможности выполнить требования Федерального закона «О запрете отдельным категориям лиц открывать и иметь счета (вклады), хранить наличные денежные средства </w:t>
            </w:r>
            <w:r w:rsidRPr="008355A6">
              <w:rPr>
                <w:rFonts w:ascii="Times New Roman" w:hAnsi="Times New Roman" w:cs="Times New Roman"/>
                <w:sz w:val="20"/>
              </w:rPr>
              <w:br/>
              <w:t xml:space="preserve">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 </w:t>
            </w:r>
            <w:r w:rsidR="00A0569F">
              <w:rPr>
                <w:rFonts w:ascii="Times New Roman" w:hAnsi="Times New Roman" w:cs="Times New Roman"/>
                <w:sz w:val="20"/>
              </w:rPr>
              <w:t xml:space="preserve"> </w:t>
            </w:r>
            <w:r w:rsidRPr="008355A6">
              <w:rPr>
                <w:rFonts w:ascii="Times New Roman" w:hAnsi="Times New Roman" w:cs="Times New Roman"/>
                <w:sz w:val="20"/>
              </w:rPr>
              <w:t>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tc>
        <w:tc>
          <w:tcPr>
            <w:tcW w:w="1429" w:type="dxa"/>
            <w:gridSpan w:val="9"/>
          </w:tcPr>
          <w:p w:rsidR="002013E2" w:rsidRPr="008355A6" w:rsidRDefault="002013E2" w:rsidP="008355A6">
            <w:pPr>
              <w:pStyle w:val="ConsPlusNormal"/>
              <w:rPr>
                <w:rFonts w:ascii="Times New Roman" w:hAnsi="Times New Roman" w:cs="Times New Roman"/>
                <w:sz w:val="20"/>
              </w:rPr>
            </w:pPr>
          </w:p>
        </w:tc>
        <w:tc>
          <w:tcPr>
            <w:tcW w:w="1664" w:type="dxa"/>
            <w:gridSpan w:val="6"/>
          </w:tcPr>
          <w:p w:rsidR="002013E2" w:rsidRPr="008355A6" w:rsidRDefault="002013E2" w:rsidP="008355A6">
            <w:pPr>
              <w:pStyle w:val="ConsPlusNormal"/>
              <w:rPr>
                <w:rFonts w:ascii="Times New Roman" w:hAnsi="Times New Roman" w:cs="Times New Roman"/>
                <w:sz w:val="20"/>
              </w:rPr>
            </w:pPr>
          </w:p>
        </w:tc>
      </w:tr>
      <w:tr w:rsidR="002013E2" w:rsidRPr="008355A6" w:rsidTr="00D01287">
        <w:trPr>
          <w:trHeight w:val="300"/>
        </w:trPr>
        <w:tc>
          <w:tcPr>
            <w:tcW w:w="1208" w:type="dxa"/>
            <w:gridSpan w:val="14"/>
            <w:vMerge/>
          </w:tcPr>
          <w:p w:rsidR="002013E2" w:rsidRPr="008355A6" w:rsidRDefault="002013E2" w:rsidP="008355A6">
            <w:pPr>
              <w:pStyle w:val="ConsPlusNormal"/>
              <w:jc w:val="both"/>
              <w:rPr>
                <w:rFonts w:ascii="Times New Roman" w:hAnsi="Times New Roman" w:cs="Times New Roman"/>
                <w:sz w:val="20"/>
              </w:rPr>
            </w:pPr>
          </w:p>
        </w:tc>
        <w:tc>
          <w:tcPr>
            <w:tcW w:w="10442" w:type="dxa"/>
            <w:gridSpan w:val="3"/>
          </w:tcPr>
          <w:p w:rsidR="002013E2" w:rsidRPr="008355A6" w:rsidRDefault="002013E2" w:rsidP="008355A6">
            <w:pPr>
              <w:pStyle w:val="ConsPlusNormal"/>
              <w:ind w:left="6"/>
              <w:jc w:val="both"/>
              <w:rPr>
                <w:rFonts w:ascii="Times New Roman" w:hAnsi="Times New Roman" w:cs="Times New Roman"/>
                <w:sz w:val="20"/>
              </w:rPr>
            </w:pPr>
            <w:r w:rsidRPr="008355A6">
              <w:rPr>
                <w:rFonts w:ascii="Times New Roman" w:hAnsi="Times New Roman" w:cs="Times New Roman"/>
                <w:sz w:val="20"/>
              </w:rPr>
              <w:t>Представление руководителя ОМСУили любого члена комиссии, касающееся обеспечениясоблюдения муниципальным служащим требований к служебному поведению</w:t>
            </w:r>
          </w:p>
        </w:tc>
        <w:tc>
          <w:tcPr>
            <w:tcW w:w="1429" w:type="dxa"/>
            <w:gridSpan w:val="9"/>
          </w:tcPr>
          <w:p w:rsidR="002013E2" w:rsidRPr="008355A6" w:rsidRDefault="002013E2" w:rsidP="008355A6">
            <w:pPr>
              <w:pStyle w:val="ConsPlusNormal"/>
              <w:rPr>
                <w:rFonts w:ascii="Times New Roman" w:hAnsi="Times New Roman" w:cs="Times New Roman"/>
                <w:sz w:val="20"/>
              </w:rPr>
            </w:pPr>
          </w:p>
        </w:tc>
        <w:tc>
          <w:tcPr>
            <w:tcW w:w="1664" w:type="dxa"/>
            <w:gridSpan w:val="6"/>
          </w:tcPr>
          <w:p w:rsidR="002013E2" w:rsidRPr="008355A6" w:rsidRDefault="002013E2" w:rsidP="008355A6">
            <w:pPr>
              <w:pStyle w:val="ConsPlusNormal"/>
              <w:rPr>
                <w:rFonts w:ascii="Times New Roman" w:hAnsi="Times New Roman" w:cs="Times New Roman"/>
                <w:sz w:val="20"/>
              </w:rPr>
            </w:pPr>
          </w:p>
        </w:tc>
      </w:tr>
      <w:tr w:rsidR="002013E2" w:rsidRPr="008355A6" w:rsidTr="00D01287">
        <w:tc>
          <w:tcPr>
            <w:tcW w:w="1208" w:type="dxa"/>
            <w:gridSpan w:val="14"/>
            <w:vMerge/>
          </w:tcPr>
          <w:p w:rsidR="002013E2" w:rsidRPr="008355A6" w:rsidRDefault="002013E2" w:rsidP="008355A6">
            <w:pPr>
              <w:pStyle w:val="ConsPlusNormal"/>
              <w:jc w:val="both"/>
              <w:rPr>
                <w:rFonts w:ascii="Times New Roman" w:hAnsi="Times New Roman" w:cs="Times New Roman"/>
                <w:sz w:val="20"/>
              </w:rPr>
            </w:pPr>
          </w:p>
        </w:tc>
        <w:tc>
          <w:tcPr>
            <w:tcW w:w="10442" w:type="dxa"/>
            <w:gridSpan w:val="3"/>
          </w:tcPr>
          <w:p w:rsidR="002013E2" w:rsidRPr="008355A6" w:rsidRDefault="002013E2" w:rsidP="008355A6">
            <w:pPr>
              <w:pStyle w:val="ConsPlusNormal"/>
              <w:ind w:left="6"/>
              <w:rPr>
                <w:rFonts w:ascii="Times New Roman" w:hAnsi="Times New Roman" w:cs="Times New Roman"/>
                <w:sz w:val="20"/>
              </w:rPr>
            </w:pPr>
            <w:r w:rsidRPr="008355A6">
              <w:rPr>
                <w:rFonts w:ascii="Times New Roman" w:hAnsi="Times New Roman" w:cs="Times New Roman"/>
                <w:sz w:val="20"/>
              </w:rPr>
              <w:t>Представление руководителя ОМСУили любого члена комиссии, касающееся обеспечения соблюдения муниципальным служащим требований об урегулировании конфликта интересов</w:t>
            </w:r>
          </w:p>
        </w:tc>
        <w:tc>
          <w:tcPr>
            <w:tcW w:w="1429" w:type="dxa"/>
            <w:gridSpan w:val="9"/>
          </w:tcPr>
          <w:p w:rsidR="002013E2" w:rsidRPr="008355A6" w:rsidRDefault="002013E2" w:rsidP="008355A6">
            <w:pPr>
              <w:pStyle w:val="ConsPlusNormal"/>
              <w:rPr>
                <w:rFonts w:ascii="Times New Roman" w:hAnsi="Times New Roman" w:cs="Times New Roman"/>
                <w:sz w:val="20"/>
              </w:rPr>
            </w:pPr>
          </w:p>
        </w:tc>
        <w:tc>
          <w:tcPr>
            <w:tcW w:w="1664" w:type="dxa"/>
            <w:gridSpan w:val="6"/>
          </w:tcPr>
          <w:p w:rsidR="002013E2" w:rsidRPr="008355A6" w:rsidRDefault="002013E2" w:rsidP="008355A6">
            <w:pPr>
              <w:pStyle w:val="ConsPlusNormal"/>
              <w:rPr>
                <w:rFonts w:ascii="Times New Roman" w:hAnsi="Times New Roman" w:cs="Times New Roman"/>
                <w:sz w:val="20"/>
              </w:rPr>
            </w:pPr>
          </w:p>
        </w:tc>
      </w:tr>
      <w:tr w:rsidR="002013E2" w:rsidRPr="008355A6" w:rsidTr="00D01287">
        <w:tc>
          <w:tcPr>
            <w:tcW w:w="1208" w:type="dxa"/>
            <w:gridSpan w:val="14"/>
            <w:vMerge/>
          </w:tcPr>
          <w:p w:rsidR="002013E2" w:rsidRPr="008355A6" w:rsidRDefault="002013E2" w:rsidP="008355A6">
            <w:pPr>
              <w:pStyle w:val="ConsPlusNormal"/>
              <w:jc w:val="both"/>
              <w:rPr>
                <w:rFonts w:ascii="Times New Roman" w:hAnsi="Times New Roman" w:cs="Times New Roman"/>
                <w:sz w:val="20"/>
              </w:rPr>
            </w:pPr>
          </w:p>
        </w:tc>
        <w:tc>
          <w:tcPr>
            <w:tcW w:w="10442" w:type="dxa"/>
            <w:gridSpan w:val="3"/>
          </w:tcPr>
          <w:p w:rsidR="002013E2" w:rsidRPr="008355A6" w:rsidRDefault="002013E2" w:rsidP="008355A6">
            <w:pPr>
              <w:pStyle w:val="ConsPlusNormal"/>
              <w:ind w:left="6"/>
              <w:rPr>
                <w:rFonts w:ascii="Times New Roman" w:hAnsi="Times New Roman" w:cs="Times New Roman"/>
                <w:sz w:val="20"/>
              </w:rPr>
            </w:pPr>
            <w:r w:rsidRPr="008355A6">
              <w:rPr>
                <w:rFonts w:ascii="Times New Roman" w:hAnsi="Times New Roman" w:cs="Times New Roman"/>
                <w:sz w:val="20"/>
              </w:rPr>
              <w:t>Представление руководителя ОМСУили любого члена комиссии, касающееся осуществленияв ОМСУмер по предупреждению коррупции</w:t>
            </w:r>
          </w:p>
        </w:tc>
        <w:tc>
          <w:tcPr>
            <w:tcW w:w="1429" w:type="dxa"/>
            <w:gridSpan w:val="9"/>
          </w:tcPr>
          <w:p w:rsidR="002013E2" w:rsidRPr="008355A6" w:rsidRDefault="002013E2" w:rsidP="008355A6">
            <w:pPr>
              <w:pStyle w:val="ConsPlusNormal"/>
              <w:rPr>
                <w:rFonts w:ascii="Times New Roman" w:hAnsi="Times New Roman" w:cs="Times New Roman"/>
                <w:sz w:val="20"/>
              </w:rPr>
            </w:pPr>
          </w:p>
        </w:tc>
        <w:tc>
          <w:tcPr>
            <w:tcW w:w="1664" w:type="dxa"/>
            <w:gridSpan w:val="6"/>
          </w:tcPr>
          <w:p w:rsidR="002013E2" w:rsidRPr="008355A6" w:rsidRDefault="002013E2" w:rsidP="008355A6">
            <w:pPr>
              <w:pStyle w:val="ConsPlusNormal"/>
              <w:rPr>
                <w:rFonts w:ascii="Times New Roman" w:hAnsi="Times New Roman" w:cs="Times New Roman"/>
                <w:sz w:val="20"/>
              </w:rPr>
            </w:pPr>
          </w:p>
        </w:tc>
      </w:tr>
      <w:tr w:rsidR="002013E2" w:rsidRPr="008355A6" w:rsidTr="00A0569F">
        <w:trPr>
          <w:trHeight w:val="537"/>
        </w:trPr>
        <w:tc>
          <w:tcPr>
            <w:tcW w:w="1208" w:type="dxa"/>
            <w:gridSpan w:val="14"/>
            <w:vMerge/>
          </w:tcPr>
          <w:p w:rsidR="002013E2" w:rsidRPr="008355A6" w:rsidRDefault="002013E2" w:rsidP="008355A6">
            <w:pPr>
              <w:pStyle w:val="ConsPlusNormal"/>
              <w:jc w:val="both"/>
              <w:rPr>
                <w:rFonts w:ascii="Times New Roman" w:hAnsi="Times New Roman" w:cs="Times New Roman"/>
                <w:sz w:val="20"/>
              </w:rPr>
            </w:pPr>
          </w:p>
        </w:tc>
        <w:tc>
          <w:tcPr>
            <w:tcW w:w="10442" w:type="dxa"/>
            <w:gridSpan w:val="3"/>
          </w:tcPr>
          <w:p w:rsidR="002013E2" w:rsidRPr="008355A6" w:rsidRDefault="002013E2" w:rsidP="00A0569F">
            <w:pPr>
              <w:pStyle w:val="ConsPlusNormal"/>
              <w:ind w:left="6"/>
              <w:rPr>
                <w:rFonts w:ascii="Times New Roman" w:hAnsi="Times New Roman" w:cs="Times New Roman"/>
                <w:sz w:val="20"/>
              </w:rPr>
            </w:pPr>
            <w:r w:rsidRPr="008355A6">
              <w:rPr>
                <w:rFonts w:ascii="Times New Roman" w:hAnsi="Times New Roman" w:cs="Times New Roman"/>
                <w:sz w:val="20"/>
              </w:rPr>
              <w:t xml:space="preserve">Представление руководителем ОМСУматериалов проверки, свидетельствующих </w:t>
            </w:r>
            <w:r w:rsidR="00A0569F">
              <w:rPr>
                <w:rFonts w:ascii="Times New Roman" w:hAnsi="Times New Roman" w:cs="Times New Roman"/>
                <w:sz w:val="20"/>
              </w:rPr>
              <w:t xml:space="preserve"> </w:t>
            </w:r>
            <w:r w:rsidRPr="008355A6">
              <w:rPr>
                <w:rFonts w:ascii="Times New Roman" w:hAnsi="Times New Roman" w:cs="Times New Roman"/>
                <w:sz w:val="20"/>
              </w:rPr>
              <w:t>о предоставлении муниципальным служащим недостоверных или неполных сведений, предусмотренных в части 1 статьи 3 Федерального закона «О контроле за соответствием расходов лиц, замещающих государственные должности, и иных лиц их доходам»</w:t>
            </w:r>
          </w:p>
        </w:tc>
        <w:tc>
          <w:tcPr>
            <w:tcW w:w="1429" w:type="dxa"/>
            <w:gridSpan w:val="9"/>
          </w:tcPr>
          <w:p w:rsidR="002013E2" w:rsidRPr="008355A6" w:rsidRDefault="002013E2" w:rsidP="008355A6">
            <w:pPr>
              <w:pStyle w:val="ConsPlusNormal"/>
              <w:rPr>
                <w:rFonts w:ascii="Times New Roman" w:hAnsi="Times New Roman" w:cs="Times New Roman"/>
                <w:sz w:val="20"/>
              </w:rPr>
            </w:pPr>
          </w:p>
        </w:tc>
        <w:tc>
          <w:tcPr>
            <w:tcW w:w="1664" w:type="dxa"/>
            <w:gridSpan w:val="6"/>
          </w:tcPr>
          <w:p w:rsidR="002013E2" w:rsidRPr="008355A6" w:rsidRDefault="002013E2" w:rsidP="008355A6">
            <w:pPr>
              <w:pStyle w:val="ConsPlusNormal"/>
              <w:rPr>
                <w:rFonts w:ascii="Times New Roman" w:hAnsi="Times New Roman" w:cs="Times New Roman"/>
                <w:sz w:val="20"/>
              </w:rPr>
            </w:pPr>
          </w:p>
        </w:tc>
      </w:tr>
      <w:tr w:rsidR="002013E2" w:rsidRPr="008355A6" w:rsidTr="00A0569F">
        <w:trPr>
          <w:trHeight w:val="1046"/>
        </w:trPr>
        <w:tc>
          <w:tcPr>
            <w:tcW w:w="1208" w:type="dxa"/>
            <w:gridSpan w:val="14"/>
            <w:vMerge w:val="restart"/>
          </w:tcPr>
          <w:p w:rsidR="002013E2" w:rsidRPr="008355A6" w:rsidRDefault="002013E2" w:rsidP="008355A6">
            <w:pPr>
              <w:pStyle w:val="ConsPlusNormal"/>
              <w:jc w:val="both"/>
              <w:rPr>
                <w:rFonts w:ascii="Times New Roman" w:hAnsi="Times New Roman" w:cs="Times New Roman"/>
                <w:sz w:val="20"/>
              </w:rPr>
            </w:pPr>
          </w:p>
        </w:tc>
        <w:tc>
          <w:tcPr>
            <w:tcW w:w="10442" w:type="dxa"/>
            <w:gridSpan w:val="3"/>
          </w:tcPr>
          <w:p w:rsidR="002013E2" w:rsidRPr="008355A6" w:rsidRDefault="002013E2" w:rsidP="00A0569F">
            <w:pPr>
              <w:pStyle w:val="ConsPlusNormal"/>
              <w:ind w:left="13"/>
              <w:rPr>
                <w:rFonts w:ascii="Times New Roman" w:hAnsi="Times New Roman" w:cs="Times New Roman"/>
                <w:sz w:val="20"/>
              </w:rPr>
            </w:pPr>
            <w:r w:rsidRPr="008355A6">
              <w:rPr>
                <w:rFonts w:ascii="Times New Roman" w:hAnsi="Times New Roman" w:cs="Times New Roman"/>
                <w:sz w:val="20"/>
              </w:rPr>
              <w:t xml:space="preserve">Поступившее в соответствии с частью 4 статьи 12 Федерального закона «О противодействии коррупции» и статьей 64.1 Трудового кодекса Российской Федерации в ОМСУ уведомление коммерческой или некоммерческой организации о заключении с гражданином, замещавшим должность муниципальной службы, трудового или гражданско-правового договора </w:t>
            </w:r>
            <w:r w:rsidR="00A0569F">
              <w:rPr>
                <w:rFonts w:ascii="Times New Roman" w:hAnsi="Times New Roman" w:cs="Times New Roman"/>
                <w:sz w:val="20"/>
              </w:rPr>
              <w:t xml:space="preserve"> </w:t>
            </w:r>
            <w:r w:rsidRPr="008355A6">
              <w:rPr>
                <w:rFonts w:ascii="Times New Roman" w:hAnsi="Times New Roman" w:cs="Times New Roman"/>
                <w:sz w:val="20"/>
              </w:rPr>
              <w:t xml:space="preserve">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w:t>
            </w:r>
            <w:r w:rsidR="00A0569F">
              <w:rPr>
                <w:rFonts w:ascii="Times New Roman" w:hAnsi="Times New Roman" w:cs="Times New Roman"/>
                <w:sz w:val="20"/>
              </w:rPr>
              <w:t xml:space="preserve"> </w:t>
            </w:r>
            <w:r w:rsidRPr="008355A6">
              <w:rPr>
                <w:rFonts w:ascii="Times New Roman" w:hAnsi="Times New Roman" w:cs="Times New Roman"/>
                <w:sz w:val="20"/>
              </w:rPr>
              <w:t xml:space="preserve">во время замещения должности в ОМСУ, при условии, что указанному гражданину комиссией ранее было отказано во вступлении в трудовые и гражданско-правовые отношения с данной организацией </w:t>
            </w:r>
          </w:p>
        </w:tc>
        <w:tc>
          <w:tcPr>
            <w:tcW w:w="1429" w:type="dxa"/>
            <w:gridSpan w:val="9"/>
          </w:tcPr>
          <w:p w:rsidR="002013E2" w:rsidRPr="008355A6" w:rsidRDefault="002013E2" w:rsidP="008355A6">
            <w:pPr>
              <w:pStyle w:val="ConsPlusNormal"/>
              <w:rPr>
                <w:rFonts w:ascii="Times New Roman" w:hAnsi="Times New Roman" w:cs="Times New Roman"/>
                <w:sz w:val="20"/>
              </w:rPr>
            </w:pPr>
          </w:p>
        </w:tc>
        <w:tc>
          <w:tcPr>
            <w:tcW w:w="1664" w:type="dxa"/>
            <w:gridSpan w:val="6"/>
          </w:tcPr>
          <w:p w:rsidR="002013E2" w:rsidRPr="008355A6" w:rsidRDefault="002013E2" w:rsidP="008355A6">
            <w:pPr>
              <w:pStyle w:val="ConsPlusNormal"/>
              <w:rPr>
                <w:rFonts w:ascii="Times New Roman" w:hAnsi="Times New Roman" w:cs="Times New Roman"/>
                <w:sz w:val="20"/>
              </w:rPr>
            </w:pPr>
          </w:p>
        </w:tc>
      </w:tr>
      <w:tr w:rsidR="002013E2" w:rsidRPr="008355A6" w:rsidTr="00D01287">
        <w:tc>
          <w:tcPr>
            <w:tcW w:w="1208" w:type="dxa"/>
            <w:gridSpan w:val="14"/>
            <w:vMerge/>
          </w:tcPr>
          <w:p w:rsidR="002013E2" w:rsidRPr="008355A6" w:rsidRDefault="002013E2" w:rsidP="008355A6">
            <w:pPr>
              <w:pStyle w:val="ConsPlusNormal"/>
              <w:jc w:val="both"/>
              <w:rPr>
                <w:rFonts w:ascii="Times New Roman" w:hAnsi="Times New Roman" w:cs="Times New Roman"/>
                <w:sz w:val="20"/>
              </w:rPr>
            </w:pPr>
          </w:p>
        </w:tc>
        <w:tc>
          <w:tcPr>
            <w:tcW w:w="10442" w:type="dxa"/>
            <w:gridSpan w:val="3"/>
          </w:tcPr>
          <w:p w:rsidR="002013E2" w:rsidRPr="008355A6" w:rsidRDefault="002013E2" w:rsidP="008355A6">
            <w:pPr>
              <w:pStyle w:val="ConsPlusNormal"/>
              <w:ind w:left="13"/>
              <w:rPr>
                <w:rFonts w:ascii="Times New Roman" w:hAnsi="Times New Roman" w:cs="Times New Roman"/>
                <w:sz w:val="20"/>
              </w:rPr>
            </w:pPr>
            <w:r w:rsidRPr="008355A6">
              <w:rPr>
                <w:rFonts w:ascii="Times New Roman" w:hAnsi="Times New Roman" w:cs="Times New Roman"/>
                <w:sz w:val="20"/>
              </w:rPr>
              <w:t>Поступившее в соответствии с частью 4 статьи 12 Федерального закона «О противодействии коррупции» и статьей 64.1 Трудового кодекса Российской Федерации в ОМСУ уведомление коммерческой или некоммерческой организации о заключении с гражданином, замещавшим должность муниципальной службы,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ОМСУ, при условии,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tc>
        <w:tc>
          <w:tcPr>
            <w:tcW w:w="1429" w:type="dxa"/>
            <w:gridSpan w:val="9"/>
          </w:tcPr>
          <w:p w:rsidR="002013E2" w:rsidRPr="008355A6" w:rsidRDefault="002013E2" w:rsidP="008355A6">
            <w:pPr>
              <w:pStyle w:val="ConsPlusNormal"/>
              <w:rPr>
                <w:rFonts w:ascii="Times New Roman" w:hAnsi="Times New Roman" w:cs="Times New Roman"/>
                <w:sz w:val="20"/>
              </w:rPr>
            </w:pPr>
          </w:p>
        </w:tc>
        <w:tc>
          <w:tcPr>
            <w:tcW w:w="1664" w:type="dxa"/>
            <w:gridSpan w:val="6"/>
          </w:tcPr>
          <w:p w:rsidR="002013E2" w:rsidRPr="008355A6" w:rsidRDefault="002013E2" w:rsidP="008355A6">
            <w:pPr>
              <w:pStyle w:val="ConsPlusNormal"/>
              <w:rPr>
                <w:rFonts w:ascii="Times New Roman" w:hAnsi="Times New Roman" w:cs="Times New Roman"/>
                <w:sz w:val="20"/>
              </w:rPr>
            </w:pPr>
          </w:p>
        </w:tc>
      </w:tr>
      <w:tr w:rsidR="002013E2" w:rsidRPr="008355A6" w:rsidTr="00D01287">
        <w:trPr>
          <w:trHeight w:val="225"/>
        </w:trPr>
        <w:tc>
          <w:tcPr>
            <w:tcW w:w="1208" w:type="dxa"/>
            <w:gridSpan w:val="14"/>
            <w:vMerge/>
          </w:tcPr>
          <w:p w:rsidR="002013E2" w:rsidRPr="008355A6" w:rsidRDefault="002013E2" w:rsidP="008355A6">
            <w:pPr>
              <w:pStyle w:val="ConsPlusNormal"/>
              <w:jc w:val="both"/>
              <w:rPr>
                <w:rFonts w:ascii="Times New Roman" w:hAnsi="Times New Roman" w:cs="Times New Roman"/>
                <w:sz w:val="20"/>
              </w:rPr>
            </w:pPr>
          </w:p>
        </w:tc>
        <w:tc>
          <w:tcPr>
            <w:tcW w:w="10442" w:type="dxa"/>
            <w:gridSpan w:val="3"/>
          </w:tcPr>
          <w:p w:rsidR="002013E2" w:rsidRPr="008355A6" w:rsidRDefault="002013E2" w:rsidP="00A0569F">
            <w:pPr>
              <w:pStyle w:val="ConsPlusNormal"/>
              <w:ind w:left="13"/>
              <w:rPr>
                <w:rFonts w:ascii="Times New Roman" w:hAnsi="Times New Roman" w:cs="Times New Roman"/>
                <w:sz w:val="20"/>
              </w:rPr>
            </w:pPr>
            <w:r w:rsidRPr="008355A6">
              <w:rPr>
                <w:rFonts w:ascii="Times New Roman" w:hAnsi="Times New Roman" w:cs="Times New Roman"/>
                <w:sz w:val="20"/>
              </w:rPr>
              <w:t>Поступившее в кадровую службу ОМСУ либо должностному лицу в порядке, установленном нормативным правовым актом ОМСУ,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429" w:type="dxa"/>
            <w:gridSpan w:val="9"/>
          </w:tcPr>
          <w:p w:rsidR="002013E2" w:rsidRPr="008355A6" w:rsidRDefault="002013E2" w:rsidP="008355A6">
            <w:pPr>
              <w:pStyle w:val="ConsPlusNormal"/>
              <w:rPr>
                <w:rFonts w:ascii="Times New Roman" w:hAnsi="Times New Roman" w:cs="Times New Roman"/>
                <w:sz w:val="20"/>
              </w:rPr>
            </w:pPr>
          </w:p>
        </w:tc>
        <w:tc>
          <w:tcPr>
            <w:tcW w:w="1664" w:type="dxa"/>
            <w:gridSpan w:val="6"/>
          </w:tcPr>
          <w:p w:rsidR="002013E2" w:rsidRPr="008355A6" w:rsidRDefault="002013E2" w:rsidP="008355A6">
            <w:pPr>
              <w:pStyle w:val="ConsPlusNormal"/>
              <w:rPr>
                <w:rFonts w:ascii="Times New Roman" w:hAnsi="Times New Roman" w:cs="Times New Roman"/>
                <w:sz w:val="20"/>
              </w:rPr>
            </w:pPr>
          </w:p>
        </w:tc>
      </w:tr>
      <w:tr w:rsidR="002013E2" w:rsidRPr="008355A6" w:rsidTr="00D01287">
        <w:trPr>
          <w:trHeight w:val="285"/>
        </w:trPr>
        <w:tc>
          <w:tcPr>
            <w:tcW w:w="1201" w:type="dxa"/>
            <w:gridSpan w:val="13"/>
            <w:vMerge w:val="restart"/>
          </w:tcPr>
          <w:p w:rsidR="002013E2" w:rsidRPr="008355A6" w:rsidRDefault="002013E2" w:rsidP="008355A6">
            <w:pPr>
              <w:pStyle w:val="ConsPlusNormal"/>
              <w:jc w:val="center"/>
              <w:rPr>
                <w:rFonts w:ascii="Times New Roman" w:hAnsi="Times New Roman" w:cs="Times New Roman"/>
                <w:sz w:val="20"/>
              </w:rPr>
            </w:pPr>
            <w:r w:rsidRPr="008355A6">
              <w:rPr>
                <w:rFonts w:ascii="Times New Roman" w:hAnsi="Times New Roman" w:cs="Times New Roman"/>
                <w:sz w:val="20"/>
              </w:rPr>
              <w:t>5.11.4</w:t>
            </w:r>
          </w:p>
        </w:tc>
        <w:tc>
          <w:tcPr>
            <w:tcW w:w="10449" w:type="dxa"/>
            <w:gridSpan w:val="4"/>
          </w:tcPr>
          <w:p w:rsidR="002013E2" w:rsidRPr="008355A6" w:rsidRDefault="002013E2" w:rsidP="008355A6">
            <w:pPr>
              <w:pStyle w:val="ConsPlusNormal"/>
              <w:ind w:left="13"/>
              <w:rPr>
                <w:rFonts w:ascii="Times New Roman" w:hAnsi="Times New Roman" w:cs="Times New Roman"/>
                <w:color w:val="00B0F0"/>
                <w:sz w:val="20"/>
              </w:rPr>
            </w:pPr>
            <w:r w:rsidRPr="008355A6">
              <w:rPr>
                <w:rFonts w:ascii="Times New Roman" w:hAnsi="Times New Roman" w:cs="Times New Roman"/>
                <w:sz w:val="20"/>
              </w:rPr>
              <w:t>По результатам деятельности комиссий приняты решения (П)</w:t>
            </w:r>
          </w:p>
        </w:tc>
        <w:tc>
          <w:tcPr>
            <w:tcW w:w="1429" w:type="dxa"/>
            <w:gridSpan w:val="9"/>
          </w:tcPr>
          <w:p w:rsidR="002013E2" w:rsidRPr="008355A6" w:rsidRDefault="002013E2" w:rsidP="008355A6">
            <w:pPr>
              <w:pStyle w:val="ConsPlusNormal"/>
              <w:rPr>
                <w:rFonts w:ascii="Times New Roman" w:hAnsi="Times New Roman" w:cs="Times New Roman"/>
                <w:sz w:val="20"/>
              </w:rPr>
            </w:pPr>
          </w:p>
        </w:tc>
        <w:tc>
          <w:tcPr>
            <w:tcW w:w="1664" w:type="dxa"/>
            <w:gridSpan w:val="6"/>
          </w:tcPr>
          <w:p w:rsidR="002013E2" w:rsidRPr="008355A6" w:rsidRDefault="002013E2" w:rsidP="008355A6">
            <w:pPr>
              <w:pStyle w:val="ConsPlusNormal"/>
              <w:rPr>
                <w:rFonts w:ascii="Times New Roman" w:hAnsi="Times New Roman" w:cs="Times New Roman"/>
                <w:sz w:val="20"/>
              </w:rPr>
            </w:pPr>
          </w:p>
        </w:tc>
      </w:tr>
      <w:tr w:rsidR="002013E2" w:rsidRPr="008355A6" w:rsidTr="00D01287">
        <w:tc>
          <w:tcPr>
            <w:tcW w:w="1201" w:type="dxa"/>
            <w:gridSpan w:val="13"/>
            <w:vMerge/>
            <w:tcBorders>
              <w:bottom w:val="nil"/>
            </w:tcBorders>
          </w:tcPr>
          <w:p w:rsidR="002013E2" w:rsidRPr="008355A6" w:rsidRDefault="002013E2" w:rsidP="008355A6">
            <w:pPr>
              <w:pStyle w:val="ConsPlusNormal"/>
              <w:jc w:val="center"/>
              <w:rPr>
                <w:rFonts w:ascii="Times New Roman" w:hAnsi="Times New Roman" w:cs="Times New Roman"/>
                <w:sz w:val="20"/>
              </w:rPr>
            </w:pPr>
          </w:p>
        </w:tc>
        <w:tc>
          <w:tcPr>
            <w:tcW w:w="13542" w:type="dxa"/>
            <w:gridSpan w:val="19"/>
          </w:tcPr>
          <w:p w:rsidR="002013E2" w:rsidRPr="008355A6" w:rsidRDefault="002013E2" w:rsidP="008355A6">
            <w:pPr>
              <w:pStyle w:val="ConsPlusNormal"/>
              <w:rPr>
                <w:rFonts w:ascii="Times New Roman" w:hAnsi="Times New Roman" w:cs="Times New Roman"/>
                <w:sz w:val="20"/>
              </w:rPr>
            </w:pPr>
            <w:r w:rsidRPr="008355A6">
              <w:rPr>
                <w:rFonts w:ascii="Times New Roman" w:hAnsi="Times New Roman" w:cs="Times New Roman"/>
                <w:sz w:val="20"/>
              </w:rPr>
              <w:t>В том числе:</w:t>
            </w:r>
          </w:p>
        </w:tc>
      </w:tr>
      <w:tr w:rsidR="002013E2" w:rsidRPr="008355A6" w:rsidTr="00A0569F">
        <w:trPr>
          <w:trHeight w:val="426"/>
        </w:trPr>
        <w:tc>
          <w:tcPr>
            <w:tcW w:w="1134" w:type="dxa"/>
            <w:gridSpan w:val="8"/>
            <w:tcBorders>
              <w:top w:val="nil"/>
              <w:bottom w:val="nil"/>
            </w:tcBorders>
          </w:tcPr>
          <w:p w:rsidR="002013E2" w:rsidRPr="008355A6" w:rsidRDefault="002013E2" w:rsidP="008355A6">
            <w:pPr>
              <w:pStyle w:val="ConsPlusNormal"/>
              <w:jc w:val="center"/>
              <w:rPr>
                <w:rFonts w:ascii="Times New Roman" w:hAnsi="Times New Roman" w:cs="Times New Roman"/>
                <w:sz w:val="20"/>
              </w:rPr>
            </w:pPr>
          </w:p>
        </w:tc>
        <w:tc>
          <w:tcPr>
            <w:tcW w:w="10516" w:type="dxa"/>
            <w:gridSpan w:val="9"/>
          </w:tcPr>
          <w:p w:rsidR="002013E2" w:rsidRPr="008355A6" w:rsidRDefault="002013E2" w:rsidP="008355A6">
            <w:pPr>
              <w:pStyle w:val="ConsPlusNormal"/>
              <w:ind w:left="80"/>
              <w:rPr>
                <w:rFonts w:ascii="Times New Roman" w:hAnsi="Times New Roman" w:cs="Times New Roman"/>
                <w:sz w:val="20"/>
              </w:rPr>
            </w:pPr>
            <w:r w:rsidRPr="008355A6">
              <w:rPr>
                <w:rFonts w:ascii="Times New Roman" w:hAnsi="Times New Roman" w:cs="Times New Roman"/>
                <w:sz w:val="20"/>
              </w:rPr>
              <w:t>Установить, что сведения о доходах, об имуществе и обязательствах имущественного характера, представленные муниципальным служащим, являются достоверными и полными</w:t>
            </w:r>
          </w:p>
        </w:tc>
        <w:tc>
          <w:tcPr>
            <w:tcW w:w="1429" w:type="dxa"/>
            <w:gridSpan w:val="9"/>
          </w:tcPr>
          <w:p w:rsidR="002013E2" w:rsidRPr="008355A6" w:rsidRDefault="002013E2" w:rsidP="008355A6">
            <w:pPr>
              <w:pStyle w:val="ConsPlusNormal"/>
              <w:rPr>
                <w:rFonts w:ascii="Times New Roman" w:hAnsi="Times New Roman" w:cs="Times New Roman"/>
                <w:sz w:val="20"/>
              </w:rPr>
            </w:pPr>
          </w:p>
        </w:tc>
        <w:tc>
          <w:tcPr>
            <w:tcW w:w="1664" w:type="dxa"/>
            <w:gridSpan w:val="6"/>
          </w:tcPr>
          <w:p w:rsidR="002013E2" w:rsidRPr="008355A6" w:rsidRDefault="002013E2" w:rsidP="008355A6">
            <w:pPr>
              <w:pStyle w:val="ConsPlusNormal"/>
              <w:rPr>
                <w:rFonts w:ascii="Times New Roman" w:hAnsi="Times New Roman" w:cs="Times New Roman"/>
                <w:sz w:val="20"/>
              </w:rPr>
            </w:pPr>
          </w:p>
        </w:tc>
      </w:tr>
      <w:tr w:rsidR="00240516" w:rsidRPr="008355A6" w:rsidTr="00D01287">
        <w:tc>
          <w:tcPr>
            <w:tcW w:w="1134" w:type="dxa"/>
            <w:gridSpan w:val="8"/>
            <w:vMerge w:val="restart"/>
            <w:tcBorders>
              <w:top w:val="nil"/>
              <w:bottom w:val="nil"/>
            </w:tcBorders>
          </w:tcPr>
          <w:p w:rsidR="00240516" w:rsidRPr="008355A6" w:rsidRDefault="00240516" w:rsidP="008355A6"/>
        </w:tc>
        <w:tc>
          <w:tcPr>
            <w:tcW w:w="10516" w:type="dxa"/>
            <w:gridSpan w:val="9"/>
          </w:tcPr>
          <w:p w:rsidR="00240516" w:rsidRPr="008355A6" w:rsidRDefault="00240516" w:rsidP="008355A6">
            <w:pPr>
              <w:pStyle w:val="ConsPlusNormal"/>
              <w:ind w:left="80"/>
              <w:rPr>
                <w:rFonts w:ascii="Times New Roman" w:hAnsi="Times New Roman" w:cs="Times New Roman"/>
                <w:sz w:val="20"/>
              </w:rPr>
            </w:pPr>
            <w:r w:rsidRPr="008355A6">
              <w:rPr>
                <w:rFonts w:ascii="Times New Roman" w:hAnsi="Times New Roman" w:cs="Times New Roman"/>
                <w:sz w:val="20"/>
              </w:rPr>
              <w:t>Установить, что сведения о доходах, об имуществе и обязательствах имущественного характера, представленные муниципальным служащим, являются недостоверными и(или) неполными</w:t>
            </w:r>
          </w:p>
        </w:tc>
        <w:tc>
          <w:tcPr>
            <w:tcW w:w="1429" w:type="dxa"/>
            <w:gridSpan w:val="9"/>
          </w:tcPr>
          <w:p w:rsidR="00240516" w:rsidRPr="008355A6" w:rsidRDefault="00240516" w:rsidP="008355A6">
            <w:pPr>
              <w:pStyle w:val="ConsPlusNormal"/>
              <w:rPr>
                <w:rFonts w:ascii="Times New Roman" w:hAnsi="Times New Roman" w:cs="Times New Roman"/>
                <w:sz w:val="20"/>
              </w:rPr>
            </w:pPr>
          </w:p>
        </w:tc>
        <w:tc>
          <w:tcPr>
            <w:tcW w:w="1664" w:type="dxa"/>
            <w:gridSpan w:val="6"/>
          </w:tcPr>
          <w:p w:rsidR="00240516" w:rsidRPr="008355A6" w:rsidRDefault="00240516" w:rsidP="008355A6">
            <w:pPr>
              <w:pStyle w:val="ConsPlusNormal"/>
              <w:rPr>
                <w:rFonts w:ascii="Times New Roman" w:hAnsi="Times New Roman" w:cs="Times New Roman"/>
                <w:sz w:val="20"/>
              </w:rPr>
            </w:pPr>
          </w:p>
        </w:tc>
      </w:tr>
      <w:tr w:rsidR="00240516" w:rsidRPr="008355A6" w:rsidTr="00D01287">
        <w:tc>
          <w:tcPr>
            <w:tcW w:w="1134" w:type="dxa"/>
            <w:gridSpan w:val="8"/>
            <w:vMerge/>
            <w:tcBorders>
              <w:bottom w:val="nil"/>
            </w:tcBorders>
          </w:tcPr>
          <w:p w:rsidR="00240516" w:rsidRPr="008355A6" w:rsidRDefault="00240516" w:rsidP="008355A6">
            <w:pPr>
              <w:pStyle w:val="ConsPlusNormal"/>
              <w:rPr>
                <w:rFonts w:ascii="Times New Roman" w:hAnsi="Times New Roman" w:cs="Times New Roman"/>
                <w:sz w:val="20"/>
              </w:rPr>
            </w:pPr>
          </w:p>
        </w:tc>
        <w:tc>
          <w:tcPr>
            <w:tcW w:w="10516" w:type="dxa"/>
            <w:gridSpan w:val="9"/>
          </w:tcPr>
          <w:p w:rsidR="00240516" w:rsidRPr="008355A6" w:rsidRDefault="00240516" w:rsidP="008355A6">
            <w:pPr>
              <w:pStyle w:val="ConsPlusNormal"/>
              <w:ind w:left="80"/>
              <w:rPr>
                <w:rFonts w:ascii="Times New Roman" w:hAnsi="Times New Roman" w:cs="Times New Roman"/>
                <w:sz w:val="20"/>
              </w:rPr>
            </w:pPr>
            <w:r w:rsidRPr="008355A6">
              <w:rPr>
                <w:rFonts w:ascii="Times New Roman" w:hAnsi="Times New Roman" w:cs="Times New Roman"/>
                <w:sz w:val="20"/>
              </w:rPr>
              <w:t>В том числе рекомендовать применить к муниципальному служащему конкретную меру ответственности</w:t>
            </w:r>
          </w:p>
        </w:tc>
        <w:tc>
          <w:tcPr>
            <w:tcW w:w="1429" w:type="dxa"/>
            <w:gridSpan w:val="9"/>
          </w:tcPr>
          <w:p w:rsidR="00240516" w:rsidRPr="008355A6" w:rsidRDefault="00240516" w:rsidP="008355A6">
            <w:pPr>
              <w:pStyle w:val="ConsPlusNormal"/>
              <w:rPr>
                <w:rFonts w:ascii="Times New Roman" w:hAnsi="Times New Roman" w:cs="Times New Roman"/>
                <w:sz w:val="20"/>
              </w:rPr>
            </w:pPr>
          </w:p>
        </w:tc>
        <w:tc>
          <w:tcPr>
            <w:tcW w:w="1664" w:type="dxa"/>
            <w:gridSpan w:val="6"/>
          </w:tcPr>
          <w:p w:rsidR="00240516" w:rsidRPr="008355A6" w:rsidRDefault="00240516" w:rsidP="008355A6">
            <w:pPr>
              <w:pStyle w:val="ConsPlusNormal"/>
              <w:rPr>
                <w:rFonts w:ascii="Times New Roman" w:hAnsi="Times New Roman" w:cs="Times New Roman"/>
                <w:sz w:val="20"/>
              </w:rPr>
            </w:pPr>
          </w:p>
        </w:tc>
      </w:tr>
      <w:tr w:rsidR="00240516" w:rsidRPr="008355A6" w:rsidTr="00D01287">
        <w:tc>
          <w:tcPr>
            <w:tcW w:w="1134" w:type="dxa"/>
            <w:gridSpan w:val="8"/>
            <w:vMerge/>
            <w:tcBorders>
              <w:bottom w:val="nil"/>
            </w:tcBorders>
          </w:tcPr>
          <w:p w:rsidR="00240516" w:rsidRPr="008355A6" w:rsidRDefault="00240516" w:rsidP="008355A6">
            <w:pPr>
              <w:pStyle w:val="ConsPlusNormal"/>
              <w:rPr>
                <w:rFonts w:ascii="Times New Roman" w:hAnsi="Times New Roman" w:cs="Times New Roman"/>
                <w:sz w:val="20"/>
              </w:rPr>
            </w:pPr>
          </w:p>
        </w:tc>
        <w:tc>
          <w:tcPr>
            <w:tcW w:w="10516" w:type="dxa"/>
            <w:gridSpan w:val="9"/>
          </w:tcPr>
          <w:p w:rsidR="00240516" w:rsidRPr="008355A6" w:rsidRDefault="00240516" w:rsidP="008355A6">
            <w:pPr>
              <w:pStyle w:val="ConsPlusNormal"/>
              <w:ind w:left="80"/>
              <w:rPr>
                <w:rFonts w:ascii="Times New Roman" w:hAnsi="Times New Roman" w:cs="Times New Roman"/>
                <w:sz w:val="20"/>
              </w:rPr>
            </w:pPr>
            <w:r w:rsidRPr="008355A6">
              <w:rPr>
                <w:rFonts w:ascii="Times New Roman" w:hAnsi="Times New Roman" w:cs="Times New Roman"/>
                <w:sz w:val="20"/>
              </w:rPr>
              <w:t>Установить, что муниципальный служащий соблюдал требования к служебному поведению</w:t>
            </w:r>
          </w:p>
        </w:tc>
        <w:tc>
          <w:tcPr>
            <w:tcW w:w="1429" w:type="dxa"/>
            <w:gridSpan w:val="9"/>
          </w:tcPr>
          <w:p w:rsidR="00240516" w:rsidRPr="008355A6" w:rsidRDefault="00240516" w:rsidP="008355A6">
            <w:pPr>
              <w:pStyle w:val="ConsPlusNormal"/>
              <w:rPr>
                <w:rFonts w:ascii="Times New Roman" w:hAnsi="Times New Roman" w:cs="Times New Roman"/>
                <w:sz w:val="20"/>
              </w:rPr>
            </w:pPr>
          </w:p>
        </w:tc>
        <w:tc>
          <w:tcPr>
            <w:tcW w:w="1664" w:type="dxa"/>
            <w:gridSpan w:val="6"/>
          </w:tcPr>
          <w:p w:rsidR="00240516" w:rsidRPr="008355A6" w:rsidRDefault="00240516" w:rsidP="008355A6">
            <w:pPr>
              <w:pStyle w:val="ConsPlusNormal"/>
              <w:rPr>
                <w:rFonts w:ascii="Times New Roman" w:hAnsi="Times New Roman" w:cs="Times New Roman"/>
                <w:sz w:val="20"/>
              </w:rPr>
            </w:pPr>
          </w:p>
        </w:tc>
      </w:tr>
      <w:tr w:rsidR="00240516" w:rsidRPr="008355A6" w:rsidTr="00D01287">
        <w:tc>
          <w:tcPr>
            <w:tcW w:w="1134" w:type="dxa"/>
            <w:gridSpan w:val="8"/>
            <w:vMerge/>
            <w:tcBorders>
              <w:bottom w:val="nil"/>
            </w:tcBorders>
          </w:tcPr>
          <w:p w:rsidR="00240516" w:rsidRPr="008355A6" w:rsidRDefault="00240516" w:rsidP="008355A6"/>
        </w:tc>
        <w:tc>
          <w:tcPr>
            <w:tcW w:w="10516" w:type="dxa"/>
            <w:gridSpan w:val="9"/>
          </w:tcPr>
          <w:p w:rsidR="00240516" w:rsidRPr="008355A6" w:rsidRDefault="00240516" w:rsidP="008355A6">
            <w:pPr>
              <w:pStyle w:val="ConsPlusNormal"/>
              <w:ind w:left="80"/>
              <w:rPr>
                <w:rFonts w:ascii="Times New Roman" w:hAnsi="Times New Roman" w:cs="Times New Roman"/>
                <w:sz w:val="20"/>
              </w:rPr>
            </w:pPr>
            <w:r w:rsidRPr="008355A6">
              <w:rPr>
                <w:rFonts w:ascii="Times New Roman" w:hAnsi="Times New Roman" w:cs="Times New Roman"/>
                <w:sz w:val="20"/>
              </w:rPr>
              <w:t>Установить, что муниципальный служащий соблюдал требования об урегулировании конфликта интересов</w:t>
            </w:r>
          </w:p>
        </w:tc>
        <w:tc>
          <w:tcPr>
            <w:tcW w:w="1429" w:type="dxa"/>
            <w:gridSpan w:val="9"/>
          </w:tcPr>
          <w:p w:rsidR="00240516" w:rsidRPr="008355A6" w:rsidRDefault="00240516" w:rsidP="008355A6">
            <w:pPr>
              <w:pStyle w:val="ConsPlusNormal"/>
              <w:rPr>
                <w:rFonts w:ascii="Times New Roman" w:hAnsi="Times New Roman" w:cs="Times New Roman"/>
                <w:sz w:val="20"/>
              </w:rPr>
            </w:pPr>
          </w:p>
        </w:tc>
        <w:tc>
          <w:tcPr>
            <w:tcW w:w="1664" w:type="dxa"/>
            <w:gridSpan w:val="6"/>
          </w:tcPr>
          <w:p w:rsidR="00240516" w:rsidRPr="008355A6" w:rsidRDefault="00240516" w:rsidP="008355A6">
            <w:pPr>
              <w:pStyle w:val="ConsPlusNormal"/>
              <w:rPr>
                <w:rFonts w:ascii="Times New Roman" w:hAnsi="Times New Roman" w:cs="Times New Roman"/>
                <w:sz w:val="20"/>
              </w:rPr>
            </w:pPr>
          </w:p>
        </w:tc>
      </w:tr>
      <w:tr w:rsidR="00240516" w:rsidRPr="008355A6" w:rsidTr="00D01287">
        <w:tc>
          <w:tcPr>
            <w:tcW w:w="1134" w:type="dxa"/>
            <w:gridSpan w:val="8"/>
            <w:vMerge/>
            <w:tcBorders>
              <w:bottom w:val="nil"/>
            </w:tcBorders>
          </w:tcPr>
          <w:p w:rsidR="00240516" w:rsidRPr="008355A6" w:rsidRDefault="00240516" w:rsidP="008355A6"/>
        </w:tc>
        <w:tc>
          <w:tcPr>
            <w:tcW w:w="10516" w:type="dxa"/>
            <w:gridSpan w:val="9"/>
          </w:tcPr>
          <w:p w:rsidR="00240516" w:rsidRPr="008355A6" w:rsidRDefault="00240516" w:rsidP="008355A6">
            <w:pPr>
              <w:pStyle w:val="ConsPlusNormal"/>
              <w:ind w:left="80"/>
              <w:rPr>
                <w:rFonts w:ascii="Times New Roman" w:hAnsi="Times New Roman" w:cs="Times New Roman"/>
                <w:sz w:val="20"/>
              </w:rPr>
            </w:pPr>
            <w:r w:rsidRPr="008355A6">
              <w:rPr>
                <w:rFonts w:ascii="Times New Roman" w:hAnsi="Times New Roman" w:cs="Times New Roman"/>
                <w:sz w:val="20"/>
              </w:rPr>
              <w:t>Установить, что муниципальный служащий не соблюдал требования к служебному поведению</w:t>
            </w:r>
          </w:p>
        </w:tc>
        <w:tc>
          <w:tcPr>
            <w:tcW w:w="1429" w:type="dxa"/>
            <w:gridSpan w:val="9"/>
          </w:tcPr>
          <w:p w:rsidR="00240516" w:rsidRPr="008355A6" w:rsidRDefault="00240516" w:rsidP="008355A6">
            <w:pPr>
              <w:pStyle w:val="ConsPlusNormal"/>
              <w:rPr>
                <w:rFonts w:ascii="Times New Roman" w:hAnsi="Times New Roman" w:cs="Times New Roman"/>
                <w:sz w:val="20"/>
              </w:rPr>
            </w:pPr>
          </w:p>
        </w:tc>
        <w:tc>
          <w:tcPr>
            <w:tcW w:w="1664" w:type="dxa"/>
            <w:gridSpan w:val="6"/>
          </w:tcPr>
          <w:p w:rsidR="00240516" w:rsidRPr="008355A6" w:rsidRDefault="00240516" w:rsidP="008355A6">
            <w:pPr>
              <w:pStyle w:val="ConsPlusNormal"/>
              <w:rPr>
                <w:rFonts w:ascii="Times New Roman" w:hAnsi="Times New Roman" w:cs="Times New Roman"/>
                <w:sz w:val="20"/>
              </w:rPr>
            </w:pPr>
          </w:p>
        </w:tc>
      </w:tr>
      <w:tr w:rsidR="00240516" w:rsidRPr="008355A6" w:rsidTr="00D01287">
        <w:tc>
          <w:tcPr>
            <w:tcW w:w="1134" w:type="dxa"/>
            <w:gridSpan w:val="8"/>
            <w:vMerge/>
            <w:tcBorders>
              <w:bottom w:val="nil"/>
            </w:tcBorders>
          </w:tcPr>
          <w:p w:rsidR="00240516" w:rsidRPr="008355A6" w:rsidRDefault="00240516" w:rsidP="008355A6">
            <w:pPr>
              <w:pStyle w:val="ConsPlusNormal"/>
              <w:rPr>
                <w:rFonts w:ascii="Times New Roman" w:hAnsi="Times New Roman" w:cs="Times New Roman"/>
                <w:sz w:val="20"/>
              </w:rPr>
            </w:pPr>
          </w:p>
        </w:tc>
        <w:tc>
          <w:tcPr>
            <w:tcW w:w="10516" w:type="dxa"/>
            <w:gridSpan w:val="9"/>
          </w:tcPr>
          <w:p w:rsidR="00240516" w:rsidRPr="008355A6" w:rsidRDefault="00240516" w:rsidP="00A0569F">
            <w:pPr>
              <w:pStyle w:val="ConsPlusNormal"/>
              <w:ind w:left="80"/>
              <w:rPr>
                <w:rFonts w:ascii="Times New Roman" w:hAnsi="Times New Roman" w:cs="Times New Roman"/>
                <w:sz w:val="20"/>
              </w:rPr>
            </w:pPr>
            <w:r w:rsidRPr="008355A6">
              <w:rPr>
                <w:rFonts w:ascii="Times New Roman" w:hAnsi="Times New Roman" w:cs="Times New Roman"/>
                <w:sz w:val="20"/>
              </w:rPr>
              <w:t>В том числе указать муниципальному служащему на недопустимость нарушения требований к служебному поведению</w:t>
            </w:r>
          </w:p>
        </w:tc>
        <w:tc>
          <w:tcPr>
            <w:tcW w:w="1429" w:type="dxa"/>
            <w:gridSpan w:val="9"/>
          </w:tcPr>
          <w:p w:rsidR="00240516" w:rsidRPr="008355A6" w:rsidRDefault="00240516" w:rsidP="008355A6">
            <w:pPr>
              <w:pStyle w:val="ConsPlusNormal"/>
              <w:rPr>
                <w:rFonts w:ascii="Times New Roman" w:hAnsi="Times New Roman" w:cs="Times New Roman"/>
                <w:sz w:val="20"/>
              </w:rPr>
            </w:pPr>
          </w:p>
        </w:tc>
        <w:tc>
          <w:tcPr>
            <w:tcW w:w="1664" w:type="dxa"/>
            <w:gridSpan w:val="6"/>
          </w:tcPr>
          <w:p w:rsidR="00240516" w:rsidRPr="008355A6" w:rsidRDefault="00240516" w:rsidP="008355A6">
            <w:pPr>
              <w:pStyle w:val="ConsPlusNormal"/>
              <w:rPr>
                <w:rFonts w:ascii="Times New Roman" w:hAnsi="Times New Roman" w:cs="Times New Roman"/>
                <w:sz w:val="20"/>
              </w:rPr>
            </w:pPr>
          </w:p>
        </w:tc>
      </w:tr>
      <w:tr w:rsidR="00240516" w:rsidRPr="008355A6" w:rsidTr="00D01287">
        <w:tc>
          <w:tcPr>
            <w:tcW w:w="1134" w:type="dxa"/>
            <w:gridSpan w:val="8"/>
            <w:vMerge/>
            <w:tcBorders>
              <w:bottom w:val="nil"/>
            </w:tcBorders>
          </w:tcPr>
          <w:p w:rsidR="00240516" w:rsidRPr="008355A6" w:rsidRDefault="00240516" w:rsidP="008355A6"/>
        </w:tc>
        <w:tc>
          <w:tcPr>
            <w:tcW w:w="10516" w:type="dxa"/>
            <w:gridSpan w:val="9"/>
          </w:tcPr>
          <w:p w:rsidR="00240516" w:rsidRPr="008355A6" w:rsidRDefault="00240516" w:rsidP="008355A6">
            <w:pPr>
              <w:pStyle w:val="ConsPlusNormal"/>
              <w:ind w:left="80"/>
              <w:rPr>
                <w:rFonts w:ascii="Times New Roman" w:hAnsi="Times New Roman" w:cs="Times New Roman"/>
                <w:sz w:val="20"/>
              </w:rPr>
            </w:pPr>
            <w:r w:rsidRPr="008355A6">
              <w:rPr>
                <w:rFonts w:ascii="Times New Roman" w:hAnsi="Times New Roman" w:cs="Times New Roman"/>
                <w:sz w:val="20"/>
              </w:rPr>
              <w:t>В том числе рекомендовать применить к муниципальному служащему конкретную меру ответственности</w:t>
            </w:r>
          </w:p>
        </w:tc>
        <w:tc>
          <w:tcPr>
            <w:tcW w:w="1429" w:type="dxa"/>
            <w:gridSpan w:val="9"/>
          </w:tcPr>
          <w:p w:rsidR="00240516" w:rsidRPr="008355A6" w:rsidRDefault="00240516" w:rsidP="008355A6">
            <w:pPr>
              <w:pStyle w:val="ConsPlusNormal"/>
              <w:rPr>
                <w:rFonts w:ascii="Times New Roman" w:hAnsi="Times New Roman" w:cs="Times New Roman"/>
                <w:sz w:val="20"/>
              </w:rPr>
            </w:pPr>
          </w:p>
        </w:tc>
        <w:tc>
          <w:tcPr>
            <w:tcW w:w="1664" w:type="dxa"/>
            <w:gridSpan w:val="6"/>
          </w:tcPr>
          <w:p w:rsidR="00240516" w:rsidRPr="008355A6" w:rsidRDefault="00240516" w:rsidP="008355A6">
            <w:pPr>
              <w:pStyle w:val="ConsPlusNormal"/>
              <w:rPr>
                <w:rFonts w:ascii="Times New Roman" w:hAnsi="Times New Roman" w:cs="Times New Roman"/>
                <w:sz w:val="20"/>
              </w:rPr>
            </w:pPr>
          </w:p>
        </w:tc>
      </w:tr>
      <w:tr w:rsidR="00240516" w:rsidRPr="008355A6" w:rsidTr="00D01287">
        <w:tc>
          <w:tcPr>
            <w:tcW w:w="1134" w:type="dxa"/>
            <w:gridSpan w:val="8"/>
            <w:vMerge/>
            <w:tcBorders>
              <w:bottom w:val="nil"/>
            </w:tcBorders>
          </w:tcPr>
          <w:p w:rsidR="00240516" w:rsidRPr="008355A6" w:rsidRDefault="00240516" w:rsidP="008355A6">
            <w:pPr>
              <w:pStyle w:val="ConsPlusNormal"/>
              <w:rPr>
                <w:rFonts w:ascii="Times New Roman" w:hAnsi="Times New Roman" w:cs="Times New Roman"/>
                <w:sz w:val="20"/>
              </w:rPr>
            </w:pPr>
          </w:p>
        </w:tc>
        <w:tc>
          <w:tcPr>
            <w:tcW w:w="10516" w:type="dxa"/>
            <w:gridSpan w:val="9"/>
          </w:tcPr>
          <w:p w:rsidR="00240516" w:rsidRPr="008355A6" w:rsidRDefault="00240516" w:rsidP="008355A6">
            <w:pPr>
              <w:pStyle w:val="ConsPlusNormal"/>
              <w:ind w:left="80"/>
              <w:rPr>
                <w:rFonts w:ascii="Times New Roman" w:hAnsi="Times New Roman" w:cs="Times New Roman"/>
                <w:sz w:val="20"/>
              </w:rPr>
            </w:pPr>
            <w:r w:rsidRPr="008355A6">
              <w:rPr>
                <w:rFonts w:ascii="Times New Roman" w:hAnsi="Times New Roman" w:cs="Times New Roman"/>
                <w:sz w:val="20"/>
              </w:rPr>
              <w:t>Установить, что муниципальный служащий не соблюдал требования об урегулировании конфликта интересов</w:t>
            </w:r>
          </w:p>
        </w:tc>
        <w:tc>
          <w:tcPr>
            <w:tcW w:w="1429" w:type="dxa"/>
            <w:gridSpan w:val="9"/>
          </w:tcPr>
          <w:p w:rsidR="00240516" w:rsidRPr="008355A6" w:rsidRDefault="00240516" w:rsidP="008355A6">
            <w:pPr>
              <w:pStyle w:val="ConsPlusNormal"/>
              <w:rPr>
                <w:rFonts w:ascii="Times New Roman" w:hAnsi="Times New Roman" w:cs="Times New Roman"/>
                <w:sz w:val="20"/>
              </w:rPr>
            </w:pPr>
          </w:p>
        </w:tc>
        <w:tc>
          <w:tcPr>
            <w:tcW w:w="1664" w:type="dxa"/>
            <w:gridSpan w:val="6"/>
          </w:tcPr>
          <w:p w:rsidR="00240516" w:rsidRPr="008355A6" w:rsidRDefault="00240516" w:rsidP="008355A6">
            <w:pPr>
              <w:pStyle w:val="ConsPlusNormal"/>
              <w:rPr>
                <w:rFonts w:ascii="Times New Roman" w:hAnsi="Times New Roman" w:cs="Times New Roman"/>
                <w:sz w:val="20"/>
              </w:rPr>
            </w:pPr>
          </w:p>
        </w:tc>
      </w:tr>
      <w:tr w:rsidR="00240516" w:rsidRPr="008355A6" w:rsidTr="00D01287">
        <w:trPr>
          <w:trHeight w:val="555"/>
        </w:trPr>
        <w:tc>
          <w:tcPr>
            <w:tcW w:w="1134" w:type="dxa"/>
            <w:gridSpan w:val="8"/>
            <w:vMerge/>
            <w:tcBorders>
              <w:bottom w:val="nil"/>
            </w:tcBorders>
          </w:tcPr>
          <w:p w:rsidR="00240516" w:rsidRPr="008355A6" w:rsidRDefault="00240516" w:rsidP="008355A6">
            <w:pPr>
              <w:pStyle w:val="ConsPlusNormal"/>
              <w:rPr>
                <w:rFonts w:ascii="Times New Roman" w:hAnsi="Times New Roman" w:cs="Times New Roman"/>
                <w:sz w:val="20"/>
              </w:rPr>
            </w:pPr>
          </w:p>
        </w:tc>
        <w:tc>
          <w:tcPr>
            <w:tcW w:w="10516" w:type="dxa"/>
            <w:gridSpan w:val="9"/>
          </w:tcPr>
          <w:p w:rsidR="00240516" w:rsidRPr="008355A6" w:rsidRDefault="00240516" w:rsidP="008355A6">
            <w:pPr>
              <w:pStyle w:val="ConsPlusNormal"/>
              <w:ind w:left="80"/>
              <w:rPr>
                <w:rFonts w:ascii="Times New Roman" w:hAnsi="Times New Roman" w:cs="Times New Roman"/>
                <w:sz w:val="20"/>
              </w:rPr>
            </w:pPr>
            <w:r w:rsidRPr="008355A6">
              <w:rPr>
                <w:rFonts w:ascii="Times New Roman" w:hAnsi="Times New Roman" w:cs="Times New Roman"/>
                <w:sz w:val="20"/>
              </w:rPr>
              <w:t>В том числе указать муниципальному служащему на недопустимость нарушения требований об урегулировании конфликта интересов</w:t>
            </w:r>
          </w:p>
        </w:tc>
        <w:tc>
          <w:tcPr>
            <w:tcW w:w="1429" w:type="dxa"/>
            <w:gridSpan w:val="9"/>
          </w:tcPr>
          <w:p w:rsidR="00240516" w:rsidRPr="008355A6" w:rsidRDefault="00240516" w:rsidP="008355A6">
            <w:pPr>
              <w:pStyle w:val="ConsPlusNormal"/>
              <w:rPr>
                <w:rFonts w:ascii="Times New Roman" w:hAnsi="Times New Roman" w:cs="Times New Roman"/>
                <w:sz w:val="20"/>
              </w:rPr>
            </w:pPr>
          </w:p>
        </w:tc>
        <w:tc>
          <w:tcPr>
            <w:tcW w:w="1664" w:type="dxa"/>
            <w:gridSpan w:val="6"/>
          </w:tcPr>
          <w:p w:rsidR="00240516" w:rsidRPr="008355A6" w:rsidRDefault="00240516" w:rsidP="008355A6">
            <w:pPr>
              <w:pStyle w:val="ConsPlusNormal"/>
              <w:rPr>
                <w:rFonts w:ascii="Times New Roman" w:hAnsi="Times New Roman" w:cs="Times New Roman"/>
                <w:sz w:val="20"/>
              </w:rPr>
            </w:pPr>
          </w:p>
        </w:tc>
      </w:tr>
      <w:tr w:rsidR="00240516" w:rsidRPr="008355A6" w:rsidTr="00A0569F">
        <w:trPr>
          <w:trHeight w:val="187"/>
        </w:trPr>
        <w:tc>
          <w:tcPr>
            <w:tcW w:w="1134" w:type="dxa"/>
            <w:gridSpan w:val="8"/>
            <w:vMerge/>
            <w:tcBorders>
              <w:bottom w:val="nil"/>
            </w:tcBorders>
          </w:tcPr>
          <w:p w:rsidR="00240516" w:rsidRPr="008355A6" w:rsidRDefault="00240516" w:rsidP="008355A6"/>
        </w:tc>
        <w:tc>
          <w:tcPr>
            <w:tcW w:w="10516" w:type="dxa"/>
            <w:gridSpan w:val="9"/>
          </w:tcPr>
          <w:p w:rsidR="00240516" w:rsidRPr="008355A6" w:rsidRDefault="00240516" w:rsidP="008355A6">
            <w:pPr>
              <w:pStyle w:val="ConsPlusNormal"/>
              <w:ind w:left="80"/>
              <w:rPr>
                <w:rFonts w:ascii="Times New Roman" w:hAnsi="Times New Roman" w:cs="Times New Roman"/>
                <w:sz w:val="20"/>
              </w:rPr>
            </w:pPr>
            <w:r w:rsidRPr="008355A6">
              <w:rPr>
                <w:rFonts w:ascii="Times New Roman" w:hAnsi="Times New Roman" w:cs="Times New Roman"/>
                <w:sz w:val="20"/>
              </w:rPr>
              <w:t>В том числе рекомендовать применить к муниципальному служащему конкретную меру ответственности</w:t>
            </w:r>
          </w:p>
        </w:tc>
        <w:tc>
          <w:tcPr>
            <w:tcW w:w="1429" w:type="dxa"/>
            <w:gridSpan w:val="9"/>
          </w:tcPr>
          <w:p w:rsidR="00240516" w:rsidRPr="008355A6" w:rsidRDefault="00240516" w:rsidP="008355A6">
            <w:pPr>
              <w:pStyle w:val="ConsPlusNormal"/>
              <w:rPr>
                <w:rFonts w:ascii="Times New Roman" w:hAnsi="Times New Roman" w:cs="Times New Roman"/>
                <w:sz w:val="20"/>
              </w:rPr>
            </w:pPr>
          </w:p>
        </w:tc>
        <w:tc>
          <w:tcPr>
            <w:tcW w:w="1664" w:type="dxa"/>
            <w:gridSpan w:val="6"/>
          </w:tcPr>
          <w:p w:rsidR="00240516" w:rsidRPr="008355A6" w:rsidRDefault="00240516" w:rsidP="008355A6">
            <w:pPr>
              <w:pStyle w:val="ConsPlusNormal"/>
              <w:rPr>
                <w:rFonts w:ascii="Times New Roman" w:hAnsi="Times New Roman" w:cs="Times New Roman"/>
                <w:sz w:val="20"/>
              </w:rPr>
            </w:pPr>
          </w:p>
        </w:tc>
      </w:tr>
      <w:tr w:rsidR="00240516" w:rsidRPr="008355A6" w:rsidTr="00D01287">
        <w:tc>
          <w:tcPr>
            <w:tcW w:w="1134" w:type="dxa"/>
            <w:gridSpan w:val="8"/>
            <w:vMerge/>
            <w:tcBorders>
              <w:bottom w:val="nil"/>
            </w:tcBorders>
          </w:tcPr>
          <w:p w:rsidR="00240516" w:rsidRPr="008355A6" w:rsidRDefault="00240516" w:rsidP="008355A6">
            <w:pPr>
              <w:pStyle w:val="ConsPlusNormal"/>
              <w:rPr>
                <w:rFonts w:ascii="Times New Roman" w:hAnsi="Times New Roman" w:cs="Times New Roman"/>
                <w:sz w:val="20"/>
              </w:rPr>
            </w:pPr>
          </w:p>
        </w:tc>
        <w:tc>
          <w:tcPr>
            <w:tcW w:w="10516" w:type="dxa"/>
            <w:gridSpan w:val="9"/>
            <w:tcBorders>
              <w:bottom w:val="single" w:sz="4" w:space="0" w:color="auto"/>
            </w:tcBorders>
          </w:tcPr>
          <w:p w:rsidR="00240516" w:rsidRPr="008355A6" w:rsidRDefault="00240516" w:rsidP="00A0569F">
            <w:pPr>
              <w:pStyle w:val="ConsPlusNormal"/>
              <w:ind w:left="80"/>
              <w:rPr>
                <w:rFonts w:ascii="Times New Roman" w:hAnsi="Times New Roman" w:cs="Times New Roman"/>
                <w:sz w:val="20"/>
              </w:rPr>
            </w:pPr>
            <w:r w:rsidRPr="008355A6">
              <w:rPr>
                <w:rFonts w:ascii="Times New Roman" w:hAnsi="Times New Roman" w:cs="Times New Roman"/>
                <w:sz w:val="20"/>
              </w:rPr>
              <w:t>Дать гражданину согласие на замещение на условиях трудового договора должности в организации и(или) выполнение в данной организации работы (оказание данной организации услуги) в течение месяца стоимостью более 100 тыс. руб.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должностные (служебные) обязанности муниципального служащего</w:t>
            </w:r>
          </w:p>
        </w:tc>
        <w:tc>
          <w:tcPr>
            <w:tcW w:w="1429" w:type="dxa"/>
            <w:gridSpan w:val="9"/>
          </w:tcPr>
          <w:p w:rsidR="00240516" w:rsidRPr="008355A6" w:rsidRDefault="00240516" w:rsidP="008355A6">
            <w:pPr>
              <w:pStyle w:val="ConsPlusNormal"/>
              <w:rPr>
                <w:rFonts w:ascii="Times New Roman" w:hAnsi="Times New Roman" w:cs="Times New Roman"/>
                <w:sz w:val="20"/>
              </w:rPr>
            </w:pPr>
          </w:p>
        </w:tc>
        <w:tc>
          <w:tcPr>
            <w:tcW w:w="1664" w:type="dxa"/>
            <w:gridSpan w:val="6"/>
          </w:tcPr>
          <w:p w:rsidR="00240516" w:rsidRPr="008355A6" w:rsidRDefault="00240516" w:rsidP="008355A6">
            <w:pPr>
              <w:pStyle w:val="ConsPlusNormal"/>
              <w:rPr>
                <w:rFonts w:ascii="Times New Roman" w:hAnsi="Times New Roman" w:cs="Times New Roman"/>
                <w:sz w:val="20"/>
              </w:rPr>
            </w:pPr>
          </w:p>
        </w:tc>
      </w:tr>
      <w:tr w:rsidR="00240516" w:rsidRPr="008355A6" w:rsidTr="00A0569F">
        <w:trPr>
          <w:trHeight w:val="781"/>
        </w:trPr>
        <w:tc>
          <w:tcPr>
            <w:tcW w:w="1134" w:type="dxa"/>
            <w:gridSpan w:val="8"/>
            <w:vMerge w:val="restart"/>
            <w:tcBorders>
              <w:top w:val="nil"/>
            </w:tcBorders>
          </w:tcPr>
          <w:p w:rsidR="00240516" w:rsidRPr="008355A6" w:rsidRDefault="00240516" w:rsidP="008355A6">
            <w:pPr>
              <w:pStyle w:val="ConsPlusNormal"/>
              <w:jc w:val="both"/>
              <w:rPr>
                <w:rFonts w:ascii="Times New Roman" w:hAnsi="Times New Roman" w:cs="Times New Roman"/>
                <w:sz w:val="20"/>
              </w:rPr>
            </w:pPr>
          </w:p>
        </w:tc>
        <w:tc>
          <w:tcPr>
            <w:tcW w:w="10516" w:type="dxa"/>
            <w:gridSpan w:val="9"/>
            <w:tcBorders>
              <w:top w:val="single" w:sz="4" w:space="0" w:color="auto"/>
              <w:bottom w:val="single" w:sz="4" w:space="0" w:color="auto"/>
            </w:tcBorders>
          </w:tcPr>
          <w:p w:rsidR="00240516" w:rsidRPr="008355A6" w:rsidRDefault="00240516" w:rsidP="00A0569F">
            <w:pPr>
              <w:pStyle w:val="ConsPlusNormal"/>
              <w:ind w:left="80"/>
              <w:rPr>
                <w:rFonts w:ascii="Times New Roman" w:hAnsi="Times New Roman" w:cs="Times New Roman"/>
                <w:sz w:val="20"/>
              </w:rPr>
            </w:pPr>
            <w:r w:rsidRPr="008355A6">
              <w:rPr>
                <w:rFonts w:ascii="Times New Roman" w:hAnsi="Times New Roman" w:cs="Times New Roman"/>
                <w:sz w:val="20"/>
              </w:rPr>
              <w:t>Отказать гражданину в замещении на условиях трудового договора должности в организации и(или) выполнении в данной организации работы (оказании данной организации услуги) в течение месяца стоимостью более 100 тыс. руб.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должностные (служебные) обязанности муниципального служащего</w:t>
            </w:r>
          </w:p>
        </w:tc>
        <w:tc>
          <w:tcPr>
            <w:tcW w:w="1429" w:type="dxa"/>
            <w:gridSpan w:val="9"/>
          </w:tcPr>
          <w:p w:rsidR="00240516" w:rsidRPr="008355A6" w:rsidRDefault="00240516" w:rsidP="008355A6">
            <w:pPr>
              <w:pStyle w:val="ConsPlusNormal"/>
              <w:rPr>
                <w:rFonts w:ascii="Times New Roman" w:hAnsi="Times New Roman" w:cs="Times New Roman"/>
                <w:sz w:val="20"/>
              </w:rPr>
            </w:pPr>
          </w:p>
        </w:tc>
        <w:tc>
          <w:tcPr>
            <w:tcW w:w="1664" w:type="dxa"/>
            <w:gridSpan w:val="6"/>
          </w:tcPr>
          <w:p w:rsidR="00240516" w:rsidRPr="008355A6" w:rsidRDefault="00240516" w:rsidP="008355A6">
            <w:pPr>
              <w:pStyle w:val="ConsPlusNormal"/>
              <w:rPr>
                <w:rFonts w:ascii="Times New Roman" w:hAnsi="Times New Roman" w:cs="Times New Roman"/>
                <w:sz w:val="20"/>
              </w:rPr>
            </w:pPr>
          </w:p>
        </w:tc>
      </w:tr>
      <w:tr w:rsidR="00240516" w:rsidRPr="008355A6" w:rsidTr="00D01287">
        <w:tc>
          <w:tcPr>
            <w:tcW w:w="1134" w:type="dxa"/>
            <w:gridSpan w:val="8"/>
            <w:vMerge/>
          </w:tcPr>
          <w:p w:rsidR="00240516" w:rsidRPr="008355A6" w:rsidRDefault="00240516" w:rsidP="008355A6">
            <w:pPr>
              <w:pStyle w:val="ConsPlusNormal"/>
              <w:jc w:val="both"/>
              <w:rPr>
                <w:rFonts w:ascii="Times New Roman" w:hAnsi="Times New Roman" w:cs="Times New Roman"/>
                <w:sz w:val="20"/>
              </w:rPr>
            </w:pPr>
          </w:p>
        </w:tc>
        <w:tc>
          <w:tcPr>
            <w:tcW w:w="10516" w:type="dxa"/>
            <w:gridSpan w:val="9"/>
            <w:tcBorders>
              <w:top w:val="single" w:sz="4" w:space="0" w:color="auto"/>
              <w:bottom w:val="single" w:sz="4" w:space="0" w:color="auto"/>
            </w:tcBorders>
          </w:tcPr>
          <w:p w:rsidR="00240516" w:rsidRPr="008355A6" w:rsidRDefault="00240516" w:rsidP="008355A6">
            <w:pPr>
              <w:pStyle w:val="ConsPlusNormal"/>
              <w:ind w:left="80"/>
              <w:rPr>
                <w:rFonts w:ascii="Times New Roman" w:hAnsi="Times New Roman" w:cs="Times New Roman"/>
                <w:sz w:val="20"/>
              </w:rPr>
            </w:pPr>
            <w:r w:rsidRPr="008355A6">
              <w:rPr>
                <w:rFonts w:ascii="Times New Roman" w:hAnsi="Times New Roman" w:cs="Times New Roman"/>
                <w:sz w:val="20"/>
              </w:rPr>
              <w:t>Дать муниципальному служащему согласие на замещение на условиях трудового договора должности в организации и(или) выполнение в данной организации работы (оказание данной организации услуги) в течение месяца стоимостью более 100 тыс. руб.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должностные (служебные) обязанности муниципального служащего</w:t>
            </w:r>
          </w:p>
        </w:tc>
        <w:tc>
          <w:tcPr>
            <w:tcW w:w="1429" w:type="dxa"/>
            <w:gridSpan w:val="9"/>
          </w:tcPr>
          <w:p w:rsidR="00240516" w:rsidRPr="008355A6" w:rsidRDefault="00240516" w:rsidP="008355A6">
            <w:pPr>
              <w:pStyle w:val="ConsPlusNormal"/>
              <w:rPr>
                <w:rFonts w:ascii="Times New Roman" w:hAnsi="Times New Roman" w:cs="Times New Roman"/>
                <w:sz w:val="20"/>
              </w:rPr>
            </w:pPr>
          </w:p>
        </w:tc>
        <w:tc>
          <w:tcPr>
            <w:tcW w:w="1664" w:type="dxa"/>
            <w:gridSpan w:val="6"/>
          </w:tcPr>
          <w:p w:rsidR="00240516" w:rsidRPr="008355A6" w:rsidRDefault="00240516" w:rsidP="008355A6">
            <w:pPr>
              <w:pStyle w:val="ConsPlusNormal"/>
              <w:rPr>
                <w:rFonts w:ascii="Times New Roman" w:hAnsi="Times New Roman" w:cs="Times New Roman"/>
                <w:sz w:val="20"/>
              </w:rPr>
            </w:pPr>
          </w:p>
        </w:tc>
      </w:tr>
      <w:tr w:rsidR="00240516" w:rsidRPr="008355A6" w:rsidTr="00D01287">
        <w:tc>
          <w:tcPr>
            <w:tcW w:w="1134" w:type="dxa"/>
            <w:gridSpan w:val="8"/>
            <w:vMerge/>
          </w:tcPr>
          <w:p w:rsidR="00240516" w:rsidRPr="008355A6" w:rsidRDefault="00240516" w:rsidP="008355A6">
            <w:pPr>
              <w:pStyle w:val="ConsPlusNormal"/>
              <w:jc w:val="both"/>
              <w:rPr>
                <w:rFonts w:ascii="Times New Roman" w:hAnsi="Times New Roman" w:cs="Times New Roman"/>
                <w:sz w:val="20"/>
              </w:rPr>
            </w:pPr>
          </w:p>
        </w:tc>
        <w:tc>
          <w:tcPr>
            <w:tcW w:w="10516" w:type="dxa"/>
            <w:gridSpan w:val="9"/>
            <w:tcBorders>
              <w:top w:val="single" w:sz="4" w:space="0" w:color="auto"/>
              <w:bottom w:val="single" w:sz="4" w:space="0" w:color="auto"/>
            </w:tcBorders>
          </w:tcPr>
          <w:p w:rsidR="00240516" w:rsidRPr="008355A6" w:rsidRDefault="00240516" w:rsidP="00A0569F">
            <w:pPr>
              <w:pStyle w:val="ConsPlusNormal"/>
              <w:ind w:left="80"/>
              <w:rPr>
                <w:rFonts w:ascii="Times New Roman" w:hAnsi="Times New Roman" w:cs="Times New Roman"/>
                <w:sz w:val="20"/>
              </w:rPr>
            </w:pPr>
            <w:r w:rsidRPr="008355A6">
              <w:rPr>
                <w:rFonts w:ascii="Times New Roman" w:hAnsi="Times New Roman" w:cs="Times New Roman"/>
                <w:sz w:val="20"/>
              </w:rPr>
              <w:t xml:space="preserve">Отказать муниципальному служащему в замещении на условиях трудового договора должности в организации и(или) </w:t>
            </w:r>
            <w:r w:rsidRPr="008355A6">
              <w:rPr>
                <w:rFonts w:ascii="Times New Roman" w:hAnsi="Times New Roman" w:cs="Times New Roman"/>
                <w:sz w:val="20"/>
              </w:rPr>
              <w:lastRenderedPageBreak/>
              <w:t>выполнении в данной организации работы (оказании данной организации услуги) в течение месяца стоимостью более 100 тыс. руб.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должностные (служебные) обязанности муниципального служащего</w:t>
            </w:r>
          </w:p>
        </w:tc>
        <w:tc>
          <w:tcPr>
            <w:tcW w:w="1429" w:type="dxa"/>
            <w:gridSpan w:val="9"/>
          </w:tcPr>
          <w:p w:rsidR="00240516" w:rsidRPr="008355A6" w:rsidRDefault="00240516" w:rsidP="008355A6">
            <w:pPr>
              <w:pStyle w:val="ConsPlusNormal"/>
              <w:rPr>
                <w:rFonts w:ascii="Times New Roman" w:hAnsi="Times New Roman" w:cs="Times New Roman"/>
                <w:sz w:val="20"/>
              </w:rPr>
            </w:pPr>
          </w:p>
        </w:tc>
        <w:tc>
          <w:tcPr>
            <w:tcW w:w="1664" w:type="dxa"/>
            <w:gridSpan w:val="6"/>
          </w:tcPr>
          <w:p w:rsidR="00240516" w:rsidRPr="008355A6" w:rsidRDefault="00240516" w:rsidP="008355A6">
            <w:pPr>
              <w:pStyle w:val="ConsPlusNormal"/>
              <w:rPr>
                <w:rFonts w:ascii="Times New Roman" w:hAnsi="Times New Roman" w:cs="Times New Roman"/>
                <w:sz w:val="20"/>
              </w:rPr>
            </w:pPr>
          </w:p>
        </w:tc>
      </w:tr>
      <w:tr w:rsidR="00240516" w:rsidRPr="008355A6" w:rsidTr="00A0569F">
        <w:trPr>
          <w:trHeight w:val="449"/>
        </w:trPr>
        <w:tc>
          <w:tcPr>
            <w:tcW w:w="1134" w:type="dxa"/>
            <w:gridSpan w:val="8"/>
            <w:vMerge/>
          </w:tcPr>
          <w:p w:rsidR="00240516" w:rsidRPr="008355A6" w:rsidRDefault="00240516" w:rsidP="008355A6">
            <w:pPr>
              <w:pStyle w:val="ConsPlusNormal"/>
              <w:jc w:val="both"/>
              <w:rPr>
                <w:rFonts w:ascii="Times New Roman" w:hAnsi="Times New Roman" w:cs="Times New Roman"/>
                <w:sz w:val="20"/>
              </w:rPr>
            </w:pPr>
          </w:p>
        </w:tc>
        <w:tc>
          <w:tcPr>
            <w:tcW w:w="10516" w:type="dxa"/>
            <w:gridSpan w:val="9"/>
            <w:tcBorders>
              <w:top w:val="single" w:sz="4" w:space="0" w:color="auto"/>
              <w:bottom w:val="single" w:sz="4" w:space="0" w:color="auto"/>
            </w:tcBorders>
          </w:tcPr>
          <w:p w:rsidR="00240516" w:rsidRPr="008355A6" w:rsidRDefault="00240516" w:rsidP="00A0569F">
            <w:pPr>
              <w:pStyle w:val="ConsPlusNormal"/>
              <w:ind w:left="80"/>
              <w:rPr>
                <w:rFonts w:ascii="Times New Roman" w:hAnsi="Times New Roman" w:cs="Times New Roman"/>
                <w:sz w:val="20"/>
              </w:rPr>
            </w:pPr>
            <w:r w:rsidRPr="008355A6">
              <w:rPr>
                <w:rFonts w:ascii="Times New Roman" w:hAnsi="Times New Roman" w:cs="Times New Roman"/>
                <w:sz w:val="20"/>
              </w:rPr>
              <w:t xml:space="preserve">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w:t>
            </w:r>
            <w:r w:rsidR="00A0569F">
              <w:rPr>
                <w:rFonts w:ascii="Times New Roman" w:hAnsi="Times New Roman" w:cs="Times New Roman"/>
                <w:sz w:val="20"/>
              </w:rPr>
              <w:t xml:space="preserve"> </w:t>
            </w:r>
            <w:r w:rsidRPr="008355A6">
              <w:rPr>
                <w:rFonts w:ascii="Times New Roman" w:hAnsi="Times New Roman" w:cs="Times New Roman"/>
                <w:sz w:val="20"/>
              </w:rPr>
              <w:t>и несовершеннолетних детей является объективной и уважительной</w:t>
            </w:r>
          </w:p>
        </w:tc>
        <w:tc>
          <w:tcPr>
            <w:tcW w:w="1429" w:type="dxa"/>
            <w:gridSpan w:val="9"/>
            <w:tcBorders>
              <w:bottom w:val="single" w:sz="4" w:space="0" w:color="auto"/>
            </w:tcBorders>
          </w:tcPr>
          <w:p w:rsidR="00240516" w:rsidRPr="008355A6" w:rsidRDefault="00240516" w:rsidP="008355A6">
            <w:pPr>
              <w:pStyle w:val="ConsPlusNormal"/>
              <w:rPr>
                <w:rFonts w:ascii="Times New Roman" w:hAnsi="Times New Roman" w:cs="Times New Roman"/>
                <w:sz w:val="20"/>
              </w:rPr>
            </w:pPr>
          </w:p>
        </w:tc>
        <w:tc>
          <w:tcPr>
            <w:tcW w:w="1664" w:type="dxa"/>
            <w:gridSpan w:val="6"/>
            <w:tcBorders>
              <w:bottom w:val="single" w:sz="4" w:space="0" w:color="auto"/>
            </w:tcBorders>
          </w:tcPr>
          <w:p w:rsidR="00240516" w:rsidRPr="008355A6" w:rsidRDefault="00240516" w:rsidP="008355A6">
            <w:pPr>
              <w:pStyle w:val="ConsPlusNormal"/>
              <w:rPr>
                <w:rFonts w:ascii="Times New Roman" w:hAnsi="Times New Roman" w:cs="Times New Roman"/>
                <w:sz w:val="20"/>
              </w:rPr>
            </w:pPr>
          </w:p>
        </w:tc>
      </w:tr>
      <w:tr w:rsidR="00240516" w:rsidRPr="008355A6" w:rsidTr="00D01287">
        <w:tc>
          <w:tcPr>
            <w:tcW w:w="1134" w:type="dxa"/>
            <w:gridSpan w:val="8"/>
            <w:vMerge/>
          </w:tcPr>
          <w:p w:rsidR="00240516" w:rsidRPr="008355A6" w:rsidRDefault="00240516" w:rsidP="008355A6">
            <w:pPr>
              <w:pStyle w:val="ConsPlusNormal"/>
              <w:jc w:val="both"/>
              <w:rPr>
                <w:rFonts w:ascii="Times New Roman" w:hAnsi="Times New Roman" w:cs="Times New Roman"/>
                <w:sz w:val="20"/>
              </w:rPr>
            </w:pPr>
          </w:p>
        </w:tc>
        <w:tc>
          <w:tcPr>
            <w:tcW w:w="10516" w:type="dxa"/>
            <w:gridSpan w:val="9"/>
            <w:tcBorders>
              <w:top w:val="single" w:sz="4" w:space="0" w:color="auto"/>
            </w:tcBorders>
          </w:tcPr>
          <w:p w:rsidR="00240516" w:rsidRPr="008355A6" w:rsidRDefault="00240516" w:rsidP="00A0569F">
            <w:pPr>
              <w:pStyle w:val="ConsPlusNormal"/>
              <w:ind w:left="80"/>
              <w:rPr>
                <w:rFonts w:ascii="Times New Roman" w:hAnsi="Times New Roman" w:cs="Times New Roman"/>
                <w:sz w:val="20"/>
              </w:rPr>
            </w:pPr>
            <w:r w:rsidRPr="008355A6">
              <w:rPr>
                <w:rFonts w:ascii="Times New Roman" w:hAnsi="Times New Roman" w:cs="Times New Roman"/>
                <w:sz w:val="20"/>
              </w:rPr>
              <w:t>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w:t>
            </w:r>
          </w:p>
        </w:tc>
        <w:tc>
          <w:tcPr>
            <w:tcW w:w="1429" w:type="dxa"/>
            <w:gridSpan w:val="9"/>
          </w:tcPr>
          <w:p w:rsidR="00240516" w:rsidRPr="008355A6" w:rsidRDefault="00240516" w:rsidP="008355A6">
            <w:pPr>
              <w:pStyle w:val="ConsPlusNormal"/>
              <w:rPr>
                <w:rFonts w:ascii="Times New Roman" w:hAnsi="Times New Roman" w:cs="Times New Roman"/>
                <w:sz w:val="20"/>
              </w:rPr>
            </w:pPr>
          </w:p>
        </w:tc>
        <w:tc>
          <w:tcPr>
            <w:tcW w:w="1664" w:type="dxa"/>
            <w:gridSpan w:val="6"/>
          </w:tcPr>
          <w:p w:rsidR="00240516" w:rsidRPr="008355A6" w:rsidRDefault="00240516" w:rsidP="008355A6">
            <w:pPr>
              <w:pStyle w:val="ConsPlusNormal"/>
              <w:rPr>
                <w:rFonts w:ascii="Times New Roman" w:hAnsi="Times New Roman" w:cs="Times New Roman"/>
                <w:sz w:val="20"/>
              </w:rPr>
            </w:pPr>
          </w:p>
        </w:tc>
      </w:tr>
      <w:tr w:rsidR="00240516" w:rsidRPr="008355A6" w:rsidTr="00A0569F">
        <w:trPr>
          <w:trHeight w:val="78"/>
        </w:trPr>
        <w:tc>
          <w:tcPr>
            <w:tcW w:w="1134" w:type="dxa"/>
            <w:gridSpan w:val="8"/>
            <w:vMerge/>
          </w:tcPr>
          <w:p w:rsidR="00240516" w:rsidRPr="008355A6" w:rsidRDefault="00240516" w:rsidP="008355A6">
            <w:pPr>
              <w:pStyle w:val="ConsPlusNormal"/>
              <w:rPr>
                <w:rFonts w:ascii="Times New Roman" w:hAnsi="Times New Roman" w:cs="Times New Roman"/>
                <w:sz w:val="20"/>
              </w:rPr>
            </w:pPr>
          </w:p>
        </w:tc>
        <w:tc>
          <w:tcPr>
            <w:tcW w:w="10516" w:type="dxa"/>
            <w:gridSpan w:val="9"/>
          </w:tcPr>
          <w:p w:rsidR="00240516" w:rsidRPr="008355A6" w:rsidRDefault="00240516"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рекомендовать применить к муниципальному служащему конкретную меру ответственности</w:t>
            </w:r>
          </w:p>
        </w:tc>
        <w:tc>
          <w:tcPr>
            <w:tcW w:w="1429" w:type="dxa"/>
            <w:gridSpan w:val="9"/>
          </w:tcPr>
          <w:p w:rsidR="00240516" w:rsidRPr="008355A6" w:rsidRDefault="00240516" w:rsidP="008355A6">
            <w:pPr>
              <w:pStyle w:val="ConsPlusNormal"/>
              <w:rPr>
                <w:rFonts w:ascii="Times New Roman" w:hAnsi="Times New Roman" w:cs="Times New Roman"/>
                <w:sz w:val="20"/>
              </w:rPr>
            </w:pPr>
          </w:p>
        </w:tc>
        <w:tc>
          <w:tcPr>
            <w:tcW w:w="1664" w:type="dxa"/>
            <w:gridSpan w:val="6"/>
          </w:tcPr>
          <w:p w:rsidR="00240516" w:rsidRPr="008355A6" w:rsidRDefault="00240516" w:rsidP="008355A6">
            <w:pPr>
              <w:pStyle w:val="ConsPlusNormal"/>
              <w:rPr>
                <w:rFonts w:ascii="Times New Roman" w:hAnsi="Times New Roman" w:cs="Times New Roman"/>
                <w:sz w:val="20"/>
              </w:rPr>
            </w:pPr>
          </w:p>
        </w:tc>
      </w:tr>
      <w:tr w:rsidR="00240516" w:rsidRPr="008355A6" w:rsidTr="00D01287">
        <w:tc>
          <w:tcPr>
            <w:tcW w:w="1134" w:type="dxa"/>
            <w:gridSpan w:val="8"/>
            <w:vMerge w:val="restart"/>
          </w:tcPr>
          <w:p w:rsidR="00240516" w:rsidRPr="008355A6" w:rsidRDefault="00240516" w:rsidP="008355A6">
            <w:pPr>
              <w:pStyle w:val="ConsPlusNormal"/>
              <w:rPr>
                <w:rFonts w:ascii="Times New Roman" w:hAnsi="Times New Roman" w:cs="Times New Roman"/>
                <w:sz w:val="20"/>
              </w:rPr>
            </w:pPr>
          </w:p>
        </w:tc>
        <w:tc>
          <w:tcPr>
            <w:tcW w:w="10516" w:type="dxa"/>
            <w:gridSpan w:val="9"/>
          </w:tcPr>
          <w:p w:rsidR="00240516" w:rsidRPr="008355A6" w:rsidRDefault="00240516" w:rsidP="00A0569F">
            <w:pPr>
              <w:pStyle w:val="ConsPlusNormal"/>
              <w:rPr>
                <w:rFonts w:ascii="Times New Roman" w:hAnsi="Times New Roman" w:cs="Times New Roman"/>
                <w:sz w:val="20"/>
              </w:rPr>
            </w:pPr>
            <w:r w:rsidRPr="008355A6">
              <w:rPr>
                <w:rFonts w:ascii="Times New Roman" w:hAnsi="Times New Roman" w:cs="Times New Roman"/>
                <w:sz w:val="20"/>
              </w:rPr>
              <w:t xml:space="preserve">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w:t>
            </w:r>
            <w:r w:rsidR="00A0569F">
              <w:rPr>
                <w:rFonts w:ascii="Times New Roman" w:hAnsi="Times New Roman" w:cs="Times New Roman"/>
                <w:sz w:val="20"/>
              </w:rPr>
              <w:t xml:space="preserve"> </w:t>
            </w:r>
            <w:r w:rsidRPr="008355A6">
              <w:rPr>
                <w:rFonts w:ascii="Times New Roman" w:hAnsi="Times New Roman" w:cs="Times New Roman"/>
                <w:sz w:val="20"/>
              </w:rPr>
              <w:t>и несовершеннолетних детей необъективна и является способом уклонения от представления указанных сведений</w:t>
            </w:r>
          </w:p>
        </w:tc>
        <w:tc>
          <w:tcPr>
            <w:tcW w:w="1429" w:type="dxa"/>
            <w:gridSpan w:val="9"/>
          </w:tcPr>
          <w:p w:rsidR="00240516" w:rsidRPr="008355A6" w:rsidRDefault="00240516" w:rsidP="008355A6">
            <w:pPr>
              <w:pStyle w:val="ConsPlusNormal"/>
              <w:rPr>
                <w:rFonts w:ascii="Times New Roman" w:hAnsi="Times New Roman" w:cs="Times New Roman"/>
                <w:sz w:val="20"/>
              </w:rPr>
            </w:pPr>
          </w:p>
        </w:tc>
        <w:tc>
          <w:tcPr>
            <w:tcW w:w="1664" w:type="dxa"/>
            <w:gridSpan w:val="6"/>
          </w:tcPr>
          <w:p w:rsidR="00240516" w:rsidRPr="008355A6" w:rsidRDefault="00240516" w:rsidP="008355A6">
            <w:pPr>
              <w:pStyle w:val="ConsPlusNormal"/>
              <w:rPr>
                <w:rFonts w:ascii="Times New Roman" w:hAnsi="Times New Roman" w:cs="Times New Roman"/>
                <w:sz w:val="20"/>
              </w:rPr>
            </w:pPr>
          </w:p>
        </w:tc>
      </w:tr>
      <w:tr w:rsidR="00240516" w:rsidRPr="008355A6" w:rsidTr="00D01287">
        <w:tc>
          <w:tcPr>
            <w:tcW w:w="1134" w:type="dxa"/>
            <w:gridSpan w:val="8"/>
            <w:vMerge/>
          </w:tcPr>
          <w:p w:rsidR="00240516" w:rsidRPr="008355A6" w:rsidRDefault="00240516" w:rsidP="008355A6">
            <w:pPr>
              <w:pStyle w:val="ConsPlusNormal"/>
              <w:rPr>
                <w:rFonts w:ascii="Times New Roman" w:hAnsi="Times New Roman" w:cs="Times New Roman"/>
                <w:sz w:val="20"/>
              </w:rPr>
            </w:pPr>
          </w:p>
        </w:tc>
        <w:tc>
          <w:tcPr>
            <w:tcW w:w="10516" w:type="dxa"/>
            <w:gridSpan w:val="9"/>
          </w:tcPr>
          <w:p w:rsidR="00240516" w:rsidRPr="008355A6" w:rsidRDefault="00240516"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рекомендовать применить к муниципальному служащему конкретную меру ответственности</w:t>
            </w:r>
          </w:p>
        </w:tc>
        <w:tc>
          <w:tcPr>
            <w:tcW w:w="1429" w:type="dxa"/>
            <w:gridSpan w:val="9"/>
          </w:tcPr>
          <w:p w:rsidR="00240516" w:rsidRPr="008355A6" w:rsidRDefault="00240516" w:rsidP="008355A6">
            <w:pPr>
              <w:pStyle w:val="ConsPlusNormal"/>
              <w:rPr>
                <w:rFonts w:ascii="Times New Roman" w:hAnsi="Times New Roman" w:cs="Times New Roman"/>
                <w:sz w:val="20"/>
              </w:rPr>
            </w:pPr>
          </w:p>
        </w:tc>
        <w:tc>
          <w:tcPr>
            <w:tcW w:w="1664" w:type="dxa"/>
            <w:gridSpan w:val="6"/>
          </w:tcPr>
          <w:p w:rsidR="00240516" w:rsidRPr="008355A6" w:rsidRDefault="00240516" w:rsidP="008355A6">
            <w:pPr>
              <w:pStyle w:val="ConsPlusNormal"/>
              <w:rPr>
                <w:rFonts w:ascii="Times New Roman" w:hAnsi="Times New Roman" w:cs="Times New Roman"/>
                <w:sz w:val="20"/>
              </w:rPr>
            </w:pPr>
          </w:p>
        </w:tc>
      </w:tr>
      <w:tr w:rsidR="00240516" w:rsidRPr="008355A6" w:rsidTr="00D01287">
        <w:tc>
          <w:tcPr>
            <w:tcW w:w="1134" w:type="dxa"/>
            <w:gridSpan w:val="8"/>
            <w:vMerge/>
          </w:tcPr>
          <w:p w:rsidR="00240516" w:rsidRPr="008355A6" w:rsidRDefault="00240516" w:rsidP="008355A6">
            <w:pPr>
              <w:pStyle w:val="ConsPlusNormal"/>
              <w:rPr>
                <w:rFonts w:ascii="Times New Roman" w:hAnsi="Times New Roman" w:cs="Times New Roman"/>
                <w:sz w:val="20"/>
              </w:rPr>
            </w:pPr>
          </w:p>
        </w:tc>
        <w:tc>
          <w:tcPr>
            <w:tcW w:w="10516" w:type="dxa"/>
            <w:gridSpan w:val="9"/>
          </w:tcPr>
          <w:p w:rsidR="00240516" w:rsidRPr="008355A6" w:rsidRDefault="00240516" w:rsidP="00A0569F">
            <w:pPr>
              <w:pStyle w:val="ConsPlusNormal"/>
              <w:rPr>
                <w:rFonts w:ascii="Times New Roman" w:hAnsi="Times New Roman" w:cs="Times New Roman"/>
                <w:sz w:val="20"/>
              </w:rPr>
            </w:pPr>
            <w:r w:rsidRPr="008355A6">
              <w:rPr>
                <w:rFonts w:ascii="Times New Roman" w:hAnsi="Times New Roman" w:cs="Times New Roman"/>
                <w:sz w:val="20"/>
              </w:rPr>
              <w:t xml:space="preserve">Признать, что обстоятельства, препятствующие выполнению требований Федерального закона </w:t>
            </w:r>
            <w:r w:rsidR="00A0569F">
              <w:rPr>
                <w:rFonts w:ascii="Times New Roman" w:hAnsi="Times New Roman" w:cs="Times New Roman"/>
                <w:sz w:val="20"/>
              </w:rPr>
              <w:t xml:space="preserve"> </w:t>
            </w:r>
            <w:r w:rsidRPr="008355A6">
              <w:rPr>
                <w:rFonts w:ascii="Times New Roman" w:hAnsi="Times New Roman" w:cs="Times New Roman"/>
                <w:sz w:val="20"/>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 являются объективными и уважительными</w:t>
            </w:r>
          </w:p>
        </w:tc>
        <w:tc>
          <w:tcPr>
            <w:tcW w:w="1429" w:type="dxa"/>
            <w:gridSpan w:val="9"/>
          </w:tcPr>
          <w:p w:rsidR="00240516" w:rsidRPr="008355A6" w:rsidRDefault="00240516" w:rsidP="008355A6">
            <w:pPr>
              <w:pStyle w:val="ConsPlusNormal"/>
              <w:rPr>
                <w:rFonts w:ascii="Times New Roman" w:hAnsi="Times New Roman" w:cs="Times New Roman"/>
                <w:sz w:val="20"/>
              </w:rPr>
            </w:pPr>
          </w:p>
        </w:tc>
        <w:tc>
          <w:tcPr>
            <w:tcW w:w="1664" w:type="dxa"/>
            <w:gridSpan w:val="6"/>
          </w:tcPr>
          <w:p w:rsidR="00240516" w:rsidRPr="008355A6" w:rsidRDefault="00240516" w:rsidP="008355A6">
            <w:pPr>
              <w:pStyle w:val="ConsPlusNormal"/>
              <w:rPr>
                <w:rFonts w:ascii="Times New Roman" w:hAnsi="Times New Roman" w:cs="Times New Roman"/>
                <w:sz w:val="20"/>
              </w:rPr>
            </w:pPr>
          </w:p>
        </w:tc>
      </w:tr>
      <w:tr w:rsidR="00240516" w:rsidRPr="008355A6" w:rsidTr="00D01287">
        <w:tc>
          <w:tcPr>
            <w:tcW w:w="1134" w:type="dxa"/>
            <w:gridSpan w:val="8"/>
            <w:vMerge/>
          </w:tcPr>
          <w:p w:rsidR="00240516" w:rsidRPr="008355A6" w:rsidRDefault="00240516" w:rsidP="008355A6">
            <w:pPr>
              <w:pStyle w:val="ConsPlusNormal"/>
              <w:rPr>
                <w:rFonts w:ascii="Times New Roman" w:hAnsi="Times New Roman" w:cs="Times New Roman"/>
                <w:sz w:val="20"/>
              </w:rPr>
            </w:pPr>
          </w:p>
        </w:tc>
        <w:tc>
          <w:tcPr>
            <w:tcW w:w="10516" w:type="dxa"/>
            <w:gridSpan w:val="9"/>
          </w:tcPr>
          <w:p w:rsidR="00240516" w:rsidRPr="008355A6" w:rsidRDefault="00240516" w:rsidP="00A0569F">
            <w:pPr>
              <w:autoSpaceDE w:val="0"/>
              <w:autoSpaceDN w:val="0"/>
              <w:adjustRightInd w:val="0"/>
            </w:pPr>
            <w:r w:rsidRPr="008355A6">
              <w:t xml:space="preserve">Признать, что обстоятельства, препятствующие выполнению требований Федерального </w:t>
            </w:r>
            <w:hyperlink r:id="rId8" w:history="1">
              <w:r w:rsidRPr="008355A6">
                <w:t>закона</w:t>
              </w:r>
            </w:hyperlink>
            <w:r w:rsidR="00A0569F">
              <w:t xml:space="preserve"> </w:t>
            </w:r>
            <w:r w:rsidRPr="008355A6">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 не являются объективными и уважительными</w:t>
            </w:r>
          </w:p>
        </w:tc>
        <w:tc>
          <w:tcPr>
            <w:tcW w:w="1429" w:type="dxa"/>
            <w:gridSpan w:val="9"/>
          </w:tcPr>
          <w:p w:rsidR="00240516" w:rsidRPr="008355A6" w:rsidRDefault="00240516" w:rsidP="008355A6">
            <w:pPr>
              <w:pStyle w:val="ConsPlusNormal"/>
              <w:rPr>
                <w:rFonts w:ascii="Times New Roman" w:hAnsi="Times New Roman" w:cs="Times New Roman"/>
                <w:sz w:val="20"/>
              </w:rPr>
            </w:pPr>
          </w:p>
        </w:tc>
        <w:tc>
          <w:tcPr>
            <w:tcW w:w="1664" w:type="dxa"/>
            <w:gridSpan w:val="6"/>
          </w:tcPr>
          <w:p w:rsidR="00240516" w:rsidRPr="008355A6" w:rsidRDefault="00240516" w:rsidP="008355A6">
            <w:pPr>
              <w:pStyle w:val="ConsPlusNormal"/>
              <w:rPr>
                <w:rFonts w:ascii="Times New Roman" w:hAnsi="Times New Roman" w:cs="Times New Roman"/>
                <w:sz w:val="20"/>
              </w:rPr>
            </w:pPr>
          </w:p>
        </w:tc>
      </w:tr>
      <w:tr w:rsidR="00240516" w:rsidRPr="008355A6" w:rsidTr="00D01287">
        <w:trPr>
          <w:trHeight w:val="28"/>
        </w:trPr>
        <w:tc>
          <w:tcPr>
            <w:tcW w:w="1134" w:type="dxa"/>
            <w:gridSpan w:val="8"/>
            <w:vMerge/>
          </w:tcPr>
          <w:p w:rsidR="00240516" w:rsidRPr="008355A6" w:rsidRDefault="00240516" w:rsidP="008355A6">
            <w:pPr>
              <w:pStyle w:val="ConsPlusNormal"/>
              <w:jc w:val="both"/>
              <w:rPr>
                <w:rFonts w:ascii="Times New Roman" w:hAnsi="Times New Roman" w:cs="Times New Roman"/>
                <w:sz w:val="20"/>
              </w:rPr>
            </w:pPr>
          </w:p>
        </w:tc>
        <w:tc>
          <w:tcPr>
            <w:tcW w:w="10516" w:type="dxa"/>
            <w:gridSpan w:val="9"/>
          </w:tcPr>
          <w:p w:rsidR="00240516" w:rsidRPr="008355A6" w:rsidRDefault="00240516"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рекомендовать применить к муниципальному служащему конкретную меру ответственности</w:t>
            </w:r>
          </w:p>
        </w:tc>
        <w:tc>
          <w:tcPr>
            <w:tcW w:w="1429" w:type="dxa"/>
            <w:gridSpan w:val="9"/>
          </w:tcPr>
          <w:p w:rsidR="00240516" w:rsidRPr="008355A6" w:rsidRDefault="00240516" w:rsidP="008355A6">
            <w:pPr>
              <w:pStyle w:val="ConsPlusNormal"/>
              <w:jc w:val="both"/>
              <w:rPr>
                <w:rFonts w:ascii="Times New Roman" w:hAnsi="Times New Roman" w:cs="Times New Roman"/>
                <w:color w:val="00B0F0"/>
                <w:sz w:val="20"/>
              </w:rPr>
            </w:pPr>
          </w:p>
        </w:tc>
        <w:tc>
          <w:tcPr>
            <w:tcW w:w="1664" w:type="dxa"/>
            <w:gridSpan w:val="6"/>
          </w:tcPr>
          <w:p w:rsidR="00240516" w:rsidRPr="008355A6" w:rsidRDefault="00240516" w:rsidP="008355A6">
            <w:pPr>
              <w:pStyle w:val="ConsPlusNormal"/>
              <w:rPr>
                <w:rFonts w:ascii="Times New Roman" w:hAnsi="Times New Roman" w:cs="Times New Roman"/>
                <w:sz w:val="20"/>
              </w:rPr>
            </w:pPr>
          </w:p>
        </w:tc>
      </w:tr>
      <w:tr w:rsidR="00240516" w:rsidRPr="008355A6" w:rsidTr="00A0569F">
        <w:trPr>
          <w:trHeight w:val="86"/>
        </w:trPr>
        <w:tc>
          <w:tcPr>
            <w:tcW w:w="1134" w:type="dxa"/>
            <w:gridSpan w:val="8"/>
            <w:vMerge/>
          </w:tcPr>
          <w:p w:rsidR="00240516" w:rsidRPr="008355A6" w:rsidRDefault="00240516" w:rsidP="008355A6">
            <w:pPr>
              <w:pStyle w:val="ConsPlusNormal"/>
              <w:rPr>
                <w:rFonts w:ascii="Times New Roman" w:hAnsi="Times New Roman" w:cs="Times New Roman"/>
                <w:sz w:val="20"/>
              </w:rPr>
            </w:pPr>
          </w:p>
        </w:tc>
        <w:tc>
          <w:tcPr>
            <w:tcW w:w="10516" w:type="dxa"/>
            <w:gridSpan w:val="9"/>
          </w:tcPr>
          <w:p w:rsidR="00240516" w:rsidRPr="008355A6" w:rsidRDefault="00240516" w:rsidP="00A0569F">
            <w:pPr>
              <w:pStyle w:val="ConsPlusNormal"/>
              <w:rPr>
                <w:rFonts w:ascii="Times New Roman" w:hAnsi="Times New Roman" w:cs="Times New Roman"/>
                <w:sz w:val="20"/>
              </w:rPr>
            </w:pPr>
            <w:r w:rsidRPr="008355A6">
              <w:rPr>
                <w:rFonts w:ascii="Times New Roman" w:hAnsi="Times New Roman" w:cs="Times New Roman"/>
                <w:sz w:val="20"/>
              </w:rPr>
              <w:t xml:space="preserve">Признать, что сведения, представленные муниципальным служащим в соответствии </w:t>
            </w:r>
            <w:r w:rsidR="00A0569F">
              <w:rPr>
                <w:rFonts w:ascii="Times New Roman" w:hAnsi="Times New Roman" w:cs="Times New Roman"/>
                <w:sz w:val="20"/>
              </w:rPr>
              <w:t xml:space="preserve"> </w:t>
            </w:r>
            <w:r w:rsidRPr="008355A6">
              <w:rPr>
                <w:rFonts w:ascii="Times New Roman" w:hAnsi="Times New Roman" w:cs="Times New Roman"/>
                <w:sz w:val="20"/>
              </w:rPr>
              <w:t>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tc>
        <w:tc>
          <w:tcPr>
            <w:tcW w:w="1429" w:type="dxa"/>
            <w:gridSpan w:val="9"/>
          </w:tcPr>
          <w:p w:rsidR="00240516" w:rsidRPr="008355A6" w:rsidRDefault="00240516" w:rsidP="008355A6">
            <w:pPr>
              <w:pStyle w:val="ConsPlusNormal"/>
              <w:rPr>
                <w:rFonts w:ascii="Times New Roman" w:hAnsi="Times New Roman" w:cs="Times New Roman"/>
                <w:sz w:val="20"/>
              </w:rPr>
            </w:pPr>
          </w:p>
        </w:tc>
        <w:tc>
          <w:tcPr>
            <w:tcW w:w="1664" w:type="dxa"/>
            <w:gridSpan w:val="6"/>
          </w:tcPr>
          <w:p w:rsidR="00240516" w:rsidRPr="008355A6" w:rsidRDefault="00240516" w:rsidP="008355A6">
            <w:pPr>
              <w:pStyle w:val="ConsPlusNormal"/>
              <w:rPr>
                <w:rFonts w:ascii="Times New Roman" w:hAnsi="Times New Roman" w:cs="Times New Roman"/>
                <w:sz w:val="20"/>
              </w:rPr>
            </w:pPr>
          </w:p>
        </w:tc>
      </w:tr>
      <w:tr w:rsidR="00240516" w:rsidRPr="008355A6" w:rsidTr="00D01287">
        <w:trPr>
          <w:trHeight w:val="270"/>
        </w:trPr>
        <w:tc>
          <w:tcPr>
            <w:tcW w:w="1134" w:type="dxa"/>
            <w:gridSpan w:val="8"/>
            <w:vMerge/>
          </w:tcPr>
          <w:p w:rsidR="00240516" w:rsidRPr="008355A6" w:rsidRDefault="00240516" w:rsidP="008355A6"/>
        </w:tc>
        <w:tc>
          <w:tcPr>
            <w:tcW w:w="10516" w:type="dxa"/>
            <w:gridSpan w:val="9"/>
          </w:tcPr>
          <w:p w:rsidR="00240516" w:rsidRPr="008355A6" w:rsidRDefault="00240516" w:rsidP="00A0569F">
            <w:pPr>
              <w:pStyle w:val="ConsPlusNormal"/>
              <w:rPr>
                <w:rFonts w:ascii="Times New Roman" w:hAnsi="Times New Roman" w:cs="Times New Roman"/>
                <w:sz w:val="20"/>
              </w:rPr>
            </w:pPr>
            <w:r w:rsidRPr="008355A6">
              <w:rPr>
                <w:rFonts w:ascii="Times New Roman" w:hAnsi="Times New Roman" w:cs="Times New Roman"/>
                <w:sz w:val="20"/>
              </w:rPr>
              <w:t xml:space="preserve">Признать, что сведения, представленные муниципальным служащим в соответствии </w:t>
            </w:r>
            <w:r w:rsidR="00A0569F">
              <w:rPr>
                <w:rFonts w:ascii="Times New Roman" w:hAnsi="Times New Roman" w:cs="Times New Roman"/>
                <w:sz w:val="20"/>
              </w:rPr>
              <w:t xml:space="preserve"> </w:t>
            </w:r>
            <w:r w:rsidRPr="008355A6">
              <w:rPr>
                <w:rFonts w:ascii="Times New Roman" w:hAnsi="Times New Roman" w:cs="Times New Roman"/>
                <w:sz w:val="20"/>
              </w:rPr>
              <w:t>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и(или) неполными</w:t>
            </w:r>
          </w:p>
        </w:tc>
        <w:tc>
          <w:tcPr>
            <w:tcW w:w="1429" w:type="dxa"/>
            <w:gridSpan w:val="9"/>
          </w:tcPr>
          <w:p w:rsidR="00240516" w:rsidRPr="008355A6" w:rsidRDefault="00240516" w:rsidP="008355A6">
            <w:pPr>
              <w:pStyle w:val="ConsPlusNormal"/>
              <w:rPr>
                <w:rFonts w:ascii="Times New Roman" w:hAnsi="Times New Roman" w:cs="Times New Roman"/>
                <w:sz w:val="20"/>
              </w:rPr>
            </w:pPr>
          </w:p>
        </w:tc>
        <w:tc>
          <w:tcPr>
            <w:tcW w:w="1664" w:type="dxa"/>
            <w:gridSpan w:val="6"/>
          </w:tcPr>
          <w:p w:rsidR="00240516" w:rsidRPr="008355A6" w:rsidRDefault="00240516" w:rsidP="008355A6">
            <w:pPr>
              <w:pStyle w:val="ConsPlusNormal"/>
              <w:rPr>
                <w:rFonts w:ascii="Times New Roman" w:hAnsi="Times New Roman" w:cs="Times New Roman"/>
                <w:sz w:val="20"/>
              </w:rPr>
            </w:pPr>
          </w:p>
        </w:tc>
      </w:tr>
      <w:tr w:rsidR="00240516" w:rsidRPr="008355A6" w:rsidTr="00D01287">
        <w:tc>
          <w:tcPr>
            <w:tcW w:w="1134" w:type="dxa"/>
            <w:gridSpan w:val="8"/>
            <w:vMerge/>
            <w:tcBorders>
              <w:bottom w:val="nil"/>
            </w:tcBorders>
          </w:tcPr>
          <w:p w:rsidR="00240516" w:rsidRPr="008355A6" w:rsidRDefault="00240516" w:rsidP="008355A6">
            <w:pPr>
              <w:pStyle w:val="ConsPlusNormal"/>
              <w:rPr>
                <w:rFonts w:ascii="Times New Roman" w:hAnsi="Times New Roman" w:cs="Times New Roman"/>
                <w:sz w:val="20"/>
              </w:rPr>
            </w:pPr>
          </w:p>
        </w:tc>
        <w:tc>
          <w:tcPr>
            <w:tcW w:w="10516" w:type="dxa"/>
            <w:gridSpan w:val="9"/>
          </w:tcPr>
          <w:p w:rsidR="00240516" w:rsidRPr="008355A6" w:rsidRDefault="00240516"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рекомендовать применить к муниципальному служащему конкретную меру ответственности</w:t>
            </w:r>
          </w:p>
        </w:tc>
        <w:tc>
          <w:tcPr>
            <w:tcW w:w="1429" w:type="dxa"/>
            <w:gridSpan w:val="9"/>
          </w:tcPr>
          <w:p w:rsidR="00240516" w:rsidRPr="008355A6" w:rsidRDefault="00240516" w:rsidP="008355A6">
            <w:pPr>
              <w:pStyle w:val="ConsPlusNormal"/>
              <w:rPr>
                <w:rFonts w:ascii="Times New Roman" w:hAnsi="Times New Roman" w:cs="Times New Roman"/>
                <w:sz w:val="20"/>
              </w:rPr>
            </w:pPr>
          </w:p>
        </w:tc>
        <w:tc>
          <w:tcPr>
            <w:tcW w:w="1664" w:type="dxa"/>
            <w:gridSpan w:val="6"/>
          </w:tcPr>
          <w:p w:rsidR="00240516" w:rsidRPr="008355A6" w:rsidRDefault="00240516" w:rsidP="008355A6">
            <w:pPr>
              <w:pStyle w:val="ConsPlusNormal"/>
              <w:rPr>
                <w:rFonts w:ascii="Times New Roman" w:hAnsi="Times New Roman" w:cs="Times New Roman"/>
                <w:sz w:val="20"/>
              </w:rPr>
            </w:pPr>
          </w:p>
        </w:tc>
      </w:tr>
      <w:tr w:rsidR="00240516" w:rsidRPr="008355A6" w:rsidTr="00D01287">
        <w:tc>
          <w:tcPr>
            <w:tcW w:w="1134" w:type="dxa"/>
            <w:gridSpan w:val="8"/>
            <w:vMerge w:val="restart"/>
            <w:tcBorders>
              <w:top w:val="nil"/>
            </w:tcBorders>
          </w:tcPr>
          <w:p w:rsidR="00240516" w:rsidRPr="008355A6" w:rsidRDefault="00240516" w:rsidP="008355A6"/>
        </w:tc>
        <w:tc>
          <w:tcPr>
            <w:tcW w:w="10516" w:type="dxa"/>
            <w:gridSpan w:val="9"/>
          </w:tcPr>
          <w:p w:rsidR="00240516" w:rsidRPr="008355A6" w:rsidRDefault="00240516" w:rsidP="00A0569F">
            <w:pPr>
              <w:pStyle w:val="ConsPlusNormal"/>
              <w:rPr>
                <w:rFonts w:ascii="Times New Roman" w:hAnsi="Times New Roman" w:cs="Times New Roman"/>
                <w:sz w:val="20"/>
              </w:rPr>
            </w:pPr>
            <w:r w:rsidRPr="008355A6">
              <w:rPr>
                <w:rFonts w:ascii="Times New Roman" w:hAnsi="Times New Roman" w:cs="Times New Roman"/>
                <w:sz w:val="20"/>
              </w:rPr>
              <w:t xml:space="preserve">В том числе направить материалы, полученные в результате осуществления проверки сведений о расходах, в органы прокуратуры и(или) иные государственные органы </w:t>
            </w:r>
            <w:r w:rsidR="00A0569F">
              <w:rPr>
                <w:rFonts w:ascii="Times New Roman" w:hAnsi="Times New Roman" w:cs="Times New Roman"/>
                <w:sz w:val="20"/>
              </w:rPr>
              <w:t xml:space="preserve"> </w:t>
            </w:r>
            <w:r w:rsidRPr="008355A6">
              <w:rPr>
                <w:rFonts w:ascii="Times New Roman" w:hAnsi="Times New Roman" w:cs="Times New Roman"/>
                <w:sz w:val="20"/>
              </w:rPr>
              <w:t>в соответствии с их компетенцией</w:t>
            </w:r>
          </w:p>
        </w:tc>
        <w:tc>
          <w:tcPr>
            <w:tcW w:w="1429" w:type="dxa"/>
            <w:gridSpan w:val="9"/>
          </w:tcPr>
          <w:p w:rsidR="00240516" w:rsidRPr="008355A6" w:rsidRDefault="00240516" w:rsidP="008355A6">
            <w:pPr>
              <w:pStyle w:val="ConsPlusNormal"/>
              <w:rPr>
                <w:rFonts w:ascii="Times New Roman" w:hAnsi="Times New Roman" w:cs="Times New Roman"/>
                <w:sz w:val="20"/>
              </w:rPr>
            </w:pPr>
          </w:p>
        </w:tc>
        <w:tc>
          <w:tcPr>
            <w:tcW w:w="1664" w:type="dxa"/>
            <w:gridSpan w:val="6"/>
          </w:tcPr>
          <w:p w:rsidR="00240516" w:rsidRPr="008355A6" w:rsidRDefault="00240516" w:rsidP="008355A6">
            <w:pPr>
              <w:pStyle w:val="ConsPlusNormal"/>
              <w:rPr>
                <w:rFonts w:ascii="Times New Roman" w:hAnsi="Times New Roman" w:cs="Times New Roman"/>
                <w:sz w:val="20"/>
              </w:rPr>
            </w:pPr>
          </w:p>
        </w:tc>
      </w:tr>
      <w:tr w:rsidR="00240516" w:rsidRPr="008355A6" w:rsidTr="00D01287">
        <w:tc>
          <w:tcPr>
            <w:tcW w:w="1134" w:type="dxa"/>
            <w:gridSpan w:val="8"/>
            <w:vMerge/>
          </w:tcPr>
          <w:p w:rsidR="00240516" w:rsidRPr="008355A6" w:rsidRDefault="00240516" w:rsidP="008355A6">
            <w:pPr>
              <w:pStyle w:val="ConsPlusNormal"/>
              <w:rPr>
                <w:rFonts w:ascii="Times New Roman" w:hAnsi="Times New Roman" w:cs="Times New Roman"/>
                <w:sz w:val="20"/>
              </w:rPr>
            </w:pPr>
          </w:p>
        </w:tc>
        <w:tc>
          <w:tcPr>
            <w:tcW w:w="10516" w:type="dxa"/>
            <w:gridSpan w:val="9"/>
            <w:tcBorders>
              <w:bottom w:val="single" w:sz="4" w:space="0" w:color="auto"/>
            </w:tcBorders>
          </w:tcPr>
          <w:p w:rsidR="00240516" w:rsidRPr="008355A6" w:rsidRDefault="00240516" w:rsidP="00A0569F">
            <w:pPr>
              <w:pStyle w:val="ConsPlusNormal"/>
              <w:rPr>
                <w:rFonts w:ascii="Times New Roman" w:hAnsi="Times New Roman" w:cs="Times New Roman"/>
                <w:sz w:val="20"/>
              </w:rPr>
            </w:pPr>
            <w:r w:rsidRPr="008355A6">
              <w:rPr>
                <w:rFonts w:ascii="Times New Roman" w:hAnsi="Times New Roman" w:cs="Times New Roman"/>
                <w:sz w:val="20"/>
              </w:rPr>
              <w:t xml:space="preserve">Дать согласие на замещение гражданином должности в коммерческой или некоммерческой организации либо на выполнение работы на условиях гражданско-правового договора </w:t>
            </w:r>
            <w:r w:rsidR="00A0569F">
              <w:rPr>
                <w:rFonts w:ascii="Times New Roman" w:hAnsi="Times New Roman" w:cs="Times New Roman"/>
                <w:sz w:val="20"/>
              </w:rPr>
              <w:t xml:space="preserve"> </w:t>
            </w:r>
            <w:r w:rsidRPr="008355A6">
              <w:rPr>
                <w:rFonts w:ascii="Times New Roman" w:hAnsi="Times New Roman" w:cs="Times New Roman"/>
                <w:sz w:val="20"/>
              </w:rPr>
              <w:t xml:space="preserve">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(в случае если указанному гражданину комиссией ранее было отказано во вступлении в трудовые </w:t>
            </w:r>
            <w:r w:rsidRPr="008355A6">
              <w:rPr>
                <w:rFonts w:ascii="Times New Roman" w:hAnsi="Times New Roman" w:cs="Times New Roman"/>
                <w:sz w:val="20"/>
              </w:rPr>
              <w:br/>
              <w:t>и гражданско-правовые отношения с указанной организацией)</w:t>
            </w:r>
          </w:p>
        </w:tc>
        <w:tc>
          <w:tcPr>
            <w:tcW w:w="1429" w:type="dxa"/>
            <w:gridSpan w:val="9"/>
          </w:tcPr>
          <w:p w:rsidR="00240516" w:rsidRPr="008355A6" w:rsidRDefault="00240516" w:rsidP="008355A6">
            <w:pPr>
              <w:pStyle w:val="ConsPlusNormal"/>
              <w:rPr>
                <w:rFonts w:ascii="Times New Roman" w:hAnsi="Times New Roman" w:cs="Times New Roman"/>
                <w:sz w:val="20"/>
              </w:rPr>
            </w:pPr>
          </w:p>
        </w:tc>
        <w:tc>
          <w:tcPr>
            <w:tcW w:w="1664" w:type="dxa"/>
            <w:gridSpan w:val="6"/>
          </w:tcPr>
          <w:p w:rsidR="00240516" w:rsidRPr="008355A6" w:rsidRDefault="00240516" w:rsidP="008355A6">
            <w:pPr>
              <w:pStyle w:val="ConsPlusNormal"/>
              <w:rPr>
                <w:rFonts w:ascii="Times New Roman" w:hAnsi="Times New Roman" w:cs="Times New Roman"/>
                <w:sz w:val="20"/>
              </w:rPr>
            </w:pPr>
          </w:p>
        </w:tc>
      </w:tr>
      <w:tr w:rsidR="00240516" w:rsidRPr="008355A6" w:rsidTr="00A0569F">
        <w:trPr>
          <w:trHeight w:val="1360"/>
        </w:trPr>
        <w:tc>
          <w:tcPr>
            <w:tcW w:w="1134" w:type="dxa"/>
            <w:gridSpan w:val="8"/>
            <w:vMerge/>
          </w:tcPr>
          <w:p w:rsidR="00240516" w:rsidRPr="008355A6" w:rsidRDefault="00240516" w:rsidP="008355A6">
            <w:pPr>
              <w:pStyle w:val="ConsPlusNormal"/>
              <w:jc w:val="both"/>
              <w:rPr>
                <w:rFonts w:ascii="Times New Roman" w:hAnsi="Times New Roman" w:cs="Times New Roman"/>
                <w:sz w:val="20"/>
              </w:rPr>
            </w:pPr>
          </w:p>
        </w:tc>
        <w:tc>
          <w:tcPr>
            <w:tcW w:w="10516" w:type="dxa"/>
            <w:gridSpan w:val="9"/>
            <w:tcBorders>
              <w:top w:val="single" w:sz="4" w:space="0" w:color="auto"/>
              <w:bottom w:val="single" w:sz="4" w:space="0" w:color="auto"/>
            </w:tcBorders>
          </w:tcPr>
          <w:p w:rsidR="00240516" w:rsidRPr="008355A6" w:rsidRDefault="00240516" w:rsidP="00A0569F">
            <w:pPr>
              <w:pStyle w:val="ConsPlusNormal"/>
              <w:rPr>
                <w:rFonts w:ascii="Times New Roman" w:hAnsi="Times New Roman" w:cs="Times New Roman"/>
                <w:sz w:val="20"/>
              </w:rPr>
            </w:pPr>
            <w:r w:rsidRPr="008355A6">
              <w:rPr>
                <w:rFonts w:ascii="Times New Roman" w:hAnsi="Times New Roman" w:cs="Times New Roman"/>
                <w:sz w:val="20"/>
              </w:rPr>
              <w:t xml:space="preserve">Дать согласие на замещение гражданином должности в коммерческой или некоммерческой организации либо на выполнение работы на условиях гражданско-правового договора </w:t>
            </w:r>
            <w:r w:rsidR="00A0569F">
              <w:rPr>
                <w:rFonts w:ascii="Times New Roman" w:hAnsi="Times New Roman" w:cs="Times New Roman"/>
                <w:sz w:val="20"/>
              </w:rPr>
              <w:t xml:space="preserve"> </w:t>
            </w:r>
            <w:r w:rsidRPr="008355A6">
              <w:rPr>
                <w:rFonts w:ascii="Times New Roman" w:hAnsi="Times New Roman" w:cs="Times New Roman"/>
                <w:sz w:val="20"/>
              </w:rPr>
              <w:t xml:space="preserve">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(в случае если вопрос о даче согласия такому гражданину на замещение им должности в коммерческой </w:t>
            </w:r>
            <w:r w:rsidRPr="008355A6">
              <w:rPr>
                <w:rFonts w:ascii="Times New Roman" w:hAnsi="Times New Roman" w:cs="Times New Roman"/>
                <w:sz w:val="20"/>
              </w:rPr>
              <w:br/>
              <w:t>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tc>
        <w:tc>
          <w:tcPr>
            <w:tcW w:w="1429" w:type="dxa"/>
            <w:gridSpan w:val="9"/>
          </w:tcPr>
          <w:p w:rsidR="00240516" w:rsidRPr="008355A6" w:rsidRDefault="00240516" w:rsidP="008355A6">
            <w:pPr>
              <w:pStyle w:val="ConsPlusNormal"/>
              <w:rPr>
                <w:rFonts w:ascii="Times New Roman" w:hAnsi="Times New Roman" w:cs="Times New Roman"/>
                <w:sz w:val="20"/>
              </w:rPr>
            </w:pPr>
          </w:p>
        </w:tc>
        <w:tc>
          <w:tcPr>
            <w:tcW w:w="1664" w:type="dxa"/>
            <w:gridSpan w:val="6"/>
          </w:tcPr>
          <w:p w:rsidR="00240516" w:rsidRPr="008355A6" w:rsidRDefault="00240516" w:rsidP="008355A6">
            <w:pPr>
              <w:pStyle w:val="ConsPlusNormal"/>
              <w:rPr>
                <w:rFonts w:ascii="Times New Roman" w:hAnsi="Times New Roman" w:cs="Times New Roman"/>
                <w:sz w:val="20"/>
              </w:rPr>
            </w:pPr>
          </w:p>
        </w:tc>
      </w:tr>
      <w:tr w:rsidR="00240516" w:rsidRPr="008355A6" w:rsidTr="00D01287">
        <w:tc>
          <w:tcPr>
            <w:tcW w:w="1134" w:type="dxa"/>
            <w:gridSpan w:val="8"/>
            <w:vMerge/>
          </w:tcPr>
          <w:p w:rsidR="00240516" w:rsidRPr="008355A6" w:rsidRDefault="00240516" w:rsidP="008355A6">
            <w:pPr>
              <w:pStyle w:val="ConsPlusNormal"/>
              <w:jc w:val="both"/>
              <w:rPr>
                <w:rFonts w:ascii="Times New Roman" w:hAnsi="Times New Roman" w:cs="Times New Roman"/>
                <w:sz w:val="20"/>
              </w:rPr>
            </w:pPr>
          </w:p>
        </w:tc>
        <w:tc>
          <w:tcPr>
            <w:tcW w:w="10516" w:type="dxa"/>
            <w:gridSpan w:val="9"/>
            <w:tcBorders>
              <w:top w:val="single" w:sz="4" w:space="0" w:color="auto"/>
            </w:tcBorders>
          </w:tcPr>
          <w:p w:rsidR="00240516" w:rsidRPr="008355A6" w:rsidRDefault="00240516" w:rsidP="00A0569F">
            <w:pPr>
              <w:pStyle w:val="ConsPlusNormal"/>
              <w:rPr>
                <w:rFonts w:ascii="Times New Roman" w:hAnsi="Times New Roman" w:cs="Times New Roman"/>
                <w:sz w:val="20"/>
              </w:rPr>
            </w:pPr>
            <w:r w:rsidRPr="008355A6">
              <w:rPr>
                <w:rFonts w:ascii="Times New Roman" w:hAnsi="Times New Roman" w:cs="Times New Roman"/>
                <w:sz w:val="20"/>
              </w:rPr>
              <w:t>Установить, что замещение бывшим муниципальным служащим на условиях трудового договора должности в коммерческой или некоммерческой организации и(или) выполнение в коммерческой или некоммерческой организации работ (оказание услуг) нарушают требования статьи 12 Федерального закона «О противодействии коррупции»</w:t>
            </w:r>
          </w:p>
        </w:tc>
        <w:tc>
          <w:tcPr>
            <w:tcW w:w="1429" w:type="dxa"/>
            <w:gridSpan w:val="9"/>
          </w:tcPr>
          <w:p w:rsidR="00240516" w:rsidRPr="008355A6" w:rsidRDefault="00240516" w:rsidP="008355A6">
            <w:pPr>
              <w:pStyle w:val="ConsPlusNormal"/>
              <w:rPr>
                <w:rFonts w:ascii="Times New Roman" w:hAnsi="Times New Roman" w:cs="Times New Roman"/>
                <w:sz w:val="20"/>
              </w:rPr>
            </w:pPr>
          </w:p>
        </w:tc>
        <w:tc>
          <w:tcPr>
            <w:tcW w:w="1664" w:type="dxa"/>
            <w:gridSpan w:val="6"/>
          </w:tcPr>
          <w:p w:rsidR="00240516" w:rsidRPr="008355A6" w:rsidRDefault="00240516" w:rsidP="008355A6">
            <w:pPr>
              <w:pStyle w:val="ConsPlusNormal"/>
              <w:rPr>
                <w:rFonts w:ascii="Times New Roman" w:hAnsi="Times New Roman" w:cs="Times New Roman"/>
                <w:sz w:val="20"/>
              </w:rPr>
            </w:pPr>
          </w:p>
        </w:tc>
      </w:tr>
      <w:tr w:rsidR="00240516" w:rsidRPr="008355A6" w:rsidTr="00D01287">
        <w:trPr>
          <w:trHeight w:val="570"/>
        </w:trPr>
        <w:tc>
          <w:tcPr>
            <w:tcW w:w="1134" w:type="dxa"/>
            <w:gridSpan w:val="8"/>
            <w:vMerge/>
          </w:tcPr>
          <w:p w:rsidR="00240516" w:rsidRPr="008355A6" w:rsidRDefault="00240516" w:rsidP="008355A6">
            <w:pPr>
              <w:pStyle w:val="ConsPlusNormal"/>
              <w:rPr>
                <w:rFonts w:ascii="Times New Roman" w:hAnsi="Times New Roman" w:cs="Times New Roman"/>
                <w:sz w:val="20"/>
              </w:rPr>
            </w:pPr>
          </w:p>
        </w:tc>
        <w:tc>
          <w:tcPr>
            <w:tcW w:w="10516" w:type="dxa"/>
            <w:gridSpan w:val="9"/>
          </w:tcPr>
          <w:p w:rsidR="00240516" w:rsidRPr="008355A6" w:rsidRDefault="00240516"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рекомендовать руководителю ОМСУ проинформировать об указанных обстоятельствах органы прокуратуры</w:t>
            </w:r>
          </w:p>
        </w:tc>
        <w:tc>
          <w:tcPr>
            <w:tcW w:w="1429" w:type="dxa"/>
            <w:gridSpan w:val="9"/>
          </w:tcPr>
          <w:p w:rsidR="00240516" w:rsidRPr="008355A6" w:rsidRDefault="00240516" w:rsidP="008355A6">
            <w:pPr>
              <w:pStyle w:val="ConsPlusNormal"/>
              <w:rPr>
                <w:rFonts w:ascii="Times New Roman" w:hAnsi="Times New Roman" w:cs="Times New Roman"/>
                <w:sz w:val="20"/>
              </w:rPr>
            </w:pPr>
          </w:p>
        </w:tc>
        <w:tc>
          <w:tcPr>
            <w:tcW w:w="1664" w:type="dxa"/>
            <w:gridSpan w:val="6"/>
          </w:tcPr>
          <w:p w:rsidR="00240516" w:rsidRPr="008355A6" w:rsidRDefault="00240516" w:rsidP="008355A6">
            <w:pPr>
              <w:pStyle w:val="ConsPlusNormal"/>
              <w:rPr>
                <w:rFonts w:ascii="Times New Roman" w:hAnsi="Times New Roman" w:cs="Times New Roman"/>
                <w:sz w:val="20"/>
              </w:rPr>
            </w:pPr>
          </w:p>
        </w:tc>
      </w:tr>
      <w:tr w:rsidR="00240516" w:rsidRPr="008355A6" w:rsidTr="00D01287">
        <w:tc>
          <w:tcPr>
            <w:tcW w:w="1134" w:type="dxa"/>
            <w:gridSpan w:val="8"/>
            <w:vMerge/>
          </w:tcPr>
          <w:p w:rsidR="00240516" w:rsidRPr="008355A6" w:rsidRDefault="00240516" w:rsidP="008355A6"/>
        </w:tc>
        <w:tc>
          <w:tcPr>
            <w:tcW w:w="10516" w:type="dxa"/>
            <w:gridSpan w:val="9"/>
          </w:tcPr>
          <w:p w:rsidR="00240516" w:rsidRPr="008355A6" w:rsidRDefault="00240516"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рекомендовать руководителю ОМСУ проинформировать об указанных обстоятельствах уведомившую организацию</w:t>
            </w:r>
          </w:p>
        </w:tc>
        <w:tc>
          <w:tcPr>
            <w:tcW w:w="1429" w:type="dxa"/>
            <w:gridSpan w:val="9"/>
          </w:tcPr>
          <w:p w:rsidR="00240516" w:rsidRPr="008355A6" w:rsidRDefault="00240516" w:rsidP="008355A6">
            <w:pPr>
              <w:pStyle w:val="ConsPlusNormal"/>
              <w:rPr>
                <w:rFonts w:ascii="Times New Roman" w:hAnsi="Times New Roman" w:cs="Times New Roman"/>
                <w:sz w:val="20"/>
              </w:rPr>
            </w:pPr>
          </w:p>
        </w:tc>
        <w:tc>
          <w:tcPr>
            <w:tcW w:w="1664" w:type="dxa"/>
            <w:gridSpan w:val="6"/>
          </w:tcPr>
          <w:p w:rsidR="00240516" w:rsidRPr="008355A6" w:rsidRDefault="00240516" w:rsidP="008355A6">
            <w:pPr>
              <w:pStyle w:val="ConsPlusNormal"/>
              <w:rPr>
                <w:rFonts w:ascii="Times New Roman" w:hAnsi="Times New Roman" w:cs="Times New Roman"/>
                <w:sz w:val="20"/>
              </w:rPr>
            </w:pPr>
          </w:p>
        </w:tc>
      </w:tr>
      <w:tr w:rsidR="00240516" w:rsidRPr="008355A6" w:rsidTr="00A0569F">
        <w:trPr>
          <w:trHeight w:val="226"/>
        </w:trPr>
        <w:tc>
          <w:tcPr>
            <w:tcW w:w="1134" w:type="dxa"/>
            <w:gridSpan w:val="8"/>
            <w:vMerge/>
          </w:tcPr>
          <w:p w:rsidR="00240516" w:rsidRPr="008355A6" w:rsidRDefault="00240516" w:rsidP="008355A6">
            <w:pPr>
              <w:pStyle w:val="ConsPlusNormal"/>
              <w:rPr>
                <w:rFonts w:ascii="Times New Roman" w:hAnsi="Times New Roman" w:cs="Times New Roman"/>
                <w:sz w:val="20"/>
              </w:rPr>
            </w:pPr>
          </w:p>
        </w:tc>
        <w:tc>
          <w:tcPr>
            <w:tcW w:w="10516" w:type="dxa"/>
            <w:gridSpan w:val="9"/>
          </w:tcPr>
          <w:p w:rsidR="00240516" w:rsidRPr="008355A6" w:rsidRDefault="00240516" w:rsidP="008355A6">
            <w:pPr>
              <w:pStyle w:val="ConsPlusNormal"/>
              <w:rPr>
                <w:rFonts w:ascii="Times New Roman" w:hAnsi="Times New Roman" w:cs="Times New Roman"/>
                <w:sz w:val="20"/>
              </w:rPr>
            </w:pPr>
            <w:r w:rsidRPr="008355A6">
              <w:rPr>
                <w:rFonts w:ascii="Times New Roman" w:hAnsi="Times New Roman" w:cs="Times New Roman"/>
                <w:sz w:val="20"/>
              </w:rPr>
              <w:t>Признать, что при исполнении муниципальным служащим должностных обязанностей конфликт интересов отсутствует</w:t>
            </w:r>
          </w:p>
        </w:tc>
        <w:tc>
          <w:tcPr>
            <w:tcW w:w="1429" w:type="dxa"/>
            <w:gridSpan w:val="9"/>
          </w:tcPr>
          <w:p w:rsidR="00240516" w:rsidRPr="008355A6" w:rsidRDefault="00240516" w:rsidP="008355A6">
            <w:pPr>
              <w:pStyle w:val="ConsPlusNormal"/>
              <w:rPr>
                <w:rFonts w:ascii="Times New Roman" w:hAnsi="Times New Roman" w:cs="Times New Roman"/>
                <w:sz w:val="20"/>
              </w:rPr>
            </w:pPr>
          </w:p>
        </w:tc>
        <w:tc>
          <w:tcPr>
            <w:tcW w:w="1664" w:type="dxa"/>
            <w:gridSpan w:val="6"/>
          </w:tcPr>
          <w:p w:rsidR="00240516" w:rsidRPr="008355A6" w:rsidRDefault="00240516" w:rsidP="008355A6">
            <w:pPr>
              <w:pStyle w:val="ConsPlusNormal"/>
              <w:rPr>
                <w:rFonts w:ascii="Times New Roman" w:hAnsi="Times New Roman" w:cs="Times New Roman"/>
                <w:sz w:val="20"/>
              </w:rPr>
            </w:pPr>
          </w:p>
        </w:tc>
      </w:tr>
      <w:tr w:rsidR="00240516" w:rsidRPr="008355A6" w:rsidTr="00D01287">
        <w:tc>
          <w:tcPr>
            <w:tcW w:w="1134" w:type="dxa"/>
            <w:gridSpan w:val="8"/>
            <w:vMerge w:val="restart"/>
          </w:tcPr>
          <w:p w:rsidR="00240516" w:rsidRPr="008355A6" w:rsidRDefault="00240516" w:rsidP="008355A6">
            <w:pPr>
              <w:pStyle w:val="ConsPlusNormal"/>
              <w:rPr>
                <w:rFonts w:ascii="Times New Roman" w:hAnsi="Times New Roman" w:cs="Times New Roman"/>
                <w:sz w:val="20"/>
              </w:rPr>
            </w:pPr>
          </w:p>
        </w:tc>
        <w:tc>
          <w:tcPr>
            <w:tcW w:w="10516" w:type="dxa"/>
            <w:gridSpan w:val="9"/>
          </w:tcPr>
          <w:p w:rsidR="00240516" w:rsidRPr="008355A6" w:rsidRDefault="00240516" w:rsidP="008355A6">
            <w:pPr>
              <w:pStyle w:val="ConsPlusNormal"/>
              <w:rPr>
                <w:rFonts w:ascii="Times New Roman" w:hAnsi="Times New Roman" w:cs="Times New Roman"/>
                <w:sz w:val="20"/>
              </w:rPr>
            </w:pPr>
            <w:r w:rsidRPr="008355A6">
              <w:rPr>
                <w:rFonts w:ascii="Times New Roman" w:hAnsi="Times New Roman" w:cs="Times New Roman"/>
                <w:sz w:val="20"/>
              </w:rPr>
              <w:t xml:space="preserve">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w:t>
            </w:r>
          </w:p>
        </w:tc>
        <w:tc>
          <w:tcPr>
            <w:tcW w:w="1429" w:type="dxa"/>
            <w:gridSpan w:val="9"/>
          </w:tcPr>
          <w:p w:rsidR="00240516" w:rsidRPr="008355A6" w:rsidRDefault="00240516" w:rsidP="008355A6">
            <w:pPr>
              <w:pStyle w:val="ConsPlusNormal"/>
              <w:rPr>
                <w:rFonts w:ascii="Times New Roman" w:hAnsi="Times New Roman" w:cs="Times New Roman"/>
                <w:sz w:val="20"/>
              </w:rPr>
            </w:pPr>
          </w:p>
        </w:tc>
        <w:tc>
          <w:tcPr>
            <w:tcW w:w="1664" w:type="dxa"/>
            <w:gridSpan w:val="6"/>
          </w:tcPr>
          <w:p w:rsidR="00240516" w:rsidRPr="008355A6" w:rsidRDefault="00240516" w:rsidP="008355A6">
            <w:pPr>
              <w:pStyle w:val="ConsPlusNormal"/>
              <w:rPr>
                <w:rFonts w:ascii="Times New Roman" w:hAnsi="Times New Roman" w:cs="Times New Roman"/>
                <w:sz w:val="20"/>
              </w:rPr>
            </w:pPr>
          </w:p>
        </w:tc>
      </w:tr>
      <w:tr w:rsidR="00240516" w:rsidRPr="008355A6" w:rsidTr="00D01287">
        <w:tc>
          <w:tcPr>
            <w:tcW w:w="1134" w:type="dxa"/>
            <w:gridSpan w:val="8"/>
            <w:vMerge/>
          </w:tcPr>
          <w:p w:rsidR="00240516" w:rsidRPr="008355A6" w:rsidRDefault="00240516" w:rsidP="008355A6">
            <w:pPr>
              <w:pStyle w:val="ConsPlusNormal"/>
              <w:jc w:val="both"/>
              <w:rPr>
                <w:rFonts w:ascii="Times New Roman" w:hAnsi="Times New Roman" w:cs="Times New Roman"/>
                <w:sz w:val="20"/>
              </w:rPr>
            </w:pPr>
          </w:p>
        </w:tc>
        <w:tc>
          <w:tcPr>
            <w:tcW w:w="10516" w:type="dxa"/>
            <w:gridSpan w:val="9"/>
          </w:tcPr>
          <w:p w:rsidR="00240516" w:rsidRPr="008355A6" w:rsidRDefault="00240516"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рекомендовать муниципальному служащему принять меры по урегулированию конфликта интересов или по недопущению его возникновения</w:t>
            </w:r>
          </w:p>
        </w:tc>
        <w:tc>
          <w:tcPr>
            <w:tcW w:w="1429" w:type="dxa"/>
            <w:gridSpan w:val="9"/>
          </w:tcPr>
          <w:p w:rsidR="00240516" w:rsidRPr="008355A6" w:rsidRDefault="00240516" w:rsidP="008355A6">
            <w:pPr>
              <w:pStyle w:val="ConsPlusNormal"/>
              <w:jc w:val="both"/>
              <w:rPr>
                <w:rFonts w:ascii="Times New Roman" w:hAnsi="Times New Roman" w:cs="Times New Roman"/>
                <w:color w:val="00B0F0"/>
                <w:sz w:val="20"/>
              </w:rPr>
            </w:pPr>
          </w:p>
        </w:tc>
        <w:tc>
          <w:tcPr>
            <w:tcW w:w="1664" w:type="dxa"/>
            <w:gridSpan w:val="6"/>
          </w:tcPr>
          <w:p w:rsidR="00240516" w:rsidRPr="008355A6" w:rsidRDefault="00240516" w:rsidP="008355A6">
            <w:pPr>
              <w:pStyle w:val="ConsPlusNormal"/>
              <w:rPr>
                <w:rFonts w:ascii="Times New Roman" w:hAnsi="Times New Roman" w:cs="Times New Roman"/>
                <w:sz w:val="20"/>
              </w:rPr>
            </w:pPr>
          </w:p>
        </w:tc>
      </w:tr>
      <w:tr w:rsidR="00240516" w:rsidRPr="008355A6" w:rsidTr="00D01287">
        <w:tc>
          <w:tcPr>
            <w:tcW w:w="1134" w:type="dxa"/>
            <w:gridSpan w:val="8"/>
            <w:vMerge/>
          </w:tcPr>
          <w:p w:rsidR="00240516" w:rsidRPr="008355A6" w:rsidRDefault="00240516" w:rsidP="008355A6">
            <w:pPr>
              <w:pStyle w:val="ConsPlusNormal"/>
              <w:jc w:val="both"/>
              <w:rPr>
                <w:rFonts w:ascii="Times New Roman" w:hAnsi="Times New Roman" w:cs="Times New Roman"/>
                <w:sz w:val="20"/>
              </w:rPr>
            </w:pPr>
          </w:p>
        </w:tc>
        <w:tc>
          <w:tcPr>
            <w:tcW w:w="10516" w:type="dxa"/>
            <w:gridSpan w:val="9"/>
          </w:tcPr>
          <w:p w:rsidR="00240516" w:rsidRPr="008355A6" w:rsidRDefault="00240516"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рекомендовать руководителю ОМСУ принять меры по урегулированию конфликта интересов или по недопущению его возникновения</w:t>
            </w:r>
          </w:p>
        </w:tc>
        <w:tc>
          <w:tcPr>
            <w:tcW w:w="1429" w:type="dxa"/>
            <w:gridSpan w:val="9"/>
          </w:tcPr>
          <w:p w:rsidR="00240516" w:rsidRPr="008355A6" w:rsidRDefault="00240516" w:rsidP="008355A6">
            <w:pPr>
              <w:pStyle w:val="ConsPlusNormal"/>
              <w:jc w:val="both"/>
              <w:rPr>
                <w:rFonts w:ascii="Times New Roman" w:hAnsi="Times New Roman" w:cs="Times New Roman"/>
                <w:color w:val="00B0F0"/>
                <w:sz w:val="20"/>
              </w:rPr>
            </w:pPr>
          </w:p>
        </w:tc>
        <w:tc>
          <w:tcPr>
            <w:tcW w:w="1664" w:type="dxa"/>
            <w:gridSpan w:val="6"/>
          </w:tcPr>
          <w:p w:rsidR="00240516" w:rsidRPr="008355A6" w:rsidRDefault="00240516" w:rsidP="008355A6">
            <w:pPr>
              <w:pStyle w:val="ConsPlusNormal"/>
              <w:rPr>
                <w:rFonts w:ascii="Times New Roman" w:hAnsi="Times New Roman" w:cs="Times New Roman"/>
                <w:sz w:val="20"/>
              </w:rPr>
            </w:pPr>
          </w:p>
        </w:tc>
      </w:tr>
      <w:tr w:rsidR="00240516" w:rsidRPr="008355A6" w:rsidTr="00D01287">
        <w:tc>
          <w:tcPr>
            <w:tcW w:w="1134" w:type="dxa"/>
            <w:gridSpan w:val="8"/>
            <w:vMerge/>
          </w:tcPr>
          <w:p w:rsidR="00240516" w:rsidRPr="008355A6" w:rsidRDefault="00240516" w:rsidP="008355A6">
            <w:pPr>
              <w:pStyle w:val="ConsPlusNormal"/>
              <w:rPr>
                <w:rFonts w:ascii="Times New Roman" w:hAnsi="Times New Roman" w:cs="Times New Roman"/>
                <w:sz w:val="20"/>
              </w:rPr>
            </w:pPr>
          </w:p>
        </w:tc>
        <w:tc>
          <w:tcPr>
            <w:tcW w:w="10516" w:type="dxa"/>
            <w:gridSpan w:val="9"/>
          </w:tcPr>
          <w:p w:rsidR="00240516" w:rsidRPr="008355A6" w:rsidRDefault="00240516" w:rsidP="008355A6">
            <w:pPr>
              <w:pStyle w:val="ConsPlusNormal"/>
              <w:rPr>
                <w:rFonts w:ascii="Times New Roman" w:hAnsi="Times New Roman" w:cs="Times New Roman"/>
                <w:sz w:val="20"/>
              </w:rPr>
            </w:pPr>
            <w:r w:rsidRPr="008355A6">
              <w:rPr>
                <w:rFonts w:ascii="Times New Roman" w:hAnsi="Times New Roman" w:cs="Times New Roman"/>
                <w:sz w:val="20"/>
              </w:rPr>
              <w:t>Признать, что муниципальный служащий не соблюдал требования об урегулировании конфликта интересов</w:t>
            </w:r>
          </w:p>
        </w:tc>
        <w:tc>
          <w:tcPr>
            <w:tcW w:w="1429" w:type="dxa"/>
            <w:gridSpan w:val="9"/>
          </w:tcPr>
          <w:p w:rsidR="00240516" w:rsidRPr="008355A6" w:rsidRDefault="00240516" w:rsidP="008355A6">
            <w:pPr>
              <w:pStyle w:val="ConsPlusNormal"/>
              <w:rPr>
                <w:rFonts w:ascii="Times New Roman" w:hAnsi="Times New Roman" w:cs="Times New Roman"/>
                <w:sz w:val="20"/>
              </w:rPr>
            </w:pPr>
          </w:p>
        </w:tc>
        <w:tc>
          <w:tcPr>
            <w:tcW w:w="1664" w:type="dxa"/>
            <w:gridSpan w:val="6"/>
          </w:tcPr>
          <w:p w:rsidR="00240516" w:rsidRPr="008355A6" w:rsidRDefault="00240516" w:rsidP="008355A6">
            <w:pPr>
              <w:pStyle w:val="ConsPlusNormal"/>
              <w:rPr>
                <w:rFonts w:ascii="Times New Roman" w:hAnsi="Times New Roman" w:cs="Times New Roman"/>
                <w:sz w:val="20"/>
              </w:rPr>
            </w:pPr>
          </w:p>
        </w:tc>
      </w:tr>
      <w:tr w:rsidR="00240516" w:rsidRPr="008355A6" w:rsidTr="00D01287">
        <w:tc>
          <w:tcPr>
            <w:tcW w:w="1134" w:type="dxa"/>
            <w:gridSpan w:val="8"/>
            <w:vMerge/>
          </w:tcPr>
          <w:p w:rsidR="00240516" w:rsidRPr="008355A6" w:rsidRDefault="00240516" w:rsidP="008355A6">
            <w:pPr>
              <w:pStyle w:val="ConsPlusNormal"/>
              <w:jc w:val="both"/>
              <w:rPr>
                <w:rFonts w:ascii="Times New Roman" w:hAnsi="Times New Roman" w:cs="Times New Roman"/>
                <w:sz w:val="20"/>
              </w:rPr>
            </w:pPr>
          </w:p>
        </w:tc>
        <w:tc>
          <w:tcPr>
            <w:tcW w:w="10516" w:type="dxa"/>
            <w:gridSpan w:val="9"/>
          </w:tcPr>
          <w:p w:rsidR="00240516" w:rsidRPr="008355A6" w:rsidRDefault="00240516"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рекомендовать руководителю ОМСУ применить к муниципальному служащему конкретную меру ответственности</w:t>
            </w:r>
          </w:p>
        </w:tc>
        <w:tc>
          <w:tcPr>
            <w:tcW w:w="1429" w:type="dxa"/>
            <w:gridSpan w:val="9"/>
          </w:tcPr>
          <w:p w:rsidR="00240516" w:rsidRPr="008355A6" w:rsidRDefault="00240516" w:rsidP="008355A6">
            <w:pPr>
              <w:pStyle w:val="ConsPlusNormal"/>
              <w:jc w:val="both"/>
              <w:rPr>
                <w:rFonts w:ascii="Times New Roman" w:hAnsi="Times New Roman" w:cs="Times New Roman"/>
                <w:color w:val="00B0F0"/>
                <w:sz w:val="20"/>
              </w:rPr>
            </w:pPr>
          </w:p>
        </w:tc>
        <w:tc>
          <w:tcPr>
            <w:tcW w:w="1664" w:type="dxa"/>
            <w:gridSpan w:val="6"/>
          </w:tcPr>
          <w:p w:rsidR="00240516" w:rsidRPr="008355A6" w:rsidRDefault="00240516" w:rsidP="008355A6">
            <w:pPr>
              <w:pStyle w:val="ConsPlusNormal"/>
              <w:rPr>
                <w:rFonts w:ascii="Times New Roman" w:hAnsi="Times New Roman" w:cs="Times New Roman"/>
                <w:sz w:val="20"/>
              </w:rPr>
            </w:pPr>
          </w:p>
        </w:tc>
      </w:tr>
      <w:tr w:rsidR="00240516" w:rsidRPr="008355A6" w:rsidTr="00D01287">
        <w:tc>
          <w:tcPr>
            <w:tcW w:w="1134" w:type="dxa"/>
            <w:gridSpan w:val="8"/>
            <w:vMerge/>
          </w:tcPr>
          <w:p w:rsidR="00240516" w:rsidRPr="008355A6" w:rsidRDefault="00240516" w:rsidP="008355A6">
            <w:pPr>
              <w:pStyle w:val="ConsPlusNormal"/>
              <w:rPr>
                <w:rFonts w:ascii="Times New Roman" w:hAnsi="Times New Roman" w:cs="Times New Roman"/>
                <w:sz w:val="20"/>
              </w:rPr>
            </w:pPr>
          </w:p>
        </w:tc>
        <w:tc>
          <w:tcPr>
            <w:tcW w:w="10516" w:type="dxa"/>
            <w:gridSpan w:val="9"/>
          </w:tcPr>
          <w:p w:rsidR="00240516" w:rsidRPr="008355A6" w:rsidRDefault="00240516" w:rsidP="008355A6">
            <w:pPr>
              <w:pStyle w:val="ConsPlusNormal"/>
              <w:rPr>
                <w:rFonts w:ascii="Times New Roman" w:hAnsi="Times New Roman" w:cs="Times New Roman"/>
                <w:sz w:val="20"/>
              </w:rPr>
            </w:pPr>
            <w:r w:rsidRPr="008355A6">
              <w:rPr>
                <w:rFonts w:ascii="Times New Roman" w:hAnsi="Times New Roman" w:cs="Times New Roman"/>
                <w:sz w:val="20"/>
              </w:rPr>
              <w:t>Иное принятое комиссией решение (при наличии показателя - указать, какое решение было принято)</w:t>
            </w:r>
          </w:p>
        </w:tc>
        <w:tc>
          <w:tcPr>
            <w:tcW w:w="1429" w:type="dxa"/>
            <w:gridSpan w:val="9"/>
          </w:tcPr>
          <w:p w:rsidR="00240516" w:rsidRPr="008355A6" w:rsidRDefault="00240516" w:rsidP="008355A6">
            <w:pPr>
              <w:pStyle w:val="ConsPlusNormal"/>
              <w:rPr>
                <w:rFonts w:ascii="Times New Roman" w:hAnsi="Times New Roman" w:cs="Times New Roman"/>
                <w:sz w:val="20"/>
              </w:rPr>
            </w:pPr>
          </w:p>
        </w:tc>
        <w:tc>
          <w:tcPr>
            <w:tcW w:w="1664" w:type="dxa"/>
            <w:gridSpan w:val="6"/>
          </w:tcPr>
          <w:p w:rsidR="00240516" w:rsidRPr="008355A6" w:rsidRDefault="00240516" w:rsidP="008355A6">
            <w:pPr>
              <w:pStyle w:val="ConsPlusNormal"/>
              <w:rPr>
                <w:rFonts w:ascii="Times New Roman" w:hAnsi="Times New Roman" w:cs="Times New Roman"/>
                <w:sz w:val="20"/>
              </w:rPr>
            </w:pPr>
          </w:p>
        </w:tc>
      </w:tr>
      <w:tr w:rsidR="00240516" w:rsidRPr="008355A6" w:rsidTr="00D01287">
        <w:trPr>
          <w:trHeight w:val="555"/>
        </w:trPr>
        <w:tc>
          <w:tcPr>
            <w:tcW w:w="1134" w:type="dxa"/>
            <w:gridSpan w:val="8"/>
            <w:vMerge w:val="restart"/>
          </w:tcPr>
          <w:p w:rsidR="00240516" w:rsidRPr="008355A6" w:rsidRDefault="00240516" w:rsidP="008355A6">
            <w:pPr>
              <w:pStyle w:val="ConsPlusNormal"/>
              <w:jc w:val="center"/>
              <w:rPr>
                <w:rFonts w:ascii="Times New Roman" w:hAnsi="Times New Roman" w:cs="Times New Roman"/>
                <w:sz w:val="20"/>
              </w:rPr>
            </w:pPr>
            <w:r w:rsidRPr="008355A6">
              <w:rPr>
                <w:rFonts w:ascii="Times New Roman" w:hAnsi="Times New Roman" w:cs="Times New Roman"/>
                <w:sz w:val="20"/>
              </w:rPr>
              <w:t>5.11.5</w:t>
            </w:r>
          </w:p>
        </w:tc>
        <w:tc>
          <w:tcPr>
            <w:tcW w:w="10516" w:type="dxa"/>
            <w:gridSpan w:val="9"/>
          </w:tcPr>
          <w:p w:rsidR="00240516" w:rsidRPr="008355A6" w:rsidRDefault="00240516"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фактов установления комиссией признаков дисциплинарного проступка в действиях (бездействии) муниципального служащего (П)</w:t>
            </w:r>
          </w:p>
        </w:tc>
        <w:tc>
          <w:tcPr>
            <w:tcW w:w="1429" w:type="dxa"/>
            <w:gridSpan w:val="9"/>
          </w:tcPr>
          <w:p w:rsidR="00240516" w:rsidRPr="008355A6" w:rsidRDefault="00240516" w:rsidP="008355A6">
            <w:pPr>
              <w:pStyle w:val="ConsPlusNormal"/>
              <w:rPr>
                <w:rFonts w:ascii="Times New Roman" w:hAnsi="Times New Roman" w:cs="Times New Roman"/>
                <w:sz w:val="20"/>
              </w:rPr>
            </w:pPr>
          </w:p>
        </w:tc>
        <w:tc>
          <w:tcPr>
            <w:tcW w:w="1664" w:type="dxa"/>
            <w:gridSpan w:val="6"/>
          </w:tcPr>
          <w:p w:rsidR="00240516" w:rsidRPr="008355A6" w:rsidRDefault="00240516" w:rsidP="008355A6">
            <w:pPr>
              <w:pStyle w:val="ConsPlusNormal"/>
              <w:rPr>
                <w:rFonts w:ascii="Times New Roman" w:hAnsi="Times New Roman" w:cs="Times New Roman"/>
                <w:sz w:val="20"/>
              </w:rPr>
            </w:pPr>
          </w:p>
        </w:tc>
      </w:tr>
      <w:tr w:rsidR="00240516" w:rsidRPr="008355A6" w:rsidTr="00D01287">
        <w:tc>
          <w:tcPr>
            <w:tcW w:w="1134" w:type="dxa"/>
            <w:gridSpan w:val="8"/>
            <w:vMerge/>
            <w:tcBorders>
              <w:bottom w:val="single" w:sz="4" w:space="0" w:color="auto"/>
            </w:tcBorders>
          </w:tcPr>
          <w:p w:rsidR="00240516" w:rsidRPr="008355A6" w:rsidRDefault="00240516" w:rsidP="008355A6">
            <w:pPr>
              <w:pStyle w:val="ConsPlusNormal"/>
              <w:rPr>
                <w:rFonts w:ascii="Times New Roman" w:hAnsi="Times New Roman" w:cs="Times New Roman"/>
                <w:sz w:val="20"/>
              </w:rPr>
            </w:pPr>
          </w:p>
        </w:tc>
        <w:tc>
          <w:tcPr>
            <w:tcW w:w="10516" w:type="dxa"/>
            <w:gridSpan w:val="9"/>
          </w:tcPr>
          <w:p w:rsidR="00240516" w:rsidRPr="008355A6" w:rsidRDefault="00240516" w:rsidP="008355A6">
            <w:pPr>
              <w:pStyle w:val="ConsPlusNormal"/>
              <w:rPr>
                <w:rFonts w:ascii="Times New Roman" w:hAnsi="Times New Roman" w:cs="Times New Roman"/>
                <w:sz w:val="20"/>
              </w:rPr>
            </w:pPr>
            <w:r w:rsidRPr="008355A6">
              <w:rPr>
                <w:rFonts w:ascii="Times New Roman" w:hAnsi="Times New Roman" w:cs="Times New Roman"/>
                <w:sz w:val="20"/>
              </w:rPr>
              <w:t xml:space="preserve">В том числе информация представлена руководителю ОМСУ для решения вопроса о применении </w:t>
            </w:r>
            <w:r w:rsidRPr="008355A6">
              <w:rPr>
                <w:rFonts w:ascii="Times New Roman" w:hAnsi="Times New Roman" w:cs="Times New Roman"/>
                <w:sz w:val="20"/>
              </w:rPr>
              <w:br/>
            </w:r>
            <w:r w:rsidRPr="008355A6">
              <w:rPr>
                <w:rFonts w:ascii="Times New Roman" w:hAnsi="Times New Roman" w:cs="Times New Roman"/>
                <w:sz w:val="20"/>
              </w:rPr>
              <w:lastRenderedPageBreak/>
              <w:t>к муниципальному служащему мер ответственности, предусмотренных нормативными правовыми актами Российской Федерации</w:t>
            </w:r>
          </w:p>
        </w:tc>
        <w:tc>
          <w:tcPr>
            <w:tcW w:w="1429" w:type="dxa"/>
            <w:gridSpan w:val="9"/>
          </w:tcPr>
          <w:p w:rsidR="00240516" w:rsidRPr="008355A6" w:rsidRDefault="00240516" w:rsidP="008355A6">
            <w:pPr>
              <w:pStyle w:val="ConsPlusNormal"/>
              <w:rPr>
                <w:rFonts w:ascii="Times New Roman" w:hAnsi="Times New Roman" w:cs="Times New Roman"/>
                <w:sz w:val="20"/>
              </w:rPr>
            </w:pPr>
          </w:p>
        </w:tc>
        <w:tc>
          <w:tcPr>
            <w:tcW w:w="1664" w:type="dxa"/>
            <w:gridSpan w:val="6"/>
          </w:tcPr>
          <w:p w:rsidR="00240516" w:rsidRPr="008355A6" w:rsidRDefault="00240516" w:rsidP="008355A6">
            <w:pPr>
              <w:pStyle w:val="ConsPlusNormal"/>
              <w:rPr>
                <w:rFonts w:ascii="Times New Roman" w:hAnsi="Times New Roman" w:cs="Times New Roman"/>
                <w:sz w:val="20"/>
              </w:rPr>
            </w:pPr>
          </w:p>
        </w:tc>
      </w:tr>
      <w:tr w:rsidR="00240516" w:rsidRPr="008355A6" w:rsidTr="00D01287">
        <w:trPr>
          <w:trHeight w:val="509"/>
        </w:trPr>
        <w:tc>
          <w:tcPr>
            <w:tcW w:w="1201" w:type="dxa"/>
            <w:gridSpan w:val="13"/>
            <w:vMerge w:val="restart"/>
          </w:tcPr>
          <w:p w:rsidR="00240516" w:rsidRPr="008355A6" w:rsidRDefault="00240516" w:rsidP="008355A6">
            <w:pPr>
              <w:pStyle w:val="ConsPlusNormal"/>
              <w:jc w:val="center"/>
              <w:rPr>
                <w:rFonts w:ascii="Times New Roman" w:hAnsi="Times New Roman" w:cs="Times New Roman"/>
                <w:sz w:val="20"/>
              </w:rPr>
            </w:pPr>
            <w:r w:rsidRPr="008355A6">
              <w:rPr>
                <w:rFonts w:ascii="Times New Roman" w:hAnsi="Times New Roman" w:cs="Times New Roman"/>
                <w:sz w:val="20"/>
              </w:rPr>
              <w:t>5.11.6</w:t>
            </w:r>
          </w:p>
        </w:tc>
        <w:tc>
          <w:tcPr>
            <w:tcW w:w="10449" w:type="dxa"/>
            <w:gridSpan w:val="4"/>
          </w:tcPr>
          <w:p w:rsidR="00240516" w:rsidRPr="008355A6" w:rsidRDefault="00240516"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фактов установления комиссией совершения муниципальным служащим действия (бездействия), содержащего признаки административного правонарушения или преступления (П)</w:t>
            </w:r>
          </w:p>
        </w:tc>
        <w:tc>
          <w:tcPr>
            <w:tcW w:w="1429" w:type="dxa"/>
            <w:gridSpan w:val="9"/>
          </w:tcPr>
          <w:p w:rsidR="00240516" w:rsidRPr="008355A6" w:rsidRDefault="00240516" w:rsidP="008355A6">
            <w:pPr>
              <w:pStyle w:val="ConsPlusNormal"/>
              <w:rPr>
                <w:rFonts w:ascii="Times New Roman" w:hAnsi="Times New Roman" w:cs="Times New Roman"/>
                <w:sz w:val="20"/>
              </w:rPr>
            </w:pPr>
          </w:p>
        </w:tc>
        <w:tc>
          <w:tcPr>
            <w:tcW w:w="1664" w:type="dxa"/>
            <w:gridSpan w:val="6"/>
          </w:tcPr>
          <w:p w:rsidR="00240516" w:rsidRPr="008355A6" w:rsidRDefault="00240516" w:rsidP="008355A6">
            <w:pPr>
              <w:pStyle w:val="ConsPlusNormal"/>
              <w:rPr>
                <w:rFonts w:ascii="Times New Roman" w:hAnsi="Times New Roman" w:cs="Times New Roman"/>
                <w:sz w:val="20"/>
              </w:rPr>
            </w:pPr>
          </w:p>
        </w:tc>
      </w:tr>
      <w:tr w:rsidR="00240516" w:rsidRPr="008355A6" w:rsidTr="00D01287">
        <w:tc>
          <w:tcPr>
            <w:tcW w:w="1201" w:type="dxa"/>
            <w:gridSpan w:val="13"/>
            <w:vMerge/>
          </w:tcPr>
          <w:p w:rsidR="00240516" w:rsidRPr="008355A6" w:rsidRDefault="00240516" w:rsidP="008355A6">
            <w:pPr>
              <w:pStyle w:val="ConsPlusNormal"/>
              <w:jc w:val="center"/>
              <w:rPr>
                <w:rFonts w:ascii="Times New Roman" w:hAnsi="Times New Roman" w:cs="Times New Roman"/>
                <w:sz w:val="20"/>
              </w:rPr>
            </w:pPr>
          </w:p>
        </w:tc>
        <w:tc>
          <w:tcPr>
            <w:tcW w:w="10449" w:type="dxa"/>
            <w:gridSpan w:val="4"/>
          </w:tcPr>
          <w:p w:rsidR="00240516" w:rsidRPr="008355A6" w:rsidRDefault="00240516"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информация и документы о совершении действия (бездействии), содержащего признаки административного правонарушения или преступления, передана в правоприменительные органы</w:t>
            </w:r>
          </w:p>
        </w:tc>
        <w:tc>
          <w:tcPr>
            <w:tcW w:w="1429" w:type="dxa"/>
            <w:gridSpan w:val="9"/>
          </w:tcPr>
          <w:p w:rsidR="00240516" w:rsidRPr="008355A6" w:rsidRDefault="00240516" w:rsidP="008355A6">
            <w:pPr>
              <w:pStyle w:val="ConsPlusNormal"/>
              <w:jc w:val="center"/>
              <w:rPr>
                <w:rFonts w:ascii="Times New Roman" w:hAnsi="Times New Roman" w:cs="Times New Roman"/>
                <w:sz w:val="20"/>
              </w:rPr>
            </w:pPr>
          </w:p>
        </w:tc>
        <w:tc>
          <w:tcPr>
            <w:tcW w:w="1664" w:type="dxa"/>
            <w:gridSpan w:val="6"/>
          </w:tcPr>
          <w:p w:rsidR="00240516" w:rsidRPr="008355A6" w:rsidRDefault="00240516" w:rsidP="008355A6">
            <w:pPr>
              <w:pStyle w:val="ConsPlusNormal"/>
              <w:jc w:val="center"/>
              <w:rPr>
                <w:rFonts w:ascii="Times New Roman" w:hAnsi="Times New Roman" w:cs="Times New Roman"/>
                <w:sz w:val="20"/>
              </w:rPr>
            </w:pPr>
          </w:p>
        </w:tc>
      </w:tr>
      <w:tr w:rsidR="00240516" w:rsidRPr="008355A6" w:rsidTr="00D01287">
        <w:tc>
          <w:tcPr>
            <w:tcW w:w="14743" w:type="dxa"/>
            <w:gridSpan w:val="32"/>
          </w:tcPr>
          <w:p w:rsidR="00240516" w:rsidRPr="008355A6" w:rsidRDefault="00240516" w:rsidP="008355A6">
            <w:pPr>
              <w:pStyle w:val="ConsPlusNormal"/>
              <w:jc w:val="center"/>
              <w:rPr>
                <w:rFonts w:ascii="Times New Roman" w:hAnsi="Times New Roman" w:cs="Times New Roman"/>
                <w:b/>
                <w:sz w:val="20"/>
              </w:rPr>
            </w:pPr>
            <w:r w:rsidRPr="008355A6">
              <w:rPr>
                <w:rFonts w:ascii="Times New Roman" w:hAnsi="Times New Roman" w:cs="Times New Roman"/>
                <w:b/>
                <w:sz w:val="20"/>
              </w:rPr>
              <w:t>Подраздел 5.12. Организация антикоррупционного образования муниципальных служащих, в том числе профессиональная подготовка лиц, в функциональные обязанности которых входит участие в противодействии коррупции</w:t>
            </w:r>
          </w:p>
        </w:tc>
      </w:tr>
      <w:tr w:rsidR="00240516" w:rsidRPr="008355A6" w:rsidTr="00D01287">
        <w:tc>
          <w:tcPr>
            <w:tcW w:w="1134" w:type="dxa"/>
            <w:gridSpan w:val="8"/>
          </w:tcPr>
          <w:p w:rsidR="00240516" w:rsidRPr="008355A6" w:rsidRDefault="00240516" w:rsidP="008355A6">
            <w:pPr>
              <w:pStyle w:val="ConsPlusNormal"/>
              <w:jc w:val="center"/>
              <w:rPr>
                <w:rFonts w:ascii="Times New Roman" w:hAnsi="Times New Roman" w:cs="Times New Roman"/>
                <w:sz w:val="20"/>
              </w:rPr>
            </w:pPr>
            <w:r w:rsidRPr="008355A6">
              <w:rPr>
                <w:rFonts w:ascii="Times New Roman" w:hAnsi="Times New Roman" w:cs="Times New Roman"/>
                <w:sz w:val="20"/>
              </w:rPr>
              <w:t>5.12.1</w:t>
            </w:r>
          </w:p>
        </w:tc>
        <w:tc>
          <w:tcPr>
            <w:tcW w:w="10516" w:type="dxa"/>
            <w:gridSpan w:val="9"/>
          </w:tcPr>
          <w:p w:rsidR="00240516" w:rsidRPr="008355A6" w:rsidRDefault="00240516" w:rsidP="008355A6">
            <w:pPr>
              <w:pStyle w:val="ConsPlusNormal"/>
              <w:rPr>
                <w:rFonts w:ascii="Times New Roman" w:hAnsi="Times New Roman" w:cs="Times New Roman"/>
                <w:sz w:val="20"/>
              </w:rPr>
            </w:pPr>
            <w:r w:rsidRPr="008355A6">
              <w:rPr>
                <w:rFonts w:ascii="Times New Roman" w:hAnsi="Times New Roman" w:cs="Times New Roman"/>
                <w:sz w:val="20"/>
              </w:rPr>
              <w:t>Общее количество муниципальных служащих, прошедших обучение в отчетный период (П)</w:t>
            </w:r>
          </w:p>
        </w:tc>
        <w:tc>
          <w:tcPr>
            <w:tcW w:w="1429" w:type="dxa"/>
            <w:gridSpan w:val="9"/>
          </w:tcPr>
          <w:p w:rsidR="00240516" w:rsidRPr="008355A6" w:rsidRDefault="00240516" w:rsidP="008355A6">
            <w:pPr>
              <w:pStyle w:val="ConsPlusNormal"/>
              <w:rPr>
                <w:rFonts w:ascii="Times New Roman" w:hAnsi="Times New Roman" w:cs="Times New Roman"/>
                <w:sz w:val="20"/>
              </w:rPr>
            </w:pPr>
          </w:p>
        </w:tc>
        <w:tc>
          <w:tcPr>
            <w:tcW w:w="1664" w:type="dxa"/>
            <w:gridSpan w:val="6"/>
          </w:tcPr>
          <w:p w:rsidR="00240516" w:rsidRPr="008355A6" w:rsidRDefault="00240516" w:rsidP="008355A6">
            <w:pPr>
              <w:pStyle w:val="ConsPlusNormal"/>
              <w:rPr>
                <w:rFonts w:ascii="Times New Roman" w:hAnsi="Times New Roman" w:cs="Times New Roman"/>
                <w:sz w:val="20"/>
              </w:rPr>
            </w:pPr>
          </w:p>
        </w:tc>
      </w:tr>
      <w:tr w:rsidR="00240516" w:rsidRPr="008355A6" w:rsidTr="00A0569F">
        <w:trPr>
          <w:trHeight w:val="20"/>
        </w:trPr>
        <w:tc>
          <w:tcPr>
            <w:tcW w:w="1134" w:type="dxa"/>
            <w:gridSpan w:val="8"/>
            <w:vMerge w:val="restart"/>
          </w:tcPr>
          <w:p w:rsidR="00240516" w:rsidRPr="008355A6" w:rsidRDefault="00240516" w:rsidP="008355A6">
            <w:pPr>
              <w:pStyle w:val="ConsPlusNormal"/>
              <w:jc w:val="center"/>
              <w:rPr>
                <w:rFonts w:ascii="Times New Roman" w:hAnsi="Times New Roman" w:cs="Times New Roman"/>
                <w:sz w:val="20"/>
              </w:rPr>
            </w:pPr>
            <w:r w:rsidRPr="008355A6">
              <w:rPr>
                <w:rFonts w:ascii="Times New Roman" w:hAnsi="Times New Roman" w:cs="Times New Roman"/>
                <w:sz w:val="20"/>
              </w:rPr>
              <w:t>5.12.2</w:t>
            </w:r>
          </w:p>
        </w:tc>
        <w:tc>
          <w:tcPr>
            <w:tcW w:w="10516" w:type="dxa"/>
            <w:gridSpan w:val="9"/>
          </w:tcPr>
          <w:p w:rsidR="00240516" w:rsidRPr="008355A6" w:rsidRDefault="00240516"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муниципальных служащих, прошедших обучение по программам антикоррупционного образования (П)</w:t>
            </w:r>
          </w:p>
        </w:tc>
        <w:tc>
          <w:tcPr>
            <w:tcW w:w="1429" w:type="dxa"/>
            <w:gridSpan w:val="9"/>
          </w:tcPr>
          <w:p w:rsidR="00240516" w:rsidRPr="008355A6" w:rsidRDefault="00240516" w:rsidP="008355A6">
            <w:pPr>
              <w:pStyle w:val="ConsPlusNormal"/>
              <w:rPr>
                <w:rFonts w:ascii="Times New Roman" w:hAnsi="Times New Roman" w:cs="Times New Roman"/>
                <w:sz w:val="20"/>
              </w:rPr>
            </w:pPr>
          </w:p>
        </w:tc>
        <w:tc>
          <w:tcPr>
            <w:tcW w:w="1664" w:type="dxa"/>
            <w:gridSpan w:val="6"/>
          </w:tcPr>
          <w:p w:rsidR="00240516" w:rsidRPr="008355A6" w:rsidRDefault="00240516" w:rsidP="008355A6">
            <w:pPr>
              <w:pStyle w:val="ConsPlusNormal"/>
              <w:rPr>
                <w:rFonts w:ascii="Times New Roman" w:hAnsi="Times New Roman" w:cs="Times New Roman"/>
                <w:sz w:val="20"/>
              </w:rPr>
            </w:pPr>
          </w:p>
        </w:tc>
      </w:tr>
      <w:tr w:rsidR="00240516" w:rsidRPr="008355A6" w:rsidTr="00D01287">
        <w:tc>
          <w:tcPr>
            <w:tcW w:w="1134" w:type="dxa"/>
            <w:gridSpan w:val="8"/>
            <w:vMerge/>
          </w:tcPr>
          <w:p w:rsidR="00240516" w:rsidRPr="008355A6" w:rsidRDefault="00240516" w:rsidP="008355A6">
            <w:pPr>
              <w:pStyle w:val="ConsPlusNormal"/>
              <w:rPr>
                <w:rFonts w:ascii="Times New Roman" w:hAnsi="Times New Roman" w:cs="Times New Roman"/>
                <w:sz w:val="20"/>
              </w:rPr>
            </w:pPr>
          </w:p>
        </w:tc>
        <w:tc>
          <w:tcPr>
            <w:tcW w:w="10516" w:type="dxa"/>
            <w:gridSpan w:val="9"/>
          </w:tcPr>
          <w:p w:rsidR="00240516" w:rsidRPr="008355A6" w:rsidRDefault="00240516"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количество муниципальных служащих, в функциональные обязанности которых входит участие в противодействии коррупции</w:t>
            </w:r>
          </w:p>
        </w:tc>
        <w:tc>
          <w:tcPr>
            <w:tcW w:w="1429" w:type="dxa"/>
            <w:gridSpan w:val="9"/>
          </w:tcPr>
          <w:p w:rsidR="00240516" w:rsidRPr="008355A6" w:rsidRDefault="00240516" w:rsidP="008355A6">
            <w:pPr>
              <w:pStyle w:val="ConsPlusNormal"/>
              <w:rPr>
                <w:rFonts w:ascii="Times New Roman" w:hAnsi="Times New Roman" w:cs="Times New Roman"/>
                <w:sz w:val="20"/>
              </w:rPr>
            </w:pPr>
          </w:p>
        </w:tc>
        <w:tc>
          <w:tcPr>
            <w:tcW w:w="1664" w:type="dxa"/>
            <w:gridSpan w:val="6"/>
          </w:tcPr>
          <w:p w:rsidR="00240516" w:rsidRPr="008355A6" w:rsidRDefault="00240516" w:rsidP="008355A6">
            <w:pPr>
              <w:pStyle w:val="ConsPlusNormal"/>
              <w:rPr>
                <w:rFonts w:ascii="Times New Roman" w:hAnsi="Times New Roman" w:cs="Times New Roman"/>
                <w:sz w:val="20"/>
              </w:rPr>
            </w:pPr>
          </w:p>
        </w:tc>
      </w:tr>
      <w:tr w:rsidR="00240516" w:rsidRPr="008355A6" w:rsidTr="00A0569F">
        <w:trPr>
          <w:trHeight w:val="253"/>
        </w:trPr>
        <w:tc>
          <w:tcPr>
            <w:tcW w:w="1134" w:type="dxa"/>
            <w:gridSpan w:val="8"/>
            <w:vMerge w:val="restart"/>
          </w:tcPr>
          <w:p w:rsidR="00240516" w:rsidRPr="008355A6" w:rsidRDefault="00240516" w:rsidP="008355A6">
            <w:pPr>
              <w:pStyle w:val="ConsPlusNormal"/>
              <w:jc w:val="center"/>
              <w:rPr>
                <w:rFonts w:ascii="Times New Roman" w:hAnsi="Times New Roman" w:cs="Times New Roman"/>
                <w:sz w:val="20"/>
              </w:rPr>
            </w:pPr>
            <w:r w:rsidRPr="008355A6">
              <w:rPr>
                <w:rFonts w:ascii="Times New Roman" w:hAnsi="Times New Roman" w:cs="Times New Roman"/>
                <w:sz w:val="20"/>
              </w:rPr>
              <w:t>5.12.3</w:t>
            </w:r>
          </w:p>
        </w:tc>
        <w:tc>
          <w:tcPr>
            <w:tcW w:w="13609" w:type="dxa"/>
            <w:gridSpan w:val="24"/>
          </w:tcPr>
          <w:p w:rsidR="00240516" w:rsidRPr="008355A6" w:rsidRDefault="00240516" w:rsidP="008355A6">
            <w:pPr>
              <w:pStyle w:val="ConsPlusNormal"/>
              <w:rPr>
                <w:rFonts w:ascii="Times New Roman" w:hAnsi="Times New Roman" w:cs="Times New Roman"/>
                <w:sz w:val="20"/>
              </w:rPr>
            </w:pPr>
            <w:r w:rsidRPr="008355A6">
              <w:rPr>
                <w:rFonts w:ascii="Times New Roman" w:hAnsi="Times New Roman" w:cs="Times New Roman"/>
                <w:sz w:val="20"/>
              </w:rPr>
              <w:t>Формы обучения муниципальных служащих, в функциональные обязанности которых входит участие в противодействии коррупции</w:t>
            </w:r>
          </w:p>
        </w:tc>
      </w:tr>
      <w:tr w:rsidR="00240516" w:rsidRPr="008355A6" w:rsidTr="00D01287">
        <w:tc>
          <w:tcPr>
            <w:tcW w:w="1134" w:type="dxa"/>
            <w:gridSpan w:val="8"/>
            <w:vMerge/>
          </w:tcPr>
          <w:p w:rsidR="00240516" w:rsidRPr="008355A6" w:rsidRDefault="00240516" w:rsidP="008355A6">
            <w:pPr>
              <w:pStyle w:val="ConsPlusNormal"/>
              <w:jc w:val="center"/>
              <w:rPr>
                <w:rFonts w:ascii="Times New Roman" w:hAnsi="Times New Roman" w:cs="Times New Roman"/>
                <w:sz w:val="20"/>
              </w:rPr>
            </w:pPr>
          </w:p>
        </w:tc>
        <w:tc>
          <w:tcPr>
            <w:tcW w:w="13609" w:type="dxa"/>
            <w:gridSpan w:val="24"/>
          </w:tcPr>
          <w:p w:rsidR="00240516" w:rsidRPr="008355A6" w:rsidRDefault="00240516" w:rsidP="008355A6">
            <w:pPr>
              <w:pStyle w:val="ConsPlusNormal"/>
              <w:rPr>
                <w:rFonts w:ascii="Times New Roman" w:hAnsi="Times New Roman" w:cs="Times New Roman"/>
                <w:sz w:val="20"/>
              </w:rPr>
            </w:pPr>
            <w:r w:rsidRPr="008355A6">
              <w:rPr>
                <w:rFonts w:ascii="Times New Roman" w:hAnsi="Times New Roman" w:cs="Times New Roman"/>
                <w:sz w:val="20"/>
              </w:rPr>
              <w:t>В том числе:</w:t>
            </w:r>
          </w:p>
        </w:tc>
      </w:tr>
      <w:tr w:rsidR="00240516" w:rsidRPr="008355A6" w:rsidTr="00D01287">
        <w:tc>
          <w:tcPr>
            <w:tcW w:w="1134" w:type="dxa"/>
            <w:gridSpan w:val="8"/>
            <w:vMerge/>
          </w:tcPr>
          <w:p w:rsidR="00240516" w:rsidRPr="008355A6" w:rsidRDefault="00240516" w:rsidP="008355A6">
            <w:pPr>
              <w:pStyle w:val="ConsPlusNormal"/>
              <w:rPr>
                <w:rFonts w:ascii="Times New Roman" w:hAnsi="Times New Roman" w:cs="Times New Roman"/>
                <w:sz w:val="20"/>
              </w:rPr>
            </w:pPr>
          </w:p>
        </w:tc>
        <w:tc>
          <w:tcPr>
            <w:tcW w:w="10516" w:type="dxa"/>
            <w:gridSpan w:val="9"/>
          </w:tcPr>
          <w:p w:rsidR="00240516" w:rsidRPr="008355A6" w:rsidRDefault="00240516" w:rsidP="008355A6">
            <w:pPr>
              <w:pStyle w:val="ConsPlusNormal"/>
              <w:rPr>
                <w:rFonts w:ascii="Times New Roman" w:hAnsi="Times New Roman" w:cs="Times New Roman"/>
                <w:sz w:val="20"/>
              </w:rPr>
            </w:pPr>
            <w:r w:rsidRPr="008355A6">
              <w:rPr>
                <w:rFonts w:ascii="Times New Roman" w:hAnsi="Times New Roman" w:cs="Times New Roman"/>
                <w:sz w:val="20"/>
              </w:rPr>
              <w:t>Профессиональная переподготовка</w:t>
            </w:r>
          </w:p>
        </w:tc>
        <w:tc>
          <w:tcPr>
            <w:tcW w:w="1429" w:type="dxa"/>
            <w:gridSpan w:val="9"/>
          </w:tcPr>
          <w:p w:rsidR="00240516" w:rsidRPr="008355A6" w:rsidRDefault="00240516" w:rsidP="008355A6">
            <w:pPr>
              <w:pStyle w:val="ConsPlusNormal"/>
              <w:rPr>
                <w:rFonts w:ascii="Times New Roman" w:hAnsi="Times New Roman" w:cs="Times New Roman"/>
                <w:sz w:val="20"/>
              </w:rPr>
            </w:pPr>
          </w:p>
        </w:tc>
        <w:tc>
          <w:tcPr>
            <w:tcW w:w="1664" w:type="dxa"/>
            <w:gridSpan w:val="6"/>
          </w:tcPr>
          <w:p w:rsidR="00240516" w:rsidRPr="008355A6" w:rsidRDefault="00240516" w:rsidP="008355A6">
            <w:pPr>
              <w:pStyle w:val="ConsPlusNormal"/>
              <w:rPr>
                <w:rFonts w:ascii="Times New Roman" w:hAnsi="Times New Roman" w:cs="Times New Roman"/>
                <w:sz w:val="20"/>
              </w:rPr>
            </w:pPr>
          </w:p>
        </w:tc>
      </w:tr>
      <w:tr w:rsidR="00240516" w:rsidRPr="008355A6" w:rsidTr="00D01287">
        <w:tc>
          <w:tcPr>
            <w:tcW w:w="1134" w:type="dxa"/>
            <w:gridSpan w:val="8"/>
            <w:vMerge/>
          </w:tcPr>
          <w:p w:rsidR="00240516" w:rsidRPr="008355A6" w:rsidRDefault="00240516" w:rsidP="008355A6"/>
        </w:tc>
        <w:tc>
          <w:tcPr>
            <w:tcW w:w="10516" w:type="dxa"/>
            <w:gridSpan w:val="9"/>
          </w:tcPr>
          <w:p w:rsidR="00240516" w:rsidRPr="008355A6" w:rsidRDefault="00240516" w:rsidP="008355A6">
            <w:pPr>
              <w:pStyle w:val="ConsPlusNormal"/>
              <w:rPr>
                <w:rFonts w:ascii="Times New Roman" w:hAnsi="Times New Roman" w:cs="Times New Roman"/>
                <w:sz w:val="20"/>
              </w:rPr>
            </w:pPr>
            <w:r w:rsidRPr="008355A6">
              <w:rPr>
                <w:rFonts w:ascii="Times New Roman" w:hAnsi="Times New Roman" w:cs="Times New Roman"/>
                <w:sz w:val="20"/>
              </w:rPr>
              <w:t>Повышение квалификации</w:t>
            </w:r>
          </w:p>
        </w:tc>
        <w:tc>
          <w:tcPr>
            <w:tcW w:w="1429" w:type="dxa"/>
            <w:gridSpan w:val="9"/>
          </w:tcPr>
          <w:p w:rsidR="00240516" w:rsidRPr="008355A6" w:rsidRDefault="00240516" w:rsidP="008355A6">
            <w:pPr>
              <w:pStyle w:val="ConsPlusNormal"/>
              <w:rPr>
                <w:rFonts w:ascii="Times New Roman" w:hAnsi="Times New Roman" w:cs="Times New Roman"/>
                <w:sz w:val="20"/>
              </w:rPr>
            </w:pPr>
          </w:p>
        </w:tc>
        <w:tc>
          <w:tcPr>
            <w:tcW w:w="1664" w:type="dxa"/>
            <w:gridSpan w:val="6"/>
          </w:tcPr>
          <w:p w:rsidR="00240516" w:rsidRPr="008355A6" w:rsidRDefault="00240516" w:rsidP="008355A6">
            <w:pPr>
              <w:pStyle w:val="ConsPlusNormal"/>
              <w:rPr>
                <w:rFonts w:ascii="Times New Roman" w:hAnsi="Times New Roman" w:cs="Times New Roman"/>
                <w:sz w:val="20"/>
              </w:rPr>
            </w:pPr>
          </w:p>
        </w:tc>
      </w:tr>
      <w:tr w:rsidR="00240516" w:rsidRPr="008355A6" w:rsidTr="00D01287">
        <w:tc>
          <w:tcPr>
            <w:tcW w:w="1134" w:type="dxa"/>
            <w:gridSpan w:val="8"/>
          </w:tcPr>
          <w:p w:rsidR="00240516" w:rsidRPr="008355A6" w:rsidRDefault="00240516" w:rsidP="008355A6">
            <w:pPr>
              <w:pStyle w:val="ConsPlusNormal"/>
              <w:jc w:val="center"/>
              <w:rPr>
                <w:rFonts w:ascii="Times New Roman" w:hAnsi="Times New Roman" w:cs="Times New Roman"/>
                <w:sz w:val="20"/>
              </w:rPr>
            </w:pPr>
            <w:r w:rsidRPr="008355A6">
              <w:rPr>
                <w:rFonts w:ascii="Times New Roman" w:hAnsi="Times New Roman" w:cs="Times New Roman"/>
                <w:sz w:val="20"/>
              </w:rPr>
              <w:t>5.12.4</w:t>
            </w:r>
          </w:p>
        </w:tc>
        <w:tc>
          <w:tcPr>
            <w:tcW w:w="10516" w:type="dxa"/>
            <w:gridSpan w:val="9"/>
          </w:tcPr>
          <w:p w:rsidR="00240516" w:rsidRPr="008355A6" w:rsidRDefault="00240516" w:rsidP="00A0569F">
            <w:pPr>
              <w:pStyle w:val="ConsPlusNormal"/>
              <w:rPr>
                <w:rFonts w:ascii="Times New Roman" w:hAnsi="Times New Roman" w:cs="Times New Roman"/>
                <w:sz w:val="20"/>
              </w:rPr>
            </w:pPr>
            <w:r w:rsidRPr="008355A6">
              <w:rPr>
                <w:rFonts w:ascii="Times New Roman" w:hAnsi="Times New Roman" w:cs="Times New Roman"/>
                <w:sz w:val="20"/>
              </w:rPr>
              <w:t xml:space="preserve">Наименование учебных заведений, в которых было организовано антикоррупционное образование муниципальных служащих, в том числе профессиональная подготовка муниципальных служащих, </w:t>
            </w:r>
            <w:r w:rsidR="00A0569F">
              <w:rPr>
                <w:rFonts w:ascii="Times New Roman" w:hAnsi="Times New Roman" w:cs="Times New Roman"/>
                <w:sz w:val="20"/>
              </w:rPr>
              <w:t xml:space="preserve"> </w:t>
            </w:r>
            <w:r w:rsidRPr="008355A6">
              <w:rPr>
                <w:rFonts w:ascii="Times New Roman" w:hAnsi="Times New Roman" w:cs="Times New Roman"/>
                <w:sz w:val="20"/>
              </w:rPr>
              <w:t>в функциональные обязанности которых входит участие в противодействии коррупции, формы обучения, длительность и тематика (программы) обучения, проблемы в организации профессиональной подготовки (ИМ)</w:t>
            </w:r>
          </w:p>
        </w:tc>
        <w:tc>
          <w:tcPr>
            <w:tcW w:w="1429" w:type="dxa"/>
            <w:gridSpan w:val="9"/>
          </w:tcPr>
          <w:p w:rsidR="00240516" w:rsidRPr="008355A6" w:rsidRDefault="00240516" w:rsidP="008355A6">
            <w:pPr>
              <w:pStyle w:val="ConsPlusNormal"/>
              <w:rPr>
                <w:rFonts w:ascii="Times New Roman" w:hAnsi="Times New Roman" w:cs="Times New Roman"/>
                <w:sz w:val="20"/>
              </w:rPr>
            </w:pPr>
          </w:p>
        </w:tc>
        <w:tc>
          <w:tcPr>
            <w:tcW w:w="1664" w:type="dxa"/>
            <w:gridSpan w:val="6"/>
          </w:tcPr>
          <w:p w:rsidR="00240516" w:rsidRPr="008355A6" w:rsidRDefault="00240516" w:rsidP="008355A6">
            <w:pPr>
              <w:pStyle w:val="ConsPlusNormal"/>
              <w:rPr>
                <w:rFonts w:ascii="Times New Roman" w:hAnsi="Times New Roman" w:cs="Times New Roman"/>
                <w:sz w:val="20"/>
              </w:rPr>
            </w:pPr>
          </w:p>
        </w:tc>
      </w:tr>
      <w:tr w:rsidR="00240516" w:rsidRPr="008355A6" w:rsidTr="00A0569F">
        <w:trPr>
          <w:trHeight w:val="309"/>
        </w:trPr>
        <w:tc>
          <w:tcPr>
            <w:tcW w:w="1134" w:type="dxa"/>
            <w:gridSpan w:val="8"/>
          </w:tcPr>
          <w:p w:rsidR="00240516" w:rsidRPr="008355A6" w:rsidRDefault="00240516" w:rsidP="008355A6">
            <w:pPr>
              <w:pStyle w:val="ConsPlusNormal"/>
              <w:jc w:val="center"/>
              <w:rPr>
                <w:rFonts w:ascii="Times New Roman" w:hAnsi="Times New Roman" w:cs="Times New Roman"/>
                <w:sz w:val="20"/>
              </w:rPr>
            </w:pPr>
            <w:r w:rsidRPr="008355A6">
              <w:rPr>
                <w:rFonts w:ascii="Times New Roman" w:hAnsi="Times New Roman" w:cs="Times New Roman"/>
                <w:sz w:val="20"/>
              </w:rPr>
              <w:t>5.12.5</w:t>
            </w:r>
          </w:p>
        </w:tc>
        <w:tc>
          <w:tcPr>
            <w:tcW w:w="10516" w:type="dxa"/>
            <w:gridSpan w:val="9"/>
          </w:tcPr>
          <w:p w:rsidR="00240516" w:rsidRPr="008355A6" w:rsidRDefault="00240516" w:rsidP="00A0569F">
            <w:pPr>
              <w:pStyle w:val="ConsPlusNormal"/>
              <w:rPr>
                <w:rFonts w:ascii="Times New Roman" w:hAnsi="Times New Roman" w:cs="Times New Roman"/>
                <w:sz w:val="20"/>
              </w:rPr>
            </w:pPr>
            <w:r w:rsidRPr="008355A6">
              <w:rPr>
                <w:rFonts w:ascii="Times New Roman" w:hAnsi="Times New Roman" w:cs="Times New Roman"/>
                <w:sz w:val="20"/>
              </w:rPr>
              <w:t>Сумма средств местных бюджетов, затраченных на обучение муниципальных служащих, в функциональные обязанности которых входит участие в противодействии коррупции (П)</w:t>
            </w:r>
          </w:p>
        </w:tc>
        <w:tc>
          <w:tcPr>
            <w:tcW w:w="1429" w:type="dxa"/>
            <w:gridSpan w:val="9"/>
          </w:tcPr>
          <w:p w:rsidR="00240516" w:rsidRPr="008355A6" w:rsidRDefault="00240516" w:rsidP="008355A6">
            <w:pPr>
              <w:pStyle w:val="ConsPlusNormal"/>
              <w:rPr>
                <w:rFonts w:ascii="Times New Roman" w:hAnsi="Times New Roman" w:cs="Times New Roman"/>
                <w:sz w:val="20"/>
              </w:rPr>
            </w:pPr>
          </w:p>
        </w:tc>
        <w:tc>
          <w:tcPr>
            <w:tcW w:w="1664" w:type="dxa"/>
            <w:gridSpan w:val="6"/>
          </w:tcPr>
          <w:p w:rsidR="00240516" w:rsidRPr="008355A6" w:rsidRDefault="00240516" w:rsidP="008355A6">
            <w:pPr>
              <w:pStyle w:val="ConsPlusNormal"/>
              <w:rPr>
                <w:rFonts w:ascii="Times New Roman" w:hAnsi="Times New Roman" w:cs="Times New Roman"/>
                <w:sz w:val="20"/>
              </w:rPr>
            </w:pPr>
          </w:p>
        </w:tc>
      </w:tr>
      <w:tr w:rsidR="00240516" w:rsidRPr="008355A6" w:rsidTr="00D01287">
        <w:trPr>
          <w:trHeight w:val="253"/>
        </w:trPr>
        <w:tc>
          <w:tcPr>
            <w:tcW w:w="14743" w:type="dxa"/>
            <w:gridSpan w:val="32"/>
          </w:tcPr>
          <w:p w:rsidR="00240516" w:rsidRPr="008355A6" w:rsidRDefault="00240516" w:rsidP="008355A6">
            <w:pPr>
              <w:pStyle w:val="ConsPlusNormal"/>
              <w:jc w:val="center"/>
              <w:rPr>
                <w:rFonts w:ascii="Times New Roman" w:hAnsi="Times New Roman" w:cs="Times New Roman"/>
                <w:b/>
                <w:sz w:val="20"/>
              </w:rPr>
            </w:pPr>
            <w:r w:rsidRPr="008355A6">
              <w:rPr>
                <w:rFonts w:ascii="Times New Roman" w:hAnsi="Times New Roman" w:cs="Times New Roman"/>
                <w:b/>
                <w:sz w:val="20"/>
              </w:rPr>
              <w:t>Подраздел 5.13. Правовое и антикоррупционное просвещение муниципальных служащих</w:t>
            </w:r>
          </w:p>
        </w:tc>
      </w:tr>
      <w:tr w:rsidR="00240516" w:rsidRPr="008355A6" w:rsidTr="00D01287">
        <w:trPr>
          <w:trHeight w:val="468"/>
        </w:trPr>
        <w:tc>
          <w:tcPr>
            <w:tcW w:w="1156" w:type="dxa"/>
            <w:gridSpan w:val="10"/>
            <w:vMerge w:val="restart"/>
          </w:tcPr>
          <w:p w:rsidR="00240516" w:rsidRPr="008355A6" w:rsidRDefault="00240516" w:rsidP="008355A6">
            <w:pPr>
              <w:pStyle w:val="ConsPlusNormal"/>
              <w:jc w:val="center"/>
              <w:rPr>
                <w:rFonts w:ascii="Times New Roman" w:hAnsi="Times New Roman" w:cs="Times New Roman"/>
                <w:sz w:val="20"/>
              </w:rPr>
            </w:pPr>
            <w:r w:rsidRPr="008355A6">
              <w:rPr>
                <w:rFonts w:ascii="Times New Roman" w:hAnsi="Times New Roman" w:cs="Times New Roman"/>
                <w:sz w:val="20"/>
              </w:rPr>
              <w:t>5.13.1</w:t>
            </w:r>
          </w:p>
        </w:tc>
        <w:tc>
          <w:tcPr>
            <w:tcW w:w="10571" w:type="dxa"/>
            <w:gridSpan w:val="8"/>
          </w:tcPr>
          <w:p w:rsidR="00240516" w:rsidRPr="008355A6" w:rsidRDefault="00240516" w:rsidP="00A0569F">
            <w:pPr>
              <w:pStyle w:val="ConsPlusNormal"/>
              <w:rPr>
                <w:rFonts w:ascii="Times New Roman" w:hAnsi="Times New Roman" w:cs="Times New Roman"/>
                <w:sz w:val="20"/>
              </w:rPr>
            </w:pPr>
            <w:r w:rsidRPr="008355A6">
              <w:rPr>
                <w:rFonts w:ascii="Times New Roman" w:hAnsi="Times New Roman" w:cs="Times New Roman"/>
                <w:sz w:val="20"/>
              </w:rPr>
              <w:t>Количество проведенных в ОМСУ мероприятий правовой и антикоррупционной направленности</w:t>
            </w:r>
            <w:r w:rsidR="00A0569F">
              <w:rPr>
                <w:rFonts w:ascii="Times New Roman" w:hAnsi="Times New Roman" w:cs="Times New Roman"/>
                <w:sz w:val="20"/>
              </w:rPr>
              <w:t xml:space="preserve"> </w:t>
            </w:r>
            <w:r w:rsidRPr="008355A6">
              <w:rPr>
                <w:rFonts w:ascii="Times New Roman" w:hAnsi="Times New Roman" w:cs="Times New Roman"/>
                <w:sz w:val="20"/>
              </w:rPr>
              <w:t xml:space="preserve"> с муниципальными служащими (П)</w:t>
            </w:r>
          </w:p>
        </w:tc>
        <w:tc>
          <w:tcPr>
            <w:tcW w:w="1431" w:type="dxa"/>
            <w:gridSpan w:val="9"/>
          </w:tcPr>
          <w:p w:rsidR="00240516" w:rsidRPr="008355A6" w:rsidRDefault="00240516" w:rsidP="008355A6">
            <w:pPr>
              <w:pStyle w:val="ConsPlusNormal"/>
              <w:rPr>
                <w:rFonts w:ascii="Times New Roman" w:hAnsi="Times New Roman" w:cs="Times New Roman"/>
                <w:sz w:val="20"/>
              </w:rPr>
            </w:pPr>
          </w:p>
        </w:tc>
        <w:tc>
          <w:tcPr>
            <w:tcW w:w="1585" w:type="dxa"/>
            <w:gridSpan w:val="5"/>
          </w:tcPr>
          <w:p w:rsidR="00240516" w:rsidRPr="008355A6" w:rsidRDefault="00240516" w:rsidP="008355A6">
            <w:pPr>
              <w:pStyle w:val="ConsPlusNormal"/>
              <w:rPr>
                <w:rFonts w:ascii="Times New Roman" w:hAnsi="Times New Roman" w:cs="Times New Roman"/>
                <w:sz w:val="20"/>
              </w:rPr>
            </w:pPr>
          </w:p>
        </w:tc>
      </w:tr>
      <w:tr w:rsidR="00240516" w:rsidRPr="008355A6" w:rsidTr="00D01287">
        <w:trPr>
          <w:trHeight w:val="90"/>
        </w:trPr>
        <w:tc>
          <w:tcPr>
            <w:tcW w:w="1156" w:type="dxa"/>
            <w:gridSpan w:val="10"/>
            <w:vMerge/>
            <w:tcBorders>
              <w:bottom w:val="nil"/>
            </w:tcBorders>
          </w:tcPr>
          <w:p w:rsidR="00240516" w:rsidRPr="008355A6" w:rsidRDefault="00240516" w:rsidP="008355A6">
            <w:pPr>
              <w:pStyle w:val="ConsPlusNormal"/>
              <w:jc w:val="center"/>
              <w:rPr>
                <w:rFonts w:ascii="Times New Roman" w:hAnsi="Times New Roman" w:cs="Times New Roman"/>
                <w:sz w:val="20"/>
              </w:rPr>
            </w:pPr>
          </w:p>
        </w:tc>
        <w:tc>
          <w:tcPr>
            <w:tcW w:w="13587" w:type="dxa"/>
            <w:gridSpan w:val="22"/>
            <w:vAlign w:val="center"/>
          </w:tcPr>
          <w:p w:rsidR="00240516" w:rsidRPr="008355A6" w:rsidRDefault="00240516" w:rsidP="008355A6">
            <w:pPr>
              <w:pStyle w:val="ConsPlusNormal"/>
              <w:rPr>
                <w:rFonts w:ascii="Times New Roman" w:hAnsi="Times New Roman" w:cs="Times New Roman"/>
                <w:sz w:val="20"/>
              </w:rPr>
            </w:pPr>
            <w:r w:rsidRPr="008355A6">
              <w:rPr>
                <w:rFonts w:ascii="Times New Roman" w:hAnsi="Times New Roman" w:cs="Times New Roman"/>
                <w:sz w:val="20"/>
              </w:rPr>
              <w:t>В том числе:</w:t>
            </w:r>
          </w:p>
        </w:tc>
      </w:tr>
      <w:tr w:rsidR="00220DA1" w:rsidRPr="008355A6" w:rsidTr="00D01287">
        <w:tc>
          <w:tcPr>
            <w:tcW w:w="1169" w:type="dxa"/>
            <w:gridSpan w:val="11"/>
            <w:vMerge w:val="restart"/>
            <w:tcBorders>
              <w:top w:val="nil"/>
            </w:tcBorders>
            <w:vAlign w:val="center"/>
          </w:tcPr>
          <w:p w:rsidR="00220DA1" w:rsidRPr="008355A6" w:rsidRDefault="00220DA1" w:rsidP="008355A6">
            <w:pPr>
              <w:pStyle w:val="ConsPlusNormal"/>
              <w:rPr>
                <w:rFonts w:ascii="Times New Roman" w:hAnsi="Times New Roman" w:cs="Times New Roman"/>
                <w:sz w:val="20"/>
              </w:rPr>
            </w:pPr>
          </w:p>
        </w:tc>
        <w:tc>
          <w:tcPr>
            <w:tcW w:w="10558" w:type="dxa"/>
            <w:gridSpan w:val="7"/>
            <w:vAlign w:val="center"/>
          </w:tcPr>
          <w:p w:rsidR="00220DA1" w:rsidRPr="008355A6" w:rsidRDefault="00220DA1" w:rsidP="008355A6">
            <w:pPr>
              <w:pStyle w:val="ConsPlusNormal"/>
              <w:rPr>
                <w:rFonts w:ascii="Times New Roman" w:hAnsi="Times New Roman" w:cs="Times New Roman"/>
                <w:sz w:val="20"/>
              </w:rPr>
            </w:pPr>
            <w:r w:rsidRPr="008355A6">
              <w:rPr>
                <w:rFonts w:ascii="Times New Roman" w:hAnsi="Times New Roman" w:cs="Times New Roman"/>
                <w:sz w:val="20"/>
              </w:rPr>
              <w:t>Конференции, круглые столы, научно-тематические семинары</w:t>
            </w:r>
          </w:p>
        </w:tc>
        <w:tc>
          <w:tcPr>
            <w:tcW w:w="1431" w:type="dxa"/>
            <w:gridSpan w:val="9"/>
          </w:tcPr>
          <w:p w:rsidR="00220DA1" w:rsidRPr="008355A6" w:rsidRDefault="00220DA1" w:rsidP="008355A6">
            <w:pPr>
              <w:pStyle w:val="ConsPlusNormal"/>
              <w:rPr>
                <w:rFonts w:ascii="Times New Roman" w:hAnsi="Times New Roman" w:cs="Times New Roman"/>
                <w:sz w:val="20"/>
              </w:rPr>
            </w:pPr>
          </w:p>
        </w:tc>
        <w:tc>
          <w:tcPr>
            <w:tcW w:w="1585" w:type="dxa"/>
            <w:gridSpan w:val="5"/>
          </w:tcPr>
          <w:p w:rsidR="00220DA1" w:rsidRPr="008355A6" w:rsidRDefault="00220DA1" w:rsidP="008355A6">
            <w:pPr>
              <w:pStyle w:val="ConsPlusNormal"/>
              <w:rPr>
                <w:rFonts w:ascii="Times New Roman" w:hAnsi="Times New Roman" w:cs="Times New Roman"/>
                <w:sz w:val="20"/>
              </w:rPr>
            </w:pPr>
          </w:p>
        </w:tc>
      </w:tr>
      <w:tr w:rsidR="00220DA1" w:rsidRPr="008355A6" w:rsidTr="00D01287">
        <w:tc>
          <w:tcPr>
            <w:tcW w:w="1169" w:type="dxa"/>
            <w:gridSpan w:val="11"/>
            <w:vMerge/>
          </w:tcPr>
          <w:p w:rsidR="00220DA1" w:rsidRPr="008355A6" w:rsidRDefault="00220DA1" w:rsidP="008355A6"/>
        </w:tc>
        <w:tc>
          <w:tcPr>
            <w:tcW w:w="10558" w:type="dxa"/>
            <w:gridSpan w:val="7"/>
          </w:tcPr>
          <w:p w:rsidR="00220DA1" w:rsidRPr="008355A6" w:rsidRDefault="00220DA1" w:rsidP="008355A6">
            <w:pPr>
              <w:pStyle w:val="ConsPlusNormal"/>
              <w:rPr>
                <w:rFonts w:ascii="Times New Roman" w:hAnsi="Times New Roman" w:cs="Times New Roman"/>
                <w:sz w:val="20"/>
              </w:rPr>
            </w:pPr>
            <w:r w:rsidRPr="008355A6">
              <w:rPr>
                <w:rFonts w:ascii="Times New Roman" w:hAnsi="Times New Roman" w:cs="Times New Roman"/>
                <w:sz w:val="20"/>
              </w:rPr>
              <w:t>Подготовка памяток, методических пособий по антикоррупционной тематике</w:t>
            </w:r>
          </w:p>
        </w:tc>
        <w:tc>
          <w:tcPr>
            <w:tcW w:w="1431" w:type="dxa"/>
            <w:gridSpan w:val="9"/>
          </w:tcPr>
          <w:p w:rsidR="00220DA1" w:rsidRPr="008355A6" w:rsidRDefault="00220DA1" w:rsidP="008355A6">
            <w:pPr>
              <w:pStyle w:val="ConsPlusNormal"/>
              <w:rPr>
                <w:rFonts w:ascii="Times New Roman" w:hAnsi="Times New Roman" w:cs="Times New Roman"/>
                <w:sz w:val="20"/>
              </w:rPr>
            </w:pPr>
          </w:p>
        </w:tc>
        <w:tc>
          <w:tcPr>
            <w:tcW w:w="1585" w:type="dxa"/>
            <w:gridSpan w:val="5"/>
          </w:tcPr>
          <w:p w:rsidR="00220DA1" w:rsidRPr="008355A6" w:rsidRDefault="00220DA1" w:rsidP="008355A6">
            <w:pPr>
              <w:pStyle w:val="ConsPlusNormal"/>
              <w:rPr>
                <w:rFonts w:ascii="Times New Roman" w:hAnsi="Times New Roman" w:cs="Times New Roman"/>
                <w:sz w:val="20"/>
              </w:rPr>
            </w:pPr>
          </w:p>
        </w:tc>
      </w:tr>
      <w:tr w:rsidR="00220DA1" w:rsidRPr="008355A6" w:rsidTr="00D01287">
        <w:tc>
          <w:tcPr>
            <w:tcW w:w="1169" w:type="dxa"/>
            <w:gridSpan w:val="11"/>
            <w:vMerge/>
            <w:tcBorders>
              <w:bottom w:val="nil"/>
            </w:tcBorders>
          </w:tcPr>
          <w:p w:rsidR="00220DA1" w:rsidRPr="008355A6" w:rsidRDefault="00220DA1" w:rsidP="008355A6"/>
        </w:tc>
        <w:tc>
          <w:tcPr>
            <w:tcW w:w="10558" w:type="dxa"/>
            <w:gridSpan w:val="7"/>
          </w:tcPr>
          <w:p w:rsidR="00220DA1" w:rsidRPr="008355A6" w:rsidRDefault="00220DA1" w:rsidP="008355A6">
            <w:pPr>
              <w:pStyle w:val="ConsPlusNormal"/>
              <w:rPr>
                <w:rFonts w:ascii="Times New Roman" w:hAnsi="Times New Roman" w:cs="Times New Roman"/>
                <w:sz w:val="20"/>
              </w:rPr>
            </w:pPr>
            <w:r w:rsidRPr="008355A6">
              <w:rPr>
                <w:rFonts w:ascii="Times New Roman" w:hAnsi="Times New Roman" w:cs="Times New Roman"/>
                <w:sz w:val="20"/>
              </w:rPr>
              <w:t>Консультации муниципальных служащих на тему антикоррупционного поведения</w:t>
            </w:r>
          </w:p>
        </w:tc>
        <w:tc>
          <w:tcPr>
            <w:tcW w:w="1431" w:type="dxa"/>
            <w:gridSpan w:val="9"/>
          </w:tcPr>
          <w:p w:rsidR="00220DA1" w:rsidRPr="008355A6" w:rsidRDefault="00220DA1" w:rsidP="008355A6">
            <w:pPr>
              <w:pStyle w:val="ConsPlusNormal"/>
              <w:rPr>
                <w:rFonts w:ascii="Times New Roman" w:hAnsi="Times New Roman" w:cs="Times New Roman"/>
                <w:sz w:val="20"/>
              </w:rPr>
            </w:pPr>
          </w:p>
        </w:tc>
        <w:tc>
          <w:tcPr>
            <w:tcW w:w="1585" w:type="dxa"/>
            <w:gridSpan w:val="5"/>
          </w:tcPr>
          <w:p w:rsidR="00220DA1" w:rsidRPr="008355A6" w:rsidRDefault="00220DA1" w:rsidP="008355A6">
            <w:pPr>
              <w:pStyle w:val="ConsPlusNormal"/>
              <w:rPr>
                <w:rFonts w:ascii="Times New Roman" w:hAnsi="Times New Roman" w:cs="Times New Roman"/>
                <w:sz w:val="20"/>
              </w:rPr>
            </w:pPr>
          </w:p>
        </w:tc>
      </w:tr>
      <w:tr w:rsidR="00220DA1" w:rsidRPr="008355A6" w:rsidTr="00D01287">
        <w:tc>
          <w:tcPr>
            <w:tcW w:w="1169" w:type="dxa"/>
            <w:gridSpan w:val="11"/>
            <w:tcBorders>
              <w:top w:val="nil"/>
            </w:tcBorders>
          </w:tcPr>
          <w:p w:rsidR="00220DA1" w:rsidRPr="008355A6" w:rsidRDefault="00220DA1" w:rsidP="008355A6"/>
        </w:tc>
        <w:tc>
          <w:tcPr>
            <w:tcW w:w="10558" w:type="dxa"/>
            <w:gridSpan w:val="7"/>
          </w:tcPr>
          <w:p w:rsidR="00220DA1" w:rsidRPr="008355A6" w:rsidRDefault="00220DA1" w:rsidP="008355A6">
            <w:pPr>
              <w:pStyle w:val="ConsPlusNormal"/>
              <w:rPr>
                <w:rFonts w:ascii="Times New Roman" w:hAnsi="Times New Roman" w:cs="Times New Roman"/>
                <w:sz w:val="20"/>
              </w:rPr>
            </w:pPr>
            <w:r w:rsidRPr="008355A6">
              <w:rPr>
                <w:rFonts w:ascii="Times New Roman" w:hAnsi="Times New Roman" w:cs="Times New Roman"/>
                <w:sz w:val="20"/>
              </w:rPr>
              <w:t>Иные мероприятия (при наличии мероприятий - указать их количество и описать)</w:t>
            </w:r>
          </w:p>
        </w:tc>
        <w:tc>
          <w:tcPr>
            <w:tcW w:w="1431" w:type="dxa"/>
            <w:gridSpan w:val="9"/>
          </w:tcPr>
          <w:p w:rsidR="00220DA1" w:rsidRPr="008355A6" w:rsidRDefault="00220DA1" w:rsidP="008355A6">
            <w:pPr>
              <w:pStyle w:val="ConsPlusNormal"/>
              <w:rPr>
                <w:rFonts w:ascii="Times New Roman" w:hAnsi="Times New Roman" w:cs="Times New Roman"/>
                <w:sz w:val="20"/>
              </w:rPr>
            </w:pPr>
          </w:p>
        </w:tc>
        <w:tc>
          <w:tcPr>
            <w:tcW w:w="1585" w:type="dxa"/>
            <w:gridSpan w:val="5"/>
          </w:tcPr>
          <w:p w:rsidR="00220DA1" w:rsidRPr="008355A6" w:rsidRDefault="00220DA1" w:rsidP="008355A6">
            <w:pPr>
              <w:pStyle w:val="ConsPlusNormal"/>
              <w:rPr>
                <w:rFonts w:ascii="Times New Roman" w:hAnsi="Times New Roman" w:cs="Times New Roman"/>
                <w:sz w:val="20"/>
              </w:rPr>
            </w:pPr>
          </w:p>
        </w:tc>
      </w:tr>
      <w:tr w:rsidR="00220DA1" w:rsidRPr="008355A6" w:rsidTr="00D01287">
        <w:tc>
          <w:tcPr>
            <w:tcW w:w="1156" w:type="dxa"/>
            <w:gridSpan w:val="10"/>
          </w:tcPr>
          <w:p w:rsidR="00220DA1" w:rsidRPr="008355A6" w:rsidRDefault="00220DA1" w:rsidP="008355A6">
            <w:pPr>
              <w:pStyle w:val="ConsPlusNormal"/>
              <w:jc w:val="center"/>
              <w:rPr>
                <w:rFonts w:ascii="Times New Roman" w:hAnsi="Times New Roman" w:cs="Times New Roman"/>
                <w:sz w:val="20"/>
              </w:rPr>
            </w:pPr>
            <w:r w:rsidRPr="008355A6">
              <w:rPr>
                <w:rFonts w:ascii="Times New Roman" w:hAnsi="Times New Roman" w:cs="Times New Roman"/>
                <w:sz w:val="20"/>
              </w:rPr>
              <w:t>5.13.2</w:t>
            </w:r>
          </w:p>
        </w:tc>
        <w:tc>
          <w:tcPr>
            <w:tcW w:w="13587" w:type="dxa"/>
            <w:gridSpan w:val="22"/>
          </w:tcPr>
          <w:p w:rsidR="00220DA1" w:rsidRPr="008355A6" w:rsidRDefault="00220DA1" w:rsidP="008355A6">
            <w:pPr>
              <w:pStyle w:val="ConsPlusNormal"/>
              <w:rPr>
                <w:rFonts w:ascii="Times New Roman" w:hAnsi="Times New Roman" w:cs="Times New Roman"/>
                <w:sz w:val="20"/>
              </w:rPr>
            </w:pPr>
            <w:r w:rsidRPr="008355A6">
              <w:rPr>
                <w:rFonts w:ascii="Times New Roman" w:hAnsi="Times New Roman" w:cs="Times New Roman"/>
                <w:sz w:val="20"/>
              </w:rPr>
              <w:t>Наличие в ОМСУ стендов, отражающих актуальные вопросы профилактики и противодействия коррупции, частота обновления информации (ИМ)</w:t>
            </w:r>
          </w:p>
        </w:tc>
      </w:tr>
      <w:tr w:rsidR="00220DA1" w:rsidRPr="008355A6" w:rsidTr="00D01287">
        <w:tc>
          <w:tcPr>
            <w:tcW w:w="14743" w:type="dxa"/>
            <w:gridSpan w:val="32"/>
          </w:tcPr>
          <w:p w:rsidR="00220DA1" w:rsidRPr="008355A6" w:rsidRDefault="00220DA1" w:rsidP="008355A6">
            <w:pPr>
              <w:pStyle w:val="ConsPlusNormal"/>
              <w:jc w:val="center"/>
              <w:rPr>
                <w:rFonts w:ascii="Times New Roman" w:hAnsi="Times New Roman" w:cs="Times New Roman"/>
                <w:b/>
                <w:sz w:val="20"/>
              </w:rPr>
            </w:pPr>
            <w:r w:rsidRPr="008355A6">
              <w:rPr>
                <w:rFonts w:ascii="Times New Roman" w:hAnsi="Times New Roman" w:cs="Times New Roman"/>
                <w:b/>
                <w:sz w:val="20"/>
              </w:rPr>
              <w:t>Подраздел 5.14. Антикоррупционная экспертиза нормативных правовых актов и проектов нормативных правовых актов, проводимая органами местного самоуправления</w:t>
            </w:r>
          </w:p>
        </w:tc>
      </w:tr>
      <w:tr w:rsidR="00220DA1" w:rsidRPr="008355A6" w:rsidTr="00D01287">
        <w:tc>
          <w:tcPr>
            <w:tcW w:w="1156" w:type="dxa"/>
            <w:gridSpan w:val="10"/>
          </w:tcPr>
          <w:p w:rsidR="00220DA1" w:rsidRPr="008355A6" w:rsidRDefault="00220DA1" w:rsidP="008355A6">
            <w:pPr>
              <w:pStyle w:val="ConsPlusNormal"/>
              <w:jc w:val="center"/>
              <w:rPr>
                <w:rFonts w:ascii="Times New Roman" w:hAnsi="Times New Roman" w:cs="Times New Roman"/>
                <w:sz w:val="20"/>
              </w:rPr>
            </w:pPr>
            <w:r w:rsidRPr="008355A6">
              <w:rPr>
                <w:rFonts w:ascii="Times New Roman" w:hAnsi="Times New Roman" w:cs="Times New Roman"/>
                <w:sz w:val="20"/>
              </w:rPr>
              <w:t>5.14.1</w:t>
            </w:r>
          </w:p>
        </w:tc>
        <w:tc>
          <w:tcPr>
            <w:tcW w:w="10571" w:type="dxa"/>
            <w:gridSpan w:val="8"/>
          </w:tcPr>
          <w:p w:rsidR="00220DA1" w:rsidRPr="008355A6" w:rsidRDefault="00220DA1" w:rsidP="008355A6">
            <w:pPr>
              <w:pStyle w:val="ConsPlusNormal"/>
              <w:rPr>
                <w:rFonts w:ascii="Times New Roman" w:hAnsi="Times New Roman" w:cs="Times New Roman"/>
                <w:sz w:val="20"/>
              </w:rPr>
            </w:pPr>
            <w:r w:rsidRPr="008355A6">
              <w:rPr>
                <w:rFonts w:ascii="Times New Roman" w:hAnsi="Times New Roman" w:cs="Times New Roman"/>
                <w:sz w:val="20"/>
              </w:rPr>
              <w:t>Общее количество проектов нормативных правовых актов, подготовленных ОМСУ в отчетный период (П)</w:t>
            </w:r>
          </w:p>
        </w:tc>
        <w:tc>
          <w:tcPr>
            <w:tcW w:w="1431" w:type="dxa"/>
            <w:gridSpan w:val="9"/>
          </w:tcPr>
          <w:p w:rsidR="00220DA1" w:rsidRPr="008355A6" w:rsidRDefault="00220DA1" w:rsidP="008355A6">
            <w:pPr>
              <w:pStyle w:val="ConsPlusNormal"/>
              <w:rPr>
                <w:rFonts w:ascii="Times New Roman" w:hAnsi="Times New Roman" w:cs="Times New Roman"/>
                <w:sz w:val="20"/>
              </w:rPr>
            </w:pPr>
          </w:p>
        </w:tc>
        <w:tc>
          <w:tcPr>
            <w:tcW w:w="1585" w:type="dxa"/>
            <w:gridSpan w:val="5"/>
          </w:tcPr>
          <w:p w:rsidR="00220DA1" w:rsidRPr="008355A6" w:rsidRDefault="00220DA1" w:rsidP="008355A6">
            <w:pPr>
              <w:pStyle w:val="ConsPlusNormal"/>
              <w:rPr>
                <w:rFonts w:ascii="Times New Roman" w:hAnsi="Times New Roman" w:cs="Times New Roman"/>
                <w:sz w:val="20"/>
              </w:rPr>
            </w:pPr>
          </w:p>
        </w:tc>
      </w:tr>
      <w:tr w:rsidR="00220DA1" w:rsidRPr="008355A6" w:rsidTr="00D01287">
        <w:tc>
          <w:tcPr>
            <w:tcW w:w="1156" w:type="dxa"/>
            <w:gridSpan w:val="10"/>
          </w:tcPr>
          <w:p w:rsidR="00220DA1" w:rsidRPr="008355A6" w:rsidRDefault="00220DA1" w:rsidP="008355A6">
            <w:pPr>
              <w:pStyle w:val="ConsPlusNormal"/>
              <w:jc w:val="center"/>
              <w:rPr>
                <w:rFonts w:ascii="Times New Roman" w:hAnsi="Times New Roman" w:cs="Times New Roman"/>
                <w:sz w:val="20"/>
              </w:rPr>
            </w:pPr>
            <w:r w:rsidRPr="008355A6">
              <w:rPr>
                <w:rFonts w:ascii="Times New Roman" w:hAnsi="Times New Roman" w:cs="Times New Roman"/>
                <w:sz w:val="20"/>
              </w:rPr>
              <w:t>5.14.2</w:t>
            </w:r>
          </w:p>
        </w:tc>
        <w:tc>
          <w:tcPr>
            <w:tcW w:w="10571" w:type="dxa"/>
            <w:gridSpan w:val="8"/>
          </w:tcPr>
          <w:p w:rsidR="00220DA1" w:rsidRPr="008355A6" w:rsidRDefault="00220DA1"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проектов нормативных правовых актов, в отношении которых юридическими службами (юрисконсультами) ОМСУ проведена антикоррупционная экспертиза (П)</w:t>
            </w:r>
          </w:p>
        </w:tc>
        <w:tc>
          <w:tcPr>
            <w:tcW w:w="1431" w:type="dxa"/>
            <w:gridSpan w:val="9"/>
          </w:tcPr>
          <w:p w:rsidR="00220DA1" w:rsidRPr="008355A6" w:rsidRDefault="00220DA1" w:rsidP="008355A6">
            <w:pPr>
              <w:pStyle w:val="ConsPlusNormal"/>
              <w:rPr>
                <w:rFonts w:ascii="Times New Roman" w:hAnsi="Times New Roman" w:cs="Times New Roman"/>
                <w:sz w:val="20"/>
              </w:rPr>
            </w:pPr>
          </w:p>
        </w:tc>
        <w:tc>
          <w:tcPr>
            <w:tcW w:w="1585" w:type="dxa"/>
            <w:gridSpan w:val="5"/>
          </w:tcPr>
          <w:p w:rsidR="00220DA1" w:rsidRPr="008355A6" w:rsidRDefault="00220DA1" w:rsidP="008355A6">
            <w:pPr>
              <w:pStyle w:val="ConsPlusNormal"/>
              <w:rPr>
                <w:rFonts w:ascii="Times New Roman" w:hAnsi="Times New Roman" w:cs="Times New Roman"/>
                <w:sz w:val="20"/>
              </w:rPr>
            </w:pPr>
          </w:p>
        </w:tc>
      </w:tr>
      <w:tr w:rsidR="00220DA1" w:rsidRPr="008355A6" w:rsidTr="00D01287">
        <w:tc>
          <w:tcPr>
            <w:tcW w:w="1156" w:type="dxa"/>
            <w:gridSpan w:val="10"/>
          </w:tcPr>
          <w:p w:rsidR="00220DA1" w:rsidRPr="008355A6" w:rsidRDefault="00220DA1" w:rsidP="008355A6">
            <w:pPr>
              <w:pStyle w:val="ConsPlusNormal"/>
              <w:jc w:val="center"/>
              <w:rPr>
                <w:rFonts w:ascii="Times New Roman" w:hAnsi="Times New Roman" w:cs="Times New Roman"/>
                <w:sz w:val="20"/>
              </w:rPr>
            </w:pPr>
            <w:r w:rsidRPr="008355A6">
              <w:rPr>
                <w:rFonts w:ascii="Times New Roman" w:hAnsi="Times New Roman" w:cs="Times New Roman"/>
                <w:sz w:val="20"/>
              </w:rPr>
              <w:t>5.14.3</w:t>
            </w:r>
          </w:p>
        </w:tc>
        <w:tc>
          <w:tcPr>
            <w:tcW w:w="10571" w:type="dxa"/>
            <w:gridSpan w:val="8"/>
          </w:tcPr>
          <w:p w:rsidR="00220DA1" w:rsidRPr="008355A6" w:rsidRDefault="00220DA1"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коррупциогенных факторов, выявленных в проектах нормативных правовых актов (П)</w:t>
            </w:r>
          </w:p>
        </w:tc>
        <w:tc>
          <w:tcPr>
            <w:tcW w:w="1431" w:type="dxa"/>
            <w:gridSpan w:val="9"/>
          </w:tcPr>
          <w:p w:rsidR="00220DA1" w:rsidRPr="008355A6" w:rsidRDefault="00220DA1" w:rsidP="008355A6">
            <w:pPr>
              <w:pStyle w:val="ConsPlusNormal"/>
              <w:rPr>
                <w:rFonts w:ascii="Times New Roman" w:hAnsi="Times New Roman" w:cs="Times New Roman"/>
                <w:sz w:val="20"/>
              </w:rPr>
            </w:pPr>
          </w:p>
        </w:tc>
        <w:tc>
          <w:tcPr>
            <w:tcW w:w="1585" w:type="dxa"/>
            <w:gridSpan w:val="5"/>
          </w:tcPr>
          <w:p w:rsidR="00220DA1" w:rsidRPr="008355A6" w:rsidRDefault="00220DA1" w:rsidP="008355A6">
            <w:pPr>
              <w:pStyle w:val="ConsPlusNormal"/>
              <w:rPr>
                <w:rFonts w:ascii="Times New Roman" w:hAnsi="Times New Roman" w:cs="Times New Roman"/>
                <w:sz w:val="20"/>
              </w:rPr>
            </w:pPr>
          </w:p>
        </w:tc>
      </w:tr>
      <w:tr w:rsidR="00220DA1" w:rsidRPr="008355A6" w:rsidTr="00D01287">
        <w:tc>
          <w:tcPr>
            <w:tcW w:w="1156" w:type="dxa"/>
            <w:gridSpan w:val="10"/>
          </w:tcPr>
          <w:p w:rsidR="00220DA1" w:rsidRPr="008355A6" w:rsidRDefault="00220DA1" w:rsidP="008355A6">
            <w:pPr>
              <w:pStyle w:val="ConsPlusNormal"/>
              <w:jc w:val="center"/>
              <w:rPr>
                <w:rFonts w:ascii="Times New Roman" w:hAnsi="Times New Roman" w:cs="Times New Roman"/>
                <w:sz w:val="20"/>
              </w:rPr>
            </w:pPr>
            <w:r w:rsidRPr="008355A6">
              <w:rPr>
                <w:rFonts w:ascii="Times New Roman" w:hAnsi="Times New Roman" w:cs="Times New Roman"/>
                <w:sz w:val="20"/>
              </w:rPr>
              <w:t>5.14.4</w:t>
            </w:r>
          </w:p>
        </w:tc>
        <w:tc>
          <w:tcPr>
            <w:tcW w:w="13587" w:type="dxa"/>
            <w:gridSpan w:val="22"/>
          </w:tcPr>
          <w:p w:rsidR="00220DA1" w:rsidRPr="008355A6" w:rsidRDefault="00220DA1" w:rsidP="008355A6">
            <w:pPr>
              <w:pStyle w:val="ConsPlusNormal"/>
              <w:rPr>
                <w:rFonts w:ascii="Times New Roman" w:hAnsi="Times New Roman" w:cs="Times New Roman"/>
                <w:sz w:val="20"/>
              </w:rPr>
            </w:pPr>
            <w:r w:rsidRPr="008355A6">
              <w:rPr>
                <w:rFonts w:ascii="Times New Roman" w:hAnsi="Times New Roman" w:cs="Times New Roman"/>
                <w:sz w:val="20"/>
              </w:rPr>
              <w:t>Основные коррупциогенные факторы, выявленные в проектах нормативных правовых актов (ИМ)</w:t>
            </w:r>
          </w:p>
        </w:tc>
      </w:tr>
      <w:tr w:rsidR="00220DA1" w:rsidRPr="008355A6" w:rsidTr="00D01287">
        <w:tc>
          <w:tcPr>
            <w:tcW w:w="1156" w:type="dxa"/>
            <w:gridSpan w:val="10"/>
          </w:tcPr>
          <w:p w:rsidR="00220DA1" w:rsidRPr="008355A6" w:rsidRDefault="00220DA1" w:rsidP="008355A6">
            <w:pPr>
              <w:pStyle w:val="ConsPlusNormal"/>
              <w:jc w:val="center"/>
              <w:rPr>
                <w:rFonts w:ascii="Times New Roman" w:hAnsi="Times New Roman" w:cs="Times New Roman"/>
                <w:sz w:val="20"/>
              </w:rPr>
            </w:pPr>
            <w:r w:rsidRPr="008355A6">
              <w:rPr>
                <w:rFonts w:ascii="Times New Roman" w:hAnsi="Times New Roman" w:cs="Times New Roman"/>
                <w:sz w:val="20"/>
              </w:rPr>
              <w:t>5.14.5</w:t>
            </w:r>
          </w:p>
        </w:tc>
        <w:tc>
          <w:tcPr>
            <w:tcW w:w="10571" w:type="dxa"/>
            <w:gridSpan w:val="8"/>
          </w:tcPr>
          <w:p w:rsidR="00220DA1" w:rsidRPr="008355A6" w:rsidRDefault="00220DA1"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коррупциогенных факторов, исключенных из проектов нормативных правовых актов (П)</w:t>
            </w:r>
          </w:p>
        </w:tc>
        <w:tc>
          <w:tcPr>
            <w:tcW w:w="1431" w:type="dxa"/>
            <w:gridSpan w:val="9"/>
          </w:tcPr>
          <w:p w:rsidR="00220DA1" w:rsidRPr="008355A6" w:rsidRDefault="00220DA1" w:rsidP="008355A6">
            <w:pPr>
              <w:pStyle w:val="ConsPlusNormal"/>
              <w:rPr>
                <w:rFonts w:ascii="Times New Roman" w:hAnsi="Times New Roman" w:cs="Times New Roman"/>
                <w:sz w:val="20"/>
              </w:rPr>
            </w:pPr>
          </w:p>
        </w:tc>
        <w:tc>
          <w:tcPr>
            <w:tcW w:w="1585" w:type="dxa"/>
            <w:gridSpan w:val="5"/>
          </w:tcPr>
          <w:p w:rsidR="00220DA1" w:rsidRPr="008355A6" w:rsidRDefault="00220DA1" w:rsidP="008355A6">
            <w:pPr>
              <w:pStyle w:val="ConsPlusNormal"/>
              <w:rPr>
                <w:rFonts w:ascii="Times New Roman" w:hAnsi="Times New Roman" w:cs="Times New Roman"/>
                <w:sz w:val="20"/>
              </w:rPr>
            </w:pPr>
          </w:p>
        </w:tc>
      </w:tr>
      <w:tr w:rsidR="00220DA1" w:rsidRPr="008355A6" w:rsidTr="00D01287">
        <w:trPr>
          <w:trHeight w:val="300"/>
        </w:trPr>
        <w:tc>
          <w:tcPr>
            <w:tcW w:w="1156" w:type="dxa"/>
            <w:gridSpan w:val="10"/>
          </w:tcPr>
          <w:p w:rsidR="00220DA1" w:rsidRPr="008355A6" w:rsidRDefault="00220DA1" w:rsidP="008355A6">
            <w:pPr>
              <w:pStyle w:val="ConsPlusNormal"/>
              <w:jc w:val="center"/>
              <w:rPr>
                <w:rFonts w:ascii="Times New Roman" w:hAnsi="Times New Roman" w:cs="Times New Roman"/>
                <w:sz w:val="20"/>
              </w:rPr>
            </w:pPr>
            <w:r w:rsidRPr="008355A6">
              <w:rPr>
                <w:rFonts w:ascii="Times New Roman" w:hAnsi="Times New Roman" w:cs="Times New Roman"/>
                <w:sz w:val="20"/>
              </w:rPr>
              <w:t>5.14.6</w:t>
            </w:r>
          </w:p>
        </w:tc>
        <w:tc>
          <w:tcPr>
            <w:tcW w:w="10571" w:type="dxa"/>
            <w:gridSpan w:val="8"/>
          </w:tcPr>
          <w:p w:rsidR="00220DA1" w:rsidRPr="008355A6" w:rsidRDefault="00220DA1"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нормативных правовых актов, в отношении которых проведена антикоррупционная экспертиза (П)</w:t>
            </w:r>
          </w:p>
        </w:tc>
        <w:tc>
          <w:tcPr>
            <w:tcW w:w="1431" w:type="dxa"/>
            <w:gridSpan w:val="9"/>
          </w:tcPr>
          <w:p w:rsidR="00220DA1" w:rsidRPr="008355A6" w:rsidRDefault="00220DA1" w:rsidP="008355A6">
            <w:pPr>
              <w:pStyle w:val="ConsPlusNormal"/>
              <w:rPr>
                <w:rFonts w:ascii="Times New Roman" w:hAnsi="Times New Roman" w:cs="Times New Roman"/>
                <w:sz w:val="20"/>
              </w:rPr>
            </w:pPr>
          </w:p>
        </w:tc>
        <w:tc>
          <w:tcPr>
            <w:tcW w:w="1585" w:type="dxa"/>
            <w:gridSpan w:val="5"/>
          </w:tcPr>
          <w:p w:rsidR="00220DA1" w:rsidRPr="008355A6" w:rsidRDefault="00220DA1" w:rsidP="008355A6">
            <w:pPr>
              <w:pStyle w:val="ConsPlusNormal"/>
              <w:rPr>
                <w:rFonts w:ascii="Times New Roman" w:hAnsi="Times New Roman" w:cs="Times New Roman"/>
                <w:sz w:val="20"/>
              </w:rPr>
            </w:pPr>
          </w:p>
        </w:tc>
      </w:tr>
      <w:tr w:rsidR="00220DA1" w:rsidRPr="008355A6" w:rsidTr="00D01287">
        <w:tc>
          <w:tcPr>
            <w:tcW w:w="1156" w:type="dxa"/>
            <w:gridSpan w:val="10"/>
          </w:tcPr>
          <w:p w:rsidR="00220DA1" w:rsidRPr="008355A6" w:rsidRDefault="00220DA1" w:rsidP="008355A6">
            <w:pPr>
              <w:pStyle w:val="ConsPlusNormal"/>
              <w:jc w:val="center"/>
              <w:rPr>
                <w:rFonts w:ascii="Times New Roman" w:hAnsi="Times New Roman" w:cs="Times New Roman"/>
                <w:sz w:val="20"/>
                <w:lang w:val="en-US"/>
              </w:rPr>
            </w:pPr>
            <w:r w:rsidRPr="008355A6">
              <w:rPr>
                <w:rFonts w:ascii="Times New Roman" w:hAnsi="Times New Roman" w:cs="Times New Roman"/>
                <w:sz w:val="20"/>
              </w:rPr>
              <w:t>5.14.</w:t>
            </w:r>
            <w:r w:rsidRPr="008355A6">
              <w:rPr>
                <w:rFonts w:ascii="Times New Roman" w:hAnsi="Times New Roman" w:cs="Times New Roman"/>
                <w:sz w:val="20"/>
                <w:lang w:val="en-US"/>
              </w:rPr>
              <w:t>7</w:t>
            </w:r>
          </w:p>
        </w:tc>
        <w:tc>
          <w:tcPr>
            <w:tcW w:w="10571" w:type="dxa"/>
            <w:gridSpan w:val="8"/>
          </w:tcPr>
          <w:p w:rsidR="00220DA1" w:rsidRPr="008355A6" w:rsidRDefault="00220DA1" w:rsidP="008355A6">
            <w:pPr>
              <w:pStyle w:val="ConsPlusNormal"/>
              <w:jc w:val="both"/>
              <w:rPr>
                <w:rFonts w:ascii="Times New Roman" w:hAnsi="Times New Roman" w:cs="Times New Roman"/>
                <w:sz w:val="20"/>
              </w:rPr>
            </w:pPr>
            <w:r w:rsidRPr="008355A6">
              <w:rPr>
                <w:rFonts w:ascii="Times New Roman" w:hAnsi="Times New Roman" w:cs="Times New Roman"/>
                <w:sz w:val="20"/>
              </w:rPr>
              <w:t>Количество коррупциогенных факторов, выявленных в нормативных правовых актах (П)</w:t>
            </w:r>
          </w:p>
        </w:tc>
        <w:tc>
          <w:tcPr>
            <w:tcW w:w="1431" w:type="dxa"/>
            <w:gridSpan w:val="9"/>
          </w:tcPr>
          <w:p w:rsidR="00220DA1" w:rsidRPr="008355A6" w:rsidRDefault="00220DA1" w:rsidP="008355A6">
            <w:pPr>
              <w:pStyle w:val="ConsPlusNormal"/>
              <w:rPr>
                <w:rFonts w:ascii="Times New Roman" w:hAnsi="Times New Roman" w:cs="Times New Roman"/>
                <w:sz w:val="20"/>
              </w:rPr>
            </w:pPr>
          </w:p>
        </w:tc>
        <w:tc>
          <w:tcPr>
            <w:tcW w:w="1585" w:type="dxa"/>
            <w:gridSpan w:val="5"/>
          </w:tcPr>
          <w:p w:rsidR="00220DA1" w:rsidRPr="008355A6" w:rsidRDefault="00220DA1" w:rsidP="008355A6">
            <w:pPr>
              <w:pStyle w:val="ConsPlusNormal"/>
              <w:rPr>
                <w:rFonts w:ascii="Times New Roman" w:hAnsi="Times New Roman" w:cs="Times New Roman"/>
                <w:sz w:val="20"/>
              </w:rPr>
            </w:pPr>
          </w:p>
        </w:tc>
      </w:tr>
      <w:tr w:rsidR="00220DA1" w:rsidRPr="008355A6" w:rsidTr="00D01287">
        <w:tc>
          <w:tcPr>
            <w:tcW w:w="1156" w:type="dxa"/>
            <w:gridSpan w:val="10"/>
          </w:tcPr>
          <w:p w:rsidR="00220DA1" w:rsidRPr="008355A6" w:rsidRDefault="00220DA1" w:rsidP="008355A6">
            <w:pPr>
              <w:pStyle w:val="ConsPlusNormal"/>
              <w:jc w:val="center"/>
              <w:rPr>
                <w:rFonts w:ascii="Times New Roman" w:hAnsi="Times New Roman" w:cs="Times New Roman"/>
                <w:sz w:val="20"/>
                <w:lang w:val="en-US"/>
              </w:rPr>
            </w:pPr>
            <w:r w:rsidRPr="008355A6">
              <w:rPr>
                <w:rFonts w:ascii="Times New Roman" w:hAnsi="Times New Roman" w:cs="Times New Roman"/>
                <w:sz w:val="20"/>
              </w:rPr>
              <w:t>5.14.</w:t>
            </w:r>
            <w:r w:rsidRPr="008355A6">
              <w:rPr>
                <w:rFonts w:ascii="Times New Roman" w:hAnsi="Times New Roman" w:cs="Times New Roman"/>
                <w:sz w:val="20"/>
                <w:lang w:val="en-US"/>
              </w:rPr>
              <w:t>8</w:t>
            </w:r>
          </w:p>
        </w:tc>
        <w:tc>
          <w:tcPr>
            <w:tcW w:w="10571" w:type="dxa"/>
            <w:gridSpan w:val="8"/>
          </w:tcPr>
          <w:p w:rsidR="00220DA1" w:rsidRPr="008355A6" w:rsidRDefault="00220DA1" w:rsidP="008355A6">
            <w:pPr>
              <w:pStyle w:val="ConsPlusNormal"/>
              <w:jc w:val="both"/>
              <w:rPr>
                <w:rFonts w:ascii="Times New Roman" w:hAnsi="Times New Roman" w:cs="Times New Roman"/>
                <w:sz w:val="20"/>
              </w:rPr>
            </w:pPr>
            <w:r w:rsidRPr="008355A6">
              <w:rPr>
                <w:rFonts w:ascii="Times New Roman" w:hAnsi="Times New Roman" w:cs="Times New Roman"/>
                <w:sz w:val="20"/>
              </w:rPr>
              <w:t>Количество коррупциогенных факторов, исключенных из нормативных правовых актов (П)</w:t>
            </w:r>
          </w:p>
        </w:tc>
        <w:tc>
          <w:tcPr>
            <w:tcW w:w="1431" w:type="dxa"/>
            <w:gridSpan w:val="9"/>
          </w:tcPr>
          <w:p w:rsidR="00220DA1" w:rsidRPr="008355A6" w:rsidRDefault="00220DA1" w:rsidP="008355A6">
            <w:pPr>
              <w:pStyle w:val="ConsPlusNormal"/>
              <w:rPr>
                <w:rFonts w:ascii="Times New Roman" w:hAnsi="Times New Roman" w:cs="Times New Roman"/>
                <w:sz w:val="20"/>
              </w:rPr>
            </w:pPr>
          </w:p>
        </w:tc>
        <w:tc>
          <w:tcPr>
            <w:tcW w:w="1585" w:type="dxa"/>
            <w:gridSpan w:val="5"/>
          </w:tcPr>
          <w:p w:rsidR="00220DA1" w:rsidRPr="008355A6" w:rsidRDefault="00220DA1" w:rsidP="008355A6">
            <w:pPr>
              <w:pStyle w:val="ConsPlusNormal"/>
              <w:rPr>
                <w:rFonts w:ascii="Times New Roman" w:hAnsi="Times New Roman" w:cs="Times New Roman"/>
                <w:sz w:val="20"/>
              </w:rPr>
            </w:pPr>
          </w:p>
        </w:tc>
      </w:tr>
      <w:tr w:rsidR="00220DA1" w:rsidRPr="008355A6" w:rsidTr="00D01287">
        <w:tc>
          <w:tcPr>
            <w:tcW w:w="1156" w:type="dxa"/>
            <w:gridSpan w:val="10"/>
          </w:tcPr>
          <w:p w:rsidR="00220DA1" w:rsidRPr="008355A6" w:rsidRDefault="00220DA1" w:rsidP="008355A6">
            <w:pPr>
              <w:pStyle w:val="ConsPlusNormal"/>
              <w:jc w:val="center"/>
              <w:rPr>
                <w:rFonts w:ascii="Times New Roman" w:hAnsi="Times New Roman" w:cs="Times New Roman"/>
                <w:sz w:val="20"/>
                <w:lang w:val="en-US"/>
              </w:rPr>
            </w:pPr>
            <w:r w:rsidRPr="008355A6">
              <w:rPr>
                <w:rFonts w:ascii="Times New Roman" w:hAnsi="Times New Roman" w:cs="Times New Roman"/>
                <w:sz w:val="20"/>
              </w:rPr>
              <w:t>5.14.</w:t>
            </w:r>
            <w:r w:rsidRPr="008355A6">
              <w:rPr>
                <w:rFonts w:ascii="Times New Roman" w:hAnsi="Times New Roman" w:cs="Times New Roman"/>
                <w:sz w:val="20"/>
                <w:lang w:val="en-US"/>
              </w:rPr>
              <w:t>9</w:t>
            </w:r>
          </w:p>
        </w:tc>
        <w:tc>
          <w:tcPr>
            <w:tcW w:w="13587" w:type="dxa"/>
            <w:gridSpan w:val="22"/>
          </w:tcPr>
          <w:p w:rsidR="00220DA1" w:rsidRPr="008355A6" w:rsidRDefault="00220DA1" w:rsidP="00A0569F">
            <w:pPr>
              <w:pStyle w:val="ConsPlusNormal"/>
              <w:rPr>
                <w:rFonts w:ascii="Times New Roman" w:hAnsi="Times New Roman" w:cs="Times New Roman"/>
                <w:sz w:val="20"/>
              </w:rPr>
            </w:pPr>
            <w:r w:rsidRPr="008355A6">
              <w:rPr>
                <w:rFonts w:ascii="Times New Roman" w:hAnsi="Times New Roman" w:cs="Times New Roman"/>
                <w:sz w:val="20"/>
              </w:rPr>
              <w:t>Меры, принимаемые ОМСУ по повышению эффективности антикоррупционной экспертизы нормативных правовых актов и проектов нормативных правовых актов (ИМ)</w:t>
            </w:r>
          </w:p>
        </w:tc>
      </w:tr>
      <w:tr w:rsidR="00220DA1" w:rsidRPr="008355A6" w:rsidTr="00D01287">
        <w:tc>
          <w:tcPr>
            <w:tcW w:w="1156" w:type="dxa"/>
            <w:gridSpan w:val="10"/>
          </w:tcPr>
          <w:p w:rsidR="00220DA1" w:rsidRPr="008355A6" w:rsidRDefault="00220DA1" w:rsidP="008355A6">
            <w:pPr>
              <w:pStyle w:val="ConsPlusNormal"/>
              <w:jc w:val="center"/>
              <w:rPr>
                <w:rFonts w:ascii="Times New Roman" w:hAnsi="Times New Roman" w:cs="Times New Roman"/>
                <w:sz w:val="20"/>
                <w:lang w:val="en-US"/>
              </w:rPr>
            </w:pPr>
            <w:r w:rsidRPr="008355A6">
              <w:rPr>
                <w:rFonts w:ascii="Times New Roman" w:hAnsi="Times New Roman" w:cs="Times New Roman"/>
                <w:sz w:val="20"/>
              </w:rPr>
              <w:t>5.14.1</w:t>
            </w:r>
            <w:r w:rsidRPr="008355A6">
              <w:rPr>
                <w:rFonts w:ascii="Times New Roman" w:hAnsi="Times New Roman" w:cs="Times New Roman"/>
                <w:sz w:val="20"/>
                <w:lang w:val="en-US"/>
              </w:rPr>
              <w:t>0</w:t>
            </w:r>
          </w:p>
        </w:tc>
        <w:tc>
          <w:tcPr>
            <w:tcW w:w="13587" w:type="dxa"/>
            <w:gridSpan w:val="22"/>
          </w:tcPr>
          <w:p w:rsidR="00220DA1" w:rsidRPr="008355A6" w:rsidRDefault="00220DA1" w:rsidP="00A0569F">
            <w:pPr>
              <w:pStyle w:val="ConsPlusNormal"/>
              <w:rPr>
                <w:rFonts w:ascii="Times New Roman" w:hAnsi="Times New Roman" w:cs="Times New Roman"/>
                <w:sz w:val="20"/>
              </w:rPr>
            </w:pPr>
            <w:r w:rsidRPr="008355A6">
              <w:rPr>
                <w:rFonts w:ascii="Times New Roman" w:hAnsi="Times New Roman" w:cs="Times New Roman"/>
                <w:sz w:val="20"/>
              </w:rPr>
              <w:t>Случаи и причины неустранения коррупциогенных факторов, выявленных в процессе антикоррупционной экспертизы, либо частичного учета заключений по результатам антикоррупционной экспертизы (ИМ)</w:t>
            </w:r>
          </w:p>
        </w:tc>
      </w:tr>
      <w:tr w:rsidR="00220DA1" w:rsidRPr="008355A6" w:rsidTr="00A0569F">
        <w:trPr>
          <w:trHeight w:val="337"/>
        </w:trPr>
        <w:tc>
          <w:tcPr>
            <w:tcW w:w="14743" w:type="dxa"/>
            <w:gridSpan w:val="32"/>
          </w:tcPr>
          <w:p w:rsidR="00220DA1" w:rsidRPr="008355A6" w:rsidRDefault="00220DA1" w:rsidP="008355A6">
            <w:pPr>
              <w:pStyle w:val="ConsPlusNormal"/>
              <w:jc w:val="center"/>
              <w:rPr>
                <w:rFonts w:ascii="Times New Roman" w:hAnsi="Times New Roman" w:cs="Times New Roman"/>
                <w:b/>
                <w:sz w:val="20"/>
              </w:rPr>
            </w:pPr>
            <w:r w:rsidRPr="008355A6">
              <w:rPr>
                <w:rFonts w:ascii="Times New Roman" w:hAnsi="Times New Roman" w:cs="Times New Roman"/>
                <w:b/>
                <w:sz w:val="20"/>
              </w:rPr>
              <w:t>Подраздел 5.15. Независимая антикоррупционная экспертиза нормативных правовых актов и проектов нормативных правовых актов органов местного самоуправления</w:t>
            </w:r>
          </w:p>
        </w:tc>
      </w:tr>
      <w:tr w:rsidR="00220DA1" w:rsidRPr="008355A6" w:rsidTr="00D01287">
        <w:tc>
          <w:tcPr>
            <w:tcW w:w="1134" w:type="dxa"/>
            <w:gridSpan w:val="8"/>
          </w:tcPr>
          <w:p w:rsidR="00220DA1" w:rsidRPr="008355A6" w:rsidRDefault="00220DA1" w:rsidP="008355A6">
            <w:pPr>
              <w:pStyle w:val="ConsPlusNormal"/>
              <w:jc w:val="center"/>
              <w:rPr>
                <w:rFonts w:ascii="Times New Roman" w:hAnsi="Times New Roman" w:cs="Times New Roman"/>
                <w:sz w:val="20"/>
              </w:rPr>
            </w:pPr>
            <w:r w:rsidRPr="008355A6">
              <w:rPr>
                <w:rFonts w:ascii="Times New Roman" w:hAnsi="Times New Roman" w:cs="Times New Roman"/>
                <w:sz w:val="20"/>
              </w:rPr>
              <w:t>5.15.1</w:t>
            </w:r>
          </w:p>
        </w:tc>
        <w:tc>
          <w:tcPr>
            <w:tcW w:w="10593" w:type="dxa"/>
            <w:gridSpan w:val="10"/>
          </w:tcPr>
          <w:p w:rsidR="00220DA1" w:rsidRPr="008355A6" w:rsidRDefault="00220DA1" w:rsidP="00A0569F">
            <w:pPr>
              <w:pStyle w:val="ConsPlusNormal"/>
              <w:rPr>
                <w:rFonts w:ascii="Times New Roman" w:hAnsi="Times New Roman" w:cs="Times New Roman"/>
                <w:sz w:val="20"/>
              </w:rPr>
            </w:pPr>
            <w:r w:rsidRPr="008355A6">
              <w:rPr>
                <w:rFonts w:ascii="Times New Roman" w:hAnsi="Times New Roman" w:cs="Times New Roman"/>
                <w:sz w:val="20"/>
              </w:rPr>
              <w:t>Количество проектов нормативных правовых актов, в отношении которых ОМСУ организована независимая антикоррупционная экспертиза путем размещения проектов на официальных сайтах в сети Интернет (П)</w:t>
            </w:r>
          </w:p>
        </w:tc>
        <w:tc>
          <w:tcPr>
            <w:tcW w:w="1431" w:type="dxa"/>
            <w:gridSpan w:val="9"/>
          </w:tcPr>
          <w:p w:rsidR="00220DA1" w:rsidRPr="008355A6" w:rsidRDefault="00220DA1" w:rsidP="008355A6">
            <w:pPr>
              <w:pStyle w:val="ConsPlusNormal"/>
              <w:rPr>
                <w:rFonts w:ascii="Times New Roman" w:hAnsi="Times New Roman" w:cs="Times New Roman"/>
                <w:sz w:val="20"/>
              </w:rPr>
            </w:pPr>
          </w:p>
        </w:tc>
        <w:tc>
          <w:tcPr>
            <w:tcW w:w="1585" w:type="dxa"/>
            <w:gridSpan w:val="5"/>
          </w:tcPr>
          <w:p w:rsidR="00220DA1" w:rsidRPr="008355A6" w:rsidRDefault="00220DA1" w:rsidP="008355A6">
            <w:pPr>
              <w:pStyle w:val="ConsPlusNormal"/>
              <w:rPr>
                <w:rFonts w:ascii="Times New Roman" w:hAnsi="Times New Roman" w:cs="Times New Roman"/>
                <w:sz w:val="20"/>
              </w:rPr>
            </w:pPr>
          </w:p>
        </w:tc>
      </w:tr>
      <w:tr w:rsidR="00220DA1" w:rsidRPr="008355A6" w:rsidTr="00D01287">
        <w:tc>
          <w:tcPr>
            <w:tcW w:w="1134" w:type="dxa"/>
            <w:gridSpan w:val="8"/>
          </w:tcPr>
          <w:p w:rsidR="00220DA1" w:rsidRPr="008355A6" w:rsidRDefault="00220DA1" w:rsidP="008355A6">
            <w:pPr>
              <w:pStyle w:val="ConsPlusNormal"/>
              <w:jc w:val="center"/>
              <w:rPr>
                <w:rFonts w:ascii="Times New Roman" w:hAnsi="Times New Roman" w:cs="Times New Roman"/>
                <w:sz w:val="20"/>
              </w:rPr>
            </w:pPr>
            <w:r w:rsidRPr="008355A6">
              <w:rPr>
                <w:rFonts w:ascii="Times New Roman" w:hAnsi="Times New Roman" w:cs="Times New Roman"/>
                <w:sz w:val="20"/>
              </w:rPr>
              <w:t>5.15.2</w:t>
            </w:r>
          </w:p>
        </w:tc>
        <w:tc>
          <w:tcPr>
            <w:tcW w:w="10593" w:type="dxa"/>
            <w:gridSpan w:val="10"/>
          </w:tcPr>
          <w:p w:rsidR="00220DA1" w:rsidRPr="008355A6" w:rsidRDefault="00220DA1"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проектов нормативных правовых актов ОМСУ, в отношении которых независимыми экспертами проведена независимая антикоррупционная экспертиза (П)</w:t>
            </w:r>
          </w:p>
        </w:tc>
        <w:tc>
          <w:tcPr>
            <w:tcW w:w="1431" w:type="dxa"/>
            <w:gridSpan w:val="9"/>
          </w:tcPr>
          <w:p w:rsidR="00220DA1" w:rsidRPr="008355A6" w:rsidRDefault="00220DA1" w:rsidP="008355A6">
            <w:pPr>
              <w:pStyle w:val="ConsPlusNormal"/>
              <w:rPr>
                <w:rFonts w:ascii="Times New Roman" w:hAnsi="Times New Roman" w:cs="Times New Roman"/>
                <w:sz w:val="20"/>
              </w:rPr>
            </w:pPr>
          </w:p>
        </w:tc>
        <w:tc>
          <w:tcPr>
            <w:tcW w:w="1585" w:type="dxa"/>
            <w:gridSpan w:val="5"/>
          </w:tcPr>
          <w:p w:rsidR="00220DA1" w:rsidRPr="008355A6" w:rsidRDefault="00220DA1" w:rsidP="008355A6">
            <w:pPr>
              <w:pStyle w:val="ConsPlusNormal"/>
              <w:rPr>
                <w:rFonts w:ascii="Times New Roman" w:hAnsi="Times New Roman" w:cs="Times New Roman"/>
                <w:sz w:val="20"/>
              </w:rPr>
            </w:pPr>
          </w:p>
        </w:tc>
      </w:tr>
      <w:tr w:rsidR="00220DA1" w:rsidRPr="008355A6" w:rsidTr="00D01287">
        <w:tc>
          <w:tcPr>
            <w:tcW w:w="1134" w:type="dxa"/>
            <w:gridSpan w:val="8"/>
          </w:tcPr>
          <w:p w:rsidR="00220DA1" w:rsidRPr="008355A6" w:rsidRDefault="00220DA1" w:rsidP="008355A6">
            <w:pPr>
              <w:pStyle w:val="ConsPlusNormal"/>
              <w:jc w:val="center"/>
              <w:rPr>
                <w:rFonts w:ascii="Times New Roman" w:hAnsi="Times New Roman" w:cs="Times New Roman"/>
                <w:sz w:val="20"/>
              </w:rPr>
            </w:pPr>
            <w:r w:rsidRPr="008355A6">
              <w:rPr>
                <w:rFonts w:ascii="Times New Roman" w:hAnsi="Times New Roman" w:cs="Times New Roman"/>
                <w:sz w:val="20"/>
              </w:rPr>
              <w:t>5.15.3</w:t>
            </w:r>
          </w:p>
        </w:tc>
        <w:tc>
          <w:tcPr>
            <w:tcW w:w="10593" w:type="dxa"/>
            <w:gridSpan w:val="10"/>
          </w:tcPr>
          <w:p w:rsidR="00220DA1" w:rsidRPr="008355A6" w:rsidRDefault="00220DA1"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заключений независимых экспертов, принятых во внимание (П)</w:t>
            </w:r>
          </w:p>
        </w:tc>
        <w:tc>
          <w:tcPr>
            <w:tcW w:w="1431" w:type="dxa"/>
            <w:gridSpan w:val="9"/>
          </w:tcPr>
          <w:p w:rsidR="00220DA1" w:rsidRPr="008355A6" w:rsidRDefault="00220DA1" w:rsidP="008355A6">
            <w:pPr>
              <w:pStyle w:val="ConsPlusNormal"/>
              <w:rPr>
                <w:rFonts w:ascii="Times New Roman" w:hAnsi="Times New Roman" w:cs="Times New Roman"/>
                <w:sz w:val="20"/>
              </w:rPr>
            </w:pPr>
          </w:p>
        </w:tc>
        <w:tc>
          <w:tcPr>
            <w:tcW w:w="1585" w:type="dxa"/>
            <w:gridSpan w:val="5"/>
          </w:tcPr>
          <w:p w:rsidR="00220DA1" w:rsidRPr="008355A6" w:rsidRDefault="00220DA1" w:rsidP="008355A6">
            <w:pPr>
              <w:pStyle w:val="ConsPlusNormal"/>
              <w:rPr>
                <w:rFonts w:ascii="Times New Roman" w:hAnsi="Times New Roman" w:cs="Times New Roman"/>
                <w:sz w:val="20"/>
              </w:rPr>
            </w:pPr>
          </w:p>
        </w:tc>
      </w:tr>
      <w:tr w:rsidR="00220DA1" w:rsidRPr="008355A6" w:rsidTr="00D01287">
        <w:tc>
          <w:tcPr>
            <w:tcW w:w="1134" w:type="dxa"/>
            <w:gridSpan w:val="8"/>
          </w:tcPr>
          <w:p w:rsidR="00220DA1" w:rsidRPr="008355A6" w:rsidRDefault="00220DA1" w:rsidP="008355A6">
            <w:pPr>
              <w:pStyle w:val="ConsPlusNormal"/>
              <w:jc w:val="center"/>
              <w:rPr>
                <w:rFonts w:ascii="Times New Roman" w:hAnsi="Times New Roman" w:cs="Times New Roman"/>
                <w:sz w:val="20"/>
              </w:rPr>
            </w:pPr>
            <w:r w:rsidRPr="008355A6">
              <w:rPr>
                <w:rFonts w:ascii="Times New Roman" w:hAnsi="Times New Roman" w:cs="Times New Roman"/>
                <w:sz w:val="20"/>
              </w:rPr>
              <w:t>5.15.4</w:t>
            </w:r>
          </w:p>
        </w:tc>
        <w:tc>
          <w:tcPr>
            <w:tcW w:w="10593" w:type="dxa"/>
            <w:gridSpan w:val="10"/>
          </w:tcPr>
          <w:p w:rsidR="00220DA1" w:rsidRPr="008355A6" w:rsidRDefault="00220DA1"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нормативных правовых актов ОМСУ, в отношении которых независимыми экспертами проведена независимая антикоррупционная экспертиза (П)</w:t>
            </w:r>
          </w:p>
        </w:tc>
        <w:tc>
          <w:tcPr>
            <w:tcW w:w="1431" w:type="dxa"/>
            <w:gridSpan w:val="9"/>
          </w:tcPr>
          <w:p w:rsidR="00220DA1" w:rsidRPr="008355A6" w:rsidRDefault="00220DA1" w:rsidP="008355A6">
            <w:pPr>
              <w:pStyle w:val="ConsPlusNormal"/>
              <w:rPr>
                <w:rFonts w:ascii="Times New Roman" w:hAnsi="Times New Roman" w:cs="Times New Roman"/>
                <w:sz w:val="20"/>
              </w:rPr>
            </w:pPr>
          </w:p>
        </w:tc>
        <w:tc>
          <w:tcPr>
            <w:tcW w:w="1585" w:type="dxa"/>
            <w:gridSpan w:val="5"/>
          </w:tcPr>
          <w:p w:rsidR="00220DA1" w:rsidRPr="008355A6" w:rsidRDefault="00220DA1" w:rsidP="008355A6">
            <w:pPr>
              <w:pStyle w:val="ConsPlusNormal"/>
              <w:rPr>
                <w:rFonts w:ascii="Times New Roman" w:hAnsi="Times New Roman" w:cs="Times New Roman"/>
                <w:sz w:val="20"/>
              </w:rPr>
            </w:pPr>
          </w:p>
        </w:tc>
      </w:tr>
      <w:tr w:rsidR="00220DA1" w:rsidRPr="008355A6" w:rsidTr="00D01287">
        <w:tc>
          <w:tcPr>
            <w:tcW w:w="1134" w:type="dxa"/>
            <w:gridSpan w:val="8"/>
          </w:tcPr>
          <w:p w:rsidR="00220DA1" w:rsidRPr="008355A6" w:rsidRDefault="00220DA1" w:rsidP="008355A6">
            <w:pPr>
              <w:pStyle w:val="ConsPlusNormal"/>
              <w:jc w:val="center"/>
              <w:rPr>
                <w:rFonts w:ascii="Times New Roman" w:hAnsi="Times New Roman" w:cs="Times New Roman"/>
                <w:sz w:val="20"/>
              </w:rPr>
            </w:pPr>
            <w:r w:rsidRPr="008355A6">
              <w:rPr>
                <w:rFonts w:ascii="Times New Roman" w:hAnsi="Times New Roman" w:cs="Times New Roman"/>
                <w:sz w:val="20"/>
              </w:rPr>
              <w:lastRenderedPageBreak/>
              <w:t>5.15.5</w:t>
            </w:r>
          </w:p>
        </w:tc>
        <w:tc>
          <w:tcPr>
            <w:tcW w:w="10593" w:type="dxa"/>
            <w:gridSpan w:val="10"/>
          </w:tcPr>
          <w:p w:rsidR="00220DA1" w:rsidRPr="008355A6" w:rsidRDefault="00220DA1"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заключений независимых экспертов, принятых во внимание (П)</w:t>
            </w:r>
          </w:p>
        </w:tc>
        <w:tc>
          <w:tcPr>
            <w:tcW w:w="1431" w:type="dxa"/>
            <w:gridSpan w:val="9"/>
          </w:tcPr>
          <w:p w:rsidR="00220DA1" w:rsidRPr="008355A6" w:rsidRDefault="00220DA1" w:rsidP="008355A6">
            <w:pPr>
              <w:pStyle w:val="ConsPlusNormal"/>
              <w:rPr>
                <w:rFonts w:ascii="Times New Roman" w:hAnsi="Times New Roman" w:cs="Times New Roman"/>
                <w:sz w:val="20"/>
              </w:rPr>
            </w:pPr>
          </w:p>
        </w:tc>
        <w:tc>
          <w:tcPr>
            <w:tcW w:w="1585" w:type="dxa"/>
            <w:gridSpan w:val="5"/>
          </w:tcPr>
          <w:p w:rsidR="00220DA1" w:rsidRPr="008355A6" w:rsidRDefault="00220DA1" w:rsidP="008355A6">
            <w:pPr>
              <w:pStyle w:val="ConsPlusNormal"/>
              <w:rPr>
                <w:rFonts w:ascii="Times New Roman" w:hAnsi="Times New Roman" w:cs="Times New Roman"/>
                <w:sz w:val="20"/>
              </w:rPr>
            </w:pPr>
          </w:p>
        </w:tc>
      </w:tr>
      <w:tr w:rsidR="00220DA1" w:rsidRPr="008355A6" w:rsidTr="00D01287">
        <w:tc>
          <w:tcPr>
            <w:tcW w:w="14743" w:type="dxa"/>
            <w:gridSpan w:val="32"/>
          </w:tcPr>
          <w:p w:rsidR="00220DA1" w:rsidRPr="008355A6" w:rsidRDefault="00220DA1" w:rsidP="008355A6">
            <w:pPr>
              <w:pStyle w:val="ConsPlusNormal"/>
              <w:jc w:val="center"/>
              <w:rPr>
                <w:rFonts w:ascii="Times New Roman" w:hAnsi="Times New Roman" w:cs="Times New Roman"/>
                <w:b/>
                <w:sz w:val="20"/>
              </w:rPr>
            </w:pPr>
            <w:r w:rsidRPr="008355A6">
              <w:rPr>
                <w:rFonts w:ascii="Times New Roman" w:hAnsi="Times New Roman" w:cs="Times New Roman"/>
                <w:b/>
                <w:sz w:val="20"/>
              </w:rPr>
              <w:t>Подраздел 5.16. Взаимодействие органов местного самоуправления с институтами гражданского общества в реализации антикоррупционной политики</w:t>
            </w:r>
          </w:p>
        </w:tc>
      </w:tr>
      <w:tr w:rsidR="00220DA1" w:rsidRPr="008355A6" w:rsidTr="00A0569F">
        <w:trPr>
          <w:trHeight w:val="275"/>
        </w:trPr>
        <w:tc>
          <w:tcPr>
            <w:tcW w:w="1134" w:type="dxa"/>
            <w:gridSpan w:val="8"/>
            <w:vMerge w:val="restart"/>
          </w:tcPr>
          <w:p w:rsidR="00220DA1" w:rsidRPr="008355A6" w:rsidRDefault="00220DA1" w:rsidP="008355A6">
            <w:pPr>
              <w:pStyle w:val="ConsPlusNormal"/>
              <w:jc w:val="center"/>
              <w:rPr>
                <w:rFonts w:ascii="Times New Roman" w:hAnsi="Times New Roman" w:cs="Times New Roman"/>
                <w:sz w:val="20"/>
              </w:rPr>
            </w:pPr>
            <w:r w:rsidRPr="008355A6">
              <w:rPr>
                <w:rFonts w:ascii="Times New Roman" w:hAnsi="Times New Roman" w:cs="Times New Roman"/>
                <w:sz w:val="20"/>
              </w:rPr>
              <w:t>5.16.1</w:t>
            </w:r>
          </w:p>
        </w:tc>
        <w:tc>
          <w:tcPr>
            <w:tcW w:w="10593" w:type="dxa"/>
            <w:gridSpan w:val="10"/>
          </w:tcPr>
          <w:p w:rsidR="00220DA1" w:rsidRPr="008355A6" w:rsidRDefault="00220DA1"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общественных объединений, организаций (в том числе некоммерческих), наиболее активно взаимодействующих в Санкт-Петербурге в сфере противодействия коррупции с ОМСУ (П)</w:t>
            </w:r>
          </w:p>
        </w:tc>
        <w:tc>
          <w:tcPr>
            <w:tcW w:w="1431" w:type="dxa"/>
            <w:gridSpan w:val="9"/>
          </w:tcPr>
          <w:p w:rsidR="00220DA1" w:rsidRPr="008355A6" w:rsidRDefault="00220DA1" w:rsidP="008355A6">
            <w:pPr>
              <w:pStyle w:val="ConsPlusNormal"/>
              <w:rPr>
                <w:rFonts w:ascii="Times New Roman" w:hAnsi="Times New Roman" w:cs="Times New Roman"/>
                <w:sz w:val="20"/>
              </w:rPr>
            </w:pPr>
          </w:p>
        </w:tc>
        <w:tc>
          <w:tcPr>
            <w:tcW w:w="1585" w:type="dxa"/>
            <w:gridSpan w:val="5"/>
          </w:tcPr>
          <w:p w:rsidR="00220DA1" w:rsidRPr="008355A6" w:rsidRDefault="00220DA1" w:rsidP="008355A6">
            <w:pPr>
              <w:pStyle w:val="ConsPlusNormal"/>
              <w:rPr>
                <w:rFonts w:ascii="Times New Roman" w:hAnsi="Times New Roman" w:cs="Times New Roman"/>
                <w:sz w:val="20"/>
              </w:rPr>
            </w:pPr>
          </w:p>
        </w:tc>
      </w:tr>
      <w:tr w:rsidR="00220DA1" w:rsidRPr="008355A6" w:rsidTr="00D01287">
        <w:tc>
          <w:tcPr>
            <w:tcW w:w="1134" w:type="dxa"/>
            <w:gridSpan w:val="8"/>
            <w:vMerge/>
            <w:vAlign w:val="center"/>
          </w:tcPr>
          <w:p w:rsidR="00220DA1" w:rsidRPr="008355A6" w:rsidRDefault="00220DA1" w:rsidP="008355A6">
            <w:pPr>
              <w:pStyle w:val="ConsPlusNormal"/>
              <w:jc w:val="center"/>
              <w:rPr>
                <w:rFonts w:ascii="Times New Roman" w:hAnsi="Times New Roman" w:cs="Times New Roman"/>
                <w:sz w:val="20"/>
              </w:rPr>
            </w:pPr>
          </w:p>
        </w:tc>
        <w:tc>
          <w:tcPr>
            <w:tcW w:w="10593" w:type="dxa"/>
            <w:gridSpan w:val="10"/>
            <w:vAlign w:val="center"/>
          </w:tcPr>
          <w:p w:rsidR="00220DA1" w:rsidRPr="008355A6" w:rsidRDefault="00220DA1"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количество общественных объединений, организаций, уставными задачами которых является участие в противодействии коррупции</w:t>
            </w:r>
          </w:p>
        </w:tc>
        <w:tc>
          <w:tcPr>
            <w:tcW w:w="1431" w:type="dxa"/>
            <w:gridSpan w:val="9"/>
          </w:tcPr>
          <w:p w:rsidR="00220DA1" w:rsidRPr="008355A6" w:rsidRDefault="00220DA1" w:rsidP="008355A6">
            <w:pPr>
              <w:pStyle w:val="ConsPlusNormal"/>
              <w:rPr>
                <w:rFonts w:ascii="Times New Roman" w:hAnsi="Times New Roman" w:cs="Times New Roman"/>
                <w:sz w:val="20"/>
              </w:rPr>
            </w:pPr>
          </w:p>
        </w:tc>
        <w:tc>
          <w:tcPr>
            <w:tcW w:w="1585" w:type="dxa"/>
            <w:gridSpan w:val="5"/>
          </w:tcPr>
          <w:p w:rsidR="00220DA1" w:rsidRPr="008355A6" w:rsidRDefault="00220DA1" w:rsidP="008355A6">
            <w:pPr>
              <w:pStyle w:val="ConsPlusNormal"/>
              <w:rPr>
                <w:rFonts w:ascii="Times New Roman" w:hAnsi="Times New Roman" w:cs="Times New Roman"/>
                <w:sz w:val="20"/>
              </w:rPr>
            </w:pPr>
          </w:p>
        </w:tc>
      </w:tr>
      <w:tr w:rsidR="00220DA1" w:rsidRPr="008355A6" w:rsidTr="00A0569F">
        <w:trPr>
          <w:trHeight w:val="337"/>
        </w:trPr>
        <w:tc>
          <w:tcPr>
            <w:tcW w:w="1134" w:type="dxa"/>
            <w:gridSpan w:val="8"/>
            <w:vMerge w:val="restart"/>
          </w:tcPr>
          <w:p w:rsidR="00220DA1" w:rsidRPr="008355A6" w:rsidRDefault="00220DA1" w:rsidP="008355A6">
            <w:pPr>
              <w:pStyle w:val="ConsPlusNormal"/>
              <w:jc w:val="center"/>
              <w:rPr>
                <w:rFonts w:ascii="Times New Roman" w:hAnsi="Times New Roman" w:cs="Times New Roman"/>
                <w:sz w:val="20"/>
              </w:rPr>
            </w:pPr>
            <w:r w:rsidRPr="008355A6">
              <w:rPr>
                <w:rFonts w:ascii="Times New Roman" w:hAnsi="Times New Roman" w:cs="Times New Roman"/>
                <w:sz w:val="20"/>
              </w:rPr>
              <w:t>5.16.2</w:t>
            </w:r>
          </w:p>
        </w:tc>
        <w:tc>
          <w:tcPr>
            <w:tcW w:w="10593" w:type="dxa"/>
            <w:gridSpan w:val="10"/>
          </w:tcPr>
          <w:p w:rsidR="00220DA1" w:rsidRPr="008355A6" w:rsidRDefault="00220DA1" w:rsidP="008355A6">
            <w:pPr>
              <w:pStyle w:val="ConsPlusNormal"/>
              <w:rPr>
                <w:rFonts w:ascii="Times New Roman" w:hAnsi="Times New Roman" w:cs="Times New Roman"/>
                <w:sz w:val="20"/>
              </w:rPr>
            </w:pPr>
            <w:r w:rsidRPr="008355A6">
              <w:rPr>
                <w:rFonts w:ascii="Times New Roman" w:hAnsi="Times New Roman" w:cs="Times New Roman"/>
                <w:sz w:val="20"/>
              </w:rPr>
              <w:t>Формы взаимодействия общественных объединений, некоммерческих и иных организаций с ОМСУ в реализации антикоррупционной политики (П)</w:t>
            </w:r>
          </w:p>
        </w:tc>
        <w:tc>
          <w:tcPr>
            <w:tcW w:w="1431" w:type="dxa"/>
            <w:gridSpan w:val="9"/>
          </w:tcPr>
          <w:p w:rsidR="00220DA1" w:rsidRPr="008355A6" w:rsidRDefault="00220DA1" w:rsidP="008355A6">
            <w:pPr>
              <w:pStyle w:val="ConsPlusNormal"/>
              <w:rPr>
                <w:rFonts w:ascii="Times New Roman" w:hAnsi="Times New Roman" w:cs="Times New Roman"/>
                <w:sz w:val="20"/>
              </w:rPr>
            </w:pPr>
          </w:p>
        </w:tc>
        <w:tc>
          <w:tcPr>
            <w:tcW w:w="1585" w:type="dxa"/>
            <w:gridSpan w:val="5"/>
          </w:tcPr>
          <w:p w:rsidR="00220DA1" w:rsidRPr="008355A6" w:rsidRDefault="00220DA1" w:rsidP="008355A6">
            <w:pPr>
              <w:pStyle w:val="ConsPlusNormal"/>
              <w:rPr>
                <w:rFonts w:ascii="Times New Roman" w:hAnsi="Times New Roman" w:cs="Times New Roman"/>
                <w:sz w:val="20"/>
              </w:rPr>
            </w:pPr>
          </w:p>
        </w:tc>
      </w:tr>
      <w:tr w:rsidR="00220DA1" w:rsidRPr="008355A6" w:rsidTr="00D01287">
        <w:tc>
          <w:tcPr>
            <w:tcW w:w="1134" w:type="dxa"/>
            <w:gridSpan w:val="8"/>
            <w:vMerge/>
          </w:tcPr>
          <w:p w:rsidR="00220DA1" w:rsidRPr="008355A6" w:rsidRDefault="00220DA1" w:rsidP="008355A6">
            <w:pPr>
              <w:pStyle w:val="ConsPlusNormal"/>
              <w:jc w:val="center"/>
              <w:rPr>
                <w:rFonts w:ascii="Times New Roman" w:hAnsi="Times New Roman" w:cs="Times New Roman"/>
                <w:sz w:val="20"/>
              </w:rPr>
            </w:pPr>
          </w:p>
        </w:tc>
        <w:tc>
          <w:tcPr>
            <w:tcW w:w="13609" w:type="dxa"/>
            <w:gridSpan w:val="24"/>
            <w:vAlign w:val="center"/>
          </w:tcPr>
          <w:p w:rsidR="00220DA1" w:rsidRPr="008355A6" w:rsidRDefault="00220DA1" w:rsidP="008355A6">
            <w:pPr>
              <w:pStyle w:val="ConsPlusNormal"/>
              <w:rPr>
                <w:rFonts w:ascii="Times New Roman" w:hAnsi="Times New Roman" w:cs="Times New Roman"/>
                <w:sz w:val="20"/>
              </w:rPr>
            </w:pPr>
            <w:r w:rsidRPr="008355A6">
              <w:rPr>
                <w:rFonts w:ascii="Times New Roman" w:hAnsi="Times New Roman" w:cs="Times New Roman"/>
                <w:sz w:val="20"/>
              </w:rPr>
              <w:t>В том числе:</w:t>
            </w:r>
          </w:p>
        </w:tc>
      </w:tr>
      <w:tr w:rsidR="00220DA1" w:rsidRPr="008355A6" w:rsidTr="00D01287">
        <w:tc>
          <w:tcPr>
            <w:tcW w:w="1134" w:type="dxa"/>
            <w:gridSpan w:val="8"/>
            <w:vMerge/>
            <w:vAlign w:val="center"/>
          </w:tcPr>
          <w:p w:rsidR="00220DA1" w:rsidRPr="008355A6" w:rsidRDefault="00220DA1" w:rsidP="008355A6">
            <w:pPr>
              <w:pStyle w:val="ConsPlusNormal"/>
              <w:jc w:val="center"/>
              <w:rPr>
                <w:rFonts w:ascii="Times New Roman" w:hAnsi="Times New Roman" w:cs="Times New Roman"/>
                <w:sz w:val="20"/>
              </w:rPr>
            </w:pPr>
          </w:p>
        </w:tc>
        <w:tc>
          <w:tcPr>
            <w:tcW w:w="10593" w:type="dxa"/>
            <w:gridSpan w:val="10"/>
            <w:vAlign w:val="center"/>
          </w:tcPr>
          <w:p w:rsidR="00220DA1" w:rsidRPr="008355A6" w:rsidRDefault="00220DA1" w:rsidP="00A0569F">
            <w:pPr>
              <w:pStyle w:val="ConsPlusNormal"/>
              <w:rPr>
                <w:rFonts w:ascii="Times New Roman" w:hAnsi="Times New Roman" w:cs="Times New Roman"/>
                <w:sz w:val="20"/>
              </w:rPr>
            </w:pPr>
            <w:r w:rsidRPr="008355A6">
              <w:rPr>
                <w:rFonts w:ascii="Times New Roman" w:hAnsi="Times New Roman" w:cs="Times New Roman"/>
                <w:sz w:val="20"/>
              </w:rPr>
              <w:t>Количество общественных организаций, представители которых привлечены к работе</w:t>
            </w:r>
            <w:r w:rsidR="00A0569F">
              <w:rPr>
                <w:rFonts w:ascii="Times New Roman" w:hAnsi="Times New Roman" w:cs="Times New Roman"/>
                <w:sz w:val="20"/>
              </w:rPr>
              <w:t xml:space="preserve"> </w:t>
            </w:r>
            <w:r w:rsidRPr="008355A6">
              <w:rPr>
                <w:rFonts w:ascii="Times New Roman" w:hAnsi="Times New Roman" w:cs="Times New Roman"/>
                <w:sz w:val="20"/>
              </w:rPr>
              <w:t>в государственных юридических бюро</w:t>
            </w:r>
          </w:p>
        </w:tc>
        <w:tc>
          <w:tcPr>
            <w:tcW w:w="1431" w:type="dxa"/>
            <w:gridSpan w:val="9"/>
          </w:tcPr>
          <w:p w:rsidR="00220DA1" w:rsidRPr="008355A6" w:rsidRDefault="00220DA1" w:rsidP="008355A6">
            <w:pPr>
              <w:pStyle w:val="ConsPlusNormal"/>
              <w:rPr>
                <w:rFonts w:ascii="Times New Roman" w:hAnsi="Times New Roman" w:cs="Times New Roman"/>
                <w:sz w:val="20"/>
              </w:rPr>
            </w:pPr>
          </w:p>
        </w:tc>
        <w:tc>
          <w:tcPr>
            <w:tcW w:w="1585" w:type="dxa"/>
            <w:gridSpan w:val="5"/>
          </w:tcPr>
          <w:p w:rsidR="00220DA1" w:rsidRPr="008355A6" w:rsidRDefault="00220DA1" w:rsidP="008355A6">
            <w:pPr>
              <w:pStyle w:val="ConsPlusNormal"/>
              <w:rPr>
                <w:rFonts w:ascii="Times New Roman" w:hAnsi="Times New Roman" w:cs="Times New Roman"/>
                <w:sz w:val="20"/>
              </w:rPr>
            </w:pPr>
          </w:p>
        </w:tc>
      </w:tr>
      <w:tr w:rsidR="00220DA1" w:rsidRPr="008355A6" w:rsidTr="00D01287">
        <w:tc>
          <w:tcPr>
            <w:tcW w:w="1134" w:type="dxa"/>
            <w:gridSpan w:val="8"/>
            <w:vMerge/>
            <w:vAlign w:val="center"/>
          </w:tcPr>
          <w:p w:rsidR="00220DA1" w:rsidRPr="008355A6" w:rsidRDefault="00220DA1" w:rsidP="008355A6">
            <w:pPr>
              <w:pStyle w:val="ConsPlusNormal"/>
              <w:jc w:val="center"/>
              <w:rPr>
                <w:rFonts w:ascii="Times New Roman" w:hAnsi="Times New Roman" w:cs="Times New Roman"/>
                <w:sz w:val="20"/>
              </w:rPr>
            </w:pPr>
          </w:p>
        </w:tc>
        <w:tc>
          <w:tcPr>
            <w:tcW w:w="10593" w:type="dxa"/>
            <w:gridSpan w:val="10"/>
            <w:vAlign w:val="center"/>
          </w:tcPr>
          <w:p w:rsidR="00220DA1" w:rsidRPr="008355A6" w:rsidRDefault="00220DA1" w:rsidP="00A0569F">
            <w:pPr>
              <w:pStyle w:val="ConsPlusNormal"/>
              <w:rPr>
                <w:rFonts w:ascii="Times New Roman" w:hAnsi="Times New Roman" w:cs="Times New Roman"/>
                <w:sz w:val="20"/>
              </w:rPr>
            </w:pPr>
            <w:r w:rsidRPr="008355A6">
              <w:rPr>
                <w:rFonts w:ascii="Times New Roman" w:hAnsi="Times New Roman" w:cs="Times New Roman"/>
                <w:sz w:val="20"/>
              </w:rPr>
              <w:t>Количество общественных объединений, организаций, представители которых привлечены к работе по совершенствованию антикоррупционного законодательства</w:t>
            </w:r>
          </w:p>
        </w:tc>
        <w:tc>
          <w:tcPr>
            <w:tcW w:w="1431" w:type="dxa"/>
            <w:gridSpan w:val="9"/>
          </w:tcPr>
          <w:p w:rsidR="00220DA1" w:rsidRPr="008355A6" w:rsidRDefault="00220DA1" w:rsidP="008355A6">
            <w:pPr>
              <w:pStyle w:val="ConsPlusNormal"/>
              <w:rPr>
                <w:rFonts w:ascii="Times New Roman" w:hAnsi="Times New Roman" w:cs="Times New Roman"/>
                <w:sz w:val="20"/>
              </w:rPr>
            </w:pPr>
          </w:p>
        </w:tc>
        <w:tc>
          <w:tcPr>
            <w:tcW w:w="1585" w:type="dxa"/>
            <w:gridSpan w:val="5"/>
          </w:tcPr>
          <w:p w:rsidR="00220DA1" w:rsidRPr="008355A6" w:rsidRDefault="00220DA1" w:rsidP="008355A6">
            <w:pPr>
              <w:pStyle w:val="ConsPlusNormal"/>
              <w:rPr>
                <w:rFonts w:ascii="Times New Roman" w:hAnsi="Times New Roman" w:cs="Times New Roman"/>
                <w:sz w:val="20"/>
              </w:rPr>
            </w:pPr>
          </w:p>
        </w:tc>
      </w:tr>
      <w:tr w:rsidR="00220DA1" w:rsidRPr="008355A6" w:rsidTr="00D01287">
        <w:tc>
          <w:tcPr>
            <w:tcW w:w="1134" w:type="dxa"/>
            <w:gridSpan w:val="8"/>
            <w:vMerge/>
            <w:tcBorders>
              <w:bottom w:val="nil"/>
            </w:tcBorders>
          </w:tcPr>
          <w:p w:rsidR="00220DA1" w:rsidRPr="008355A6" w:rsidRDefault="00220DA1" w:rsidP="008355A6"/>
        </w:tc>
        <w:tc>
          <w:tcPr>
            <w:tcW w:w="10593" w:type="dxa"/>
            <w:gridSpan w:val="10"/>
          </w:tcPr>
          <w:p w:rsidR="00220DA1" w:rsidRPr="008355A6" w:rsidRDefault="00220DA1" w:rsidP="00A0569F">
            <w:pPr>
              <w:pStyle w:val="ConsPlusNormal"/>
              <w:rPr>
                <w:rFonts w:ascii="Times New Roman" w:hAnsi="Times New Roman" w:cs="Times New Roman"/>
                <w:sz w:val="20"/>
              </w:rPr>
            </w:pPr>
            <w:r w:rsidRPr="008355A6">
              <w:rPr>
                <w:rFonts w:ascii="Times New Roman" w:hAnsi="Times New Roman" w:cs="Times New Roman"/>
                <w:sz w:val="20"/>
              </w:rPr>
              <w:t>Количество общественных объединений, организаций, представители которых привлечены к рассмотрению (обсуждению) проектов нормативных правовых актов</w:t>
            </w:r>
          </w:p>
        </w:tc>
        <w:tc>
          <w:tcPr>
            <w:tcW w:w="1431" w:type="dxa"/>
            <w:gridSpan w:val="9"/>
          </w:tcPr>
          <w:p w:rsidR="00220DA1" w:rsidRPr="008355A6" w:rsidRDefault="00220DA1" w:rsidP="008355A6">
            <w:pPr>
              <w:pStyle w:val="ConsPlusNormal"/>
              <w:rPr>
                <w:rFonts w:ascii="Times New Roman" w:hAnsi="Times New Roman" w:cs="Times New Roman"/>
                <w:sz w:val="20"/>
              </w:rPr>
            </w:pPr>
          </w:p>
        </w:tc>
        <w:tc>
          <w:tcPr>
            <w:tcW w:w="1585" w:type="dxa"/>
            <w:gridSpan w:val="5"/>
          </w:tcPr>
          <w:p w:rsidR="00220DA1" w:rsidRPr="008355A6" w:rsidRDefault="00220DA1" w:rsidP="008355A6">
            <w:pPr>
              <w:pStyle w:val="ConsPlusNormal"/>
              <w:rPr>
                <w:rFonts w:ascii="Times New Roman" w:hAnsi="Times New Roman" w:cs="Times New Roman"/>
                <w:sz w:val="20"/>
              </w:rPr>
            </w:pPr>
          </w:p>
        </w:tc>
      </w:tr>
      <w:tr w:rsidR="00220DA1" w:rsidRPr="008355A6" w:rsidTr="00D01287">
        <w:tc>
          <w:tcPr>
            <w:tcW w:w="1134" w:type="dxa"/>
            <w:gridSpan w:val="8"/>
            <w:vMerge w:val="restart"/>
            <w:tcBorders>
              <w:top w:val="nil"/>
            </w:tcBorders>
          </w:tcPr>
          <w:p w:rsidR="00220DA1" w:rsidRPr="008355A6" w:rsidRDefault="00220DA1" w:rsidP="008355A6"/>
        </w:tc>
        <w:tc>
          <w:tcPr>
            <w:tcW w:w="10593" w:type="dxa"/>
            <w:gridSpan w:val="10"/>
          </w:tcPr>
          <w:p w:rsidR="00220DA1" w:rsidRPr="008355A6" w:rsidRDefault="00220DA1" w:rsidP="00A0569F">
            <w:pPr>
              <w:pStyle w:val="ConsPlusNormal"/>
              <w:rPr>
                <w:rFonts w:ascii="Times New Roman" w:hAnsi="Times New Roman" w:cs="Times New Roman"/>
                <w:sz w:val="20"/>
              </w:rPr>
            </w:pPr>
            <w:r w:rsidRPr="008355A6">
              <w:rPr>
                <w:rFonts w:ascii="Times New Roman" w:hAnsi="Times New Roman" w:cs="Times New Roman"/>
                <w:sz w:val="20"/>
              </w:rPr>
              <w:t>Количество общественных объединений, организаций, представители которых привлечены к мониторингу антикоррупционного законодательства</w:t>
            </w:r>
          </w:p>
        </w:tc>
        <w:tc>
          <w:tcPr>
            <w:tcW w:w="1431" w:type="dxa"/>
            <w:gridSpan w:val="9"/>
          </w:tcPr>
          <w:p w:rsidR="00220DA1" w:rsidRPr="008355A6" w:rsidRDefault="00220DA1" w:rsidP="008355A6">
            <w:pPr>
              <w:pStyle w:val="ConsPlusNormal"/>
              <w:rPr>
                <w:rFonts w:ascii="Times New Roman" w:hAnsi="Times New Roman" w:cs="Times New Roman"/>
                <w:sz w:val="20"/>
              </w:rPr>
            </w:pPr>
          </w:p>
        </w:tc>
        <w:tc>
          <w:tcPr>
            <w:tcW w:w="1585" w:type="dxa"/>
            <w:gridSpan w:val="5"/>
          </w:tcPr>
          <w:p w:rsidR="00220DA1" w:rsidRPr="008355A6" w:rsidRDefault="00220DA1" w:rsidP="008355A6">
            <w:pPr>
              <w:pStyle w:val="ConsPlusNormal"/>
              <w:rPr>
                <w:rFonts w:ascii="Times New Roman" w:hAnsi="Times New Roman" w:cs="Times New Roman"/>
                <w:sz w:val="20"/>
              </w:rPr>
            </w:pPr>
          </w:p>
        </w:tc>
      </w:tr>
      <w:tr w:rsidR="00220DA1" w:rsidRPr="008355A6" w:rsidTr="00D01287">
        <w:tc>
          <w:tcPr>
            <w:tcW w:w="1134" w:type="dxa"/>
            <w:gridSpan w:val="8"/>
            <w:vMerge/>
          </w:tcPr>
          <w:p w:rsidR="00220DA1" w:rsidRPr="008355A6" w:rsidRDefault="00220DA1" w:rsidP="008355A6"/>
        </w:tc>
        <w:tc>
          <w:tcPr>
            <w:tcW w:w="10593" w:type="dxa"/>
            <w:gridSpan w:val="10"/>
          </w:tcPr>
          <w:p w:rsidR="00220DA1" w:rsidRPr="008355A6" w:rsidRDefault="00220DA1" w:rsidP="00A0569F">
            <w:pPr>
              <w:pStyle w:val="ConsPlusNormal"/>
              <w:rPr>
                <w:rFonts w:ascii="Times New Roman" w:hAnsi="Times New Roman" w:cs="Times New Roman"/>
                <w:sz w:val="20"/>
              </w:rPr>
            </w:pPr>
            <w:r w:rsidRPr="008355A6">
              <w:rPr>
                <w:rFonts w:ascii="Times New Roman" w:hAnsi="Times New Roman" w:cs="Times New Roman"/>
                <w:sz w:val="20"/>
              </w:rPr>
              <w:t>Количество общественных объединений, организаций, представители которых участвуют в заседаниях рабочих групп, иных совещательных органов по вопросам профилактики и противодействия коррупции, созданных ОМСУ</w:t>
            </w:r>
          </w:p>
        </w:tc>
        <w:tc>
          <w:tcPr>
            <w:tcW w:w="1431" w:type="dxa"/>
            <w:gridSpan w:val="9"/>
          </w:tcPr>
          <w:p w:rsidR="00220DA1" w:rsidRPr="008355A6" w:rsidRDefault="00220DA1" w:rsidP="008355A6">
            <w:pPr>
              <w:pStyle w:val="ConsPlusNormal"/>
              <w:rPr>
                <w:rFonts w:ascii="Times New Roman" w:hAnsi="Times New Roman" w:cs="Times New Roman"/>
                <w:sz w:val="20"/>
              </w:rPr>
            </w:pPr>
          </w:p>
        </w:tc>
        <w:tc>
          <w:tcPr>
            <w:tcW w:w="1585" w:type="dxa"/>
            <w:gridSpan w:val="5"/>
          </w:tcPr>
          <w:p w:rsidR="00220DA1" w:rsidRPr="008355A6" w:rsidRDefault="00220DA1" w:rsidP="008355A6">
            <w:pPr>
              <w:pStyle w:val="ConsPlusNormal"/>
              <w:rPr>
                <w:rFonts w:ascii="Times New Roman" w:hAnsi="Times New Roman" w:cs="Times New Roman"/>
                <w:sz w:val="20"/>
              </w:rPr>
            </w:pPr>
          </w:p>
        </w:tc>
      </w:tr>
      <w:tr w:rsidR="00220DA1" w:rsidRPr="008355A6" w:rsidTr="00A0569F">
        <w:trPr>
          <w:trHeight w:val="117"/>
        </w:trPr>
        <w:tc>
          <w:tcPr>
            <w:tcW w:w="1134" w:type="dxa"/>
            <w:gridSpan w:val="8"/>
            <w:vMerge w:val="restart"/>
          </w:tcPr>
          <w:p w:rsidR="00220DA1" w:rsidRPr="008355A6" w:rsidRDefault="00220DA1" w:rsidP="008355A6">
            <w:pPr>
              <w:pStyle w:val="ConsPlusNormal"/>
              <w:jc w:val="center"/>
              <w:rPr>
                <w:rFonts w:ascii="Times New Roman" w:hAnsi="Times New Roman" w:cs="Times New Roman"/>
                <w:sz w:val="20"/>
              </w:rPr>
            </w:pPr>
            <w:r w:rsidRPr="008355A6">
              <w:rPr>
                <w:rFonts w:ascii="Times New Roman" w:hAnsi="Times New Roman" w:cs="Times New Roman"/>
                <w:sz w:val="20"/>
              </w:rPr>
              <w:t>5.16.3</w:t>
            </w:r>
          </w:p>
        </w:tc>
        <w:tc>
          <w:tcPr>
            <w:tcW w:w="10593" w:type="dxa"/>
            <w:gridSpan w:val="10"/>
          </w:tcPr>
          <w:p w:rsidR="00220DA1" w:rsidRPr="008355A6" w:rsidRDefault="00220DA1"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мероприятий антикоррупционной направленности, проведенных ОМСУ в отчетный период с участием общественных объединений и организаций (П)</w:t>
            </w:r>
          </w:p>
        </w:tc>
        <w:tc>
          <w:tcPr>
            <w:tcW w:w="1431" w:type="dxa"/>
            <w:gridSpan w:val="9"/>
          </w:tcPr>
          <w:p w:rsidR="00220DA1" w:rsidRPr="008355A6" w:rsidRDefault="00220DA1" w:rsidP="008355A6">
            <w:pPr>
              <w:pStyle w:val="ConsPlusNormal"/>
              <w:rPr>
                <w:rFonts w:ascii="Times New Roman" w:hAnsi="Times New Roman" w:cs="Times New Roman"/>
                <w:sz w:val="20"/>
              </w:rPr>
            </w:pPr>
          </w:p>
        </w:tc>
        <w:tc>
          <w:tcPr>
            <w:tcW w:w="1585" w:type="dxa"/>
            <w:gridSpan w:val="5"/>
          </w:tcPr>
          <w:p w:rsidR="00220DA1" w:rsidRPr="008355A6" w:rsidRDefault="00220DA1" w:rsidP="008355A6">
            <w:pPr>
              <w:pStyle w:val="ConsPlusNormal"/>
              <w:rPr>
                <w:rFonts w:ascii="Times New Roman" w:hAnsi="Times New Roman" w:cs="Times New Roman"/>
                <w:sz w:val="20"/>
              </w:rPr>
            </w:pPr>
          </w:p>
        </w:tc>
      </w:tr>
      <w:tr w:rsidR="00220DA1" w:rsidRPr="008355A6" w:rsidTr="00D01287">
        <w:tc>
          <w:tcPr>
            <w:tcW w:w="1134" w:type="dxa"/>
            <w:gridSpan w:val="8"/>
            <w:vMerge/>
          </w:tcPr>
          <w:p w:rsidR="00220DA1" w:rsidRPr="008355A6" w:rsidRDefault="00220DA1" w:rsidP="008355A6">
            <w:pPr>
              <w:pStyle w:val="ConsPlusNormal"/>
              <w:jc w:val="center"/>
              <w:rPr>
                <w:rFonts w:ascii="Times New Roman" w:hAnsi="Times New Roman" w:cs="Times New Roman"/>
                <w:sz w:val="20"/>
              </w:rPr>
            </w:pPr>
          </w:p>
        </w:tc>
        <w:tc>
          <w:tcPr>
            <w:tcW w:w="13609" w:type="dxa"/>
            <w:gridSpan w:val="24"/>
          </w:tcPr>
          <w:p w:rsidR="00220DA1" w:rsidRPr="008355A6" w:rsidRDefault="00220DA1" w:rsidP="008355A6">
            <w:pPr>
              <w:pStyle w:val="ConsPlusNormal"/>
              <w:rPr>
                <w:rFonts w:ascii="Times New Roman" w:hAnsi="Times New Roman" w:cs="Times New Roman"/>
                <w:sz w:val="20"/>
              </w:rPr>
            </w:pPr>
            <w:r w:rsidRPr="008355A6">
              <w:rPr>
                <w:rFonts w:ascii="Times New Roman" w:hAnsi="Times New Roman" w:cs="Times New Roman"/>
                <w:sz w:val="20"/>
              </w:rPr>
              <w:t>В том числе:</w:t>
            </w:r>
          </w:p>
        </w:tc>
      </w:tr>
      <w:tr w:rsidR="00220DA1" w:rsidRPr="008355A6" w:rsidTr="00D01287">
        <w:tc>
          <w:tcPr>
            <w:tcW w:w="1134" w:type="dxa"/>
            <w:gridSpan w:val="8"/>
            <w:vMerge/>
          </w:tcPr>
          <w:p w:rsidR="00220DA1" w:rsidRPr="008355A6" w:rsidRDefault="00220DA1" w:rsidP="008355A6">
            <w:pPr>
              <w:pStyle w:val="ConsPlusNormal"/>
              <w:jc w:val="center"/>
              <w:rPr>
                <w:rFonts w:ascii="Times New Roman" w:hAnsi="Times New Roman" w:cs="Times New Roman"/>
                <w:sz w:val="20"/>
              </w:rPr>
            </w:pPr>
          </w:p>
        </w:tc>
        <w:tc>
          <w:tcPr>
            <w:tcW w:w="10593" w:type="dxa"/>
            <w:gridSpan w:val="10"/>
          </w:tcPr>
          <w:p w:rsidR="00220DA1" w:rsidRPr="008355A6" w:rsidRDefault="00220DA1" w:rsidP="008355A6">
            <w:pPr>
              <w:pStyle w:val="ConsPlusNormal"/>
              <w:rPr>
                <w:rFonts w:ascii="Times New Roman" w:hAnsi="Times New Roman" w:cs="Times New Roman"/>
                <w:sz w:val="20"/>
              </w:rPr>
            </w:pPr>
            <w:r w:rsidRPr="008355A6">
              <w:rPr>
                <w:rFonts w:ascii="Times New Roman" w:hAnsi="Times New Roman" w:cs="Times New Roman"/>
                <w:sz w:val="20"/>
              </w:rPr>
              <w:t>Конференции, круглые столы, научно-практические семинары</w:t>
            </w:r>
          </w:p>
        </w:tc>
        <w:tc>
          <w:tcPr>
            <w:tcW w:w="1431" w:type="dxa"/>
            <w:gridSpan w:val="9"/>
          </w:tcPr>
          <w:p w:rsidR="00220DA1" w:rsidRPr="008355A6" w:rsidRDefault="00220DA1" w:rsidP="008355A6">
            <w:pPr>
              <w:pStyle w:val="ConsPlusNormal"/>
              <w:rPr>
                <w:rFonts w:ascii="Times New Roman" w:hAnsi="Times New Roman" w:cs="Times New Roman"/>
                <w:sz w:val="20"/>
              </w:rPr>
            </w:pPr>
          </w:p>
        </w:tc>
        <w:tc>
          <w:tcPr>
            <w:tcW w:w="1585" w:type="dxa"/>
            <w:gridSpan w:val="5"/>
          </w:tcPr>
          <w:p w:rsidR="00220DA1" w:rsidRPr="008355A6" w:rsidRDefault="00220DA1" w:rsidP="008355A6">
            <w:pPr>
              <w:pStyle w:val="ConsPlusNormal"/>
              <w:rPr>
                <w:rFonts w:ascii="Times New Roman" w:hAnsi="Times New Roman" w:cs="Times New Roman"/>
                <w:sz w:val="20"/>
              </w:rPr>
            </w:pPr>
          </w:p>
        </w:tc>
      </w:tr>
      <w:tr w:rsidR="00220DA1" w:rsidRPr="008355A6" w:rsidTr="00D01287">
        <w:tc>
          <w:tcPr>
            <w:tcW w:w="1134" w:type="dxa"/>
            <w:gridSpan w:val="8"/>
            <w:vMerge/>
          </w:tcPr>
          <w:p w:rsidR="00220DA1" w:rsidRPr="008355A6" w:rsidRDefault="00220DA1" w:rsidP="008355A6"/>
        </w:tc>
        <w:tc>
          <w:tcPr>
            <w:tcW w:w="10593" w:type="dxa"/>
            <w:gridSpan w:val="10"/>
          </w:tcPr>
          <w:p w:rsidR="00220DA1" w:rsidRPr="008355A6" w:rsidRDefault="00220DA1" w:rsidP="008355A6">
            <w:pPr>
              <w:pStyle w:val="ConsPlusNormal"/>
              <w:rPr>
                <w:rFonts w:ascii="Times New Roman" w:hAnsi="Times New Roman" w:cs="Times New Roman"/>
                <w:sz w:val="20"/>
              </w:rPr>
            </w:pPr>
            <w:r w:rsidRPr="008355A6">
              <w:rPr>
                <w:rFonts w:ascii="Times New Roman" w:hAnsi="Times New Roman" w:cs="Times New Roman"/>
                <w:sz w:val="20"/>
              </w:rPr>
              <w:t>Заседания советов по противодействию коррупции</w:t>
            </w:r>
          </w:p>
        </w:tc>
        <w:tc>
          <w:tcPr>
            <w:tcW w:w="1431" w:type="dxa"/>
            <w:gridSpan w:val="9"/>
          </w:tcPr>
          <w:p w:rsidR="00220DA1" w:rsidRPr="008355A6" w:rsidRDefault="00220DA1" w:rsidP="008355A6">
            <w:pPr>
              <w:pStyle w:val="ConsPlusNormal"/>
              <w:rPr>
                <w:rFonts w:ascii="Times New Roman" w:hAnsi="Times New Roman" w:cs="Times New Roman"/>
                <w:sz w:val="20"/>
              </w:rPr>
            </w:pPr>
          </w:p>
        </w:tc>
        <w:tc>
          <w:tcPr>
            <w:tcW w:w="1585" w:type="dxa"/>
            <w:gridSpan w:val="5"/>
          </w:tcPr>
          <w:p w:rsidR="00220DA1" w:rsidRPr="008355A6" w:rsidRDefault="00220DA1" w:rsidP="008355A6">
            <w:pPr>
              <w:pStyle w:val="ConsPlusNormal"/>
              <w:rPr>
                <w:rFonts w:ascii="Times New Roman" w:hAnsi="Times New Roman" w:cs="Times New Roman"/>
                <w:sz w:val="20"/>
              </w:rPr>
            </w:pPr>
          </w:p>
        </w:tc>
      </w:tr>
      <w:tr w:rsidR="00220DA1" w:rsidRPr="008355A6" w:rsidTr="00D01287">
        <w:tc>
          <w:tcPr>
            <w:tcW w:w="1134" w:type="dxa"/>
            <w:gridSpan w:val="8"/>
            <w:vMerge/>
          </w:tcPr>
          <w:p w:rsidR="00220DA1" w:rsidRPr="008355A6" w:rsidRDefault="00220DA1" w:rsidP="008355A6"/>
        </w:tc>
        <w:tc>
          <w:tcPr>
            <w:tcW w:w="10593" w:type="dxa"/>
            <w:gridSpan w:val="10"/>
          </w:tcPr>
          <w:p w:rsidR="00220DA1" w:rsidRPr="008355A6" w:rsidRDefault="00220DA1" w:rsidP="008355A6">
            <w:pPr>
              <w:pStyle w:val="ConsPlusNormal"/>
              <w:rPr>
                <w:rFonts w:ascii="Times New Roman" w:hAnsi="Times New Roman" w:cs="Times New Roman"/>
                <w:sz w:val="20"/>
              </w:rPr>
            </w:pPr>
            <w:r w:rsidRPr="008355A6">
              <w:rPr>
                <w:rFonts w:ascii="Times New Roman" w:hAnsi="Times New Roman" w:cs="Times New Roman"/>
                <w:sz w:val="20"/>
              </w:rPr>
              <w:t>Иные мероприятия (при наличии показателя - укажите их количество и опишите)</w:t>
            </w:r>
          </w:p>
        </w:tc>
        <w:tc>
          <w:tcPr>
            <w:tcW w:w="1431" w:type="dxa"/>
            <w:gridSpan w:val="9"/>
          </w:tcPr>
          <w:p w:rsidR="00220DA1" w:rsidRPr="008355A6" w:rsidRDefault="00220DA1" w:rsidP="008355A6">
            <w:pPr>
              <w:pStyle w:val="ConsPlusNormal"/>
              <w:rPr>
                <w:rFonts w:ascii="Times New Roman" w:hAnsi="Times New Roman" w:cs="Times New Roman"/>
                <w:sz w:val="20"/>
              </w:rPr>
            </w:pPr>
          </w:p>
        </w:tc>
        <w:tc>
          <w:tcPr>
            <w:tcW w:w="1585" w:type="dxa"/>
            <w:gridSpan w:val="5"/>
          </w:tcPr>
          <w:p w:rsidR="00220DA1" w:rsidRPr="008355A6" w:rsidRDefault="00220DA1" w:rsidP="008355A6">
            <w:pPr>
              <w:pStyle w:val="ConsPlusNormal"/>
              <w:rPr>
                <w:rFonts w:ascii="Times New Roman" w:hAnsi="Times New Roman" w:cs="Times New Roman"/>
                <w:sz w:val="20"/>
              </w:rPr>
            </w:pPr>
          </w:p>
        </w:tc>
      </w:tr>
      <w:tr w:rsidR="00220DA1" w:rsidRPr="008355A6" w:rsidTr="00D01287">
        <w:trPr>
          <w:trHeight w:val="300"/>
        </w:trPr>
        <w:tc>
          <w:tcPr>
            <w:tcW w:w="1134" w:type="dxa"/>
            <w:gridSpan w:val="8"/>
          </w:tcPr>
          <w:p w:rsidR="00220DA1" w:rsidRPr="008355A6" w:rsidRDefault="00220DA1" w:rsidP="008355A6">
            <w:pPr>
              <w:pStyle w:val="ConsPlusNormal"/>
              <w:jc w:val="center"/>
              <w:rPr>
                <w:rFonts w:ascii="Times New Roman" w:hAnsi="Times New Roman" w:cs="Times New Roman"/>
                <w:sz w:val="20"/>
              </w:rPr>
            </w:pPr>
            <w:r w:rsidRPr="008355A6">
              <w:rPr>
                <w:rFonts w:ascii="Times New Roman" w:hAnsi="Times New Roman" w:cs="Times New Roman"/>
                <w:sz w:val="20"/>
              </w:rPr>
              <w:t>5.16.4</w:t>
            </w:r>
          </w:p>
        </w:tc>
        <w:tc>
          <w:tcPr>
            <w:tcW w:w="10593" w:type="dxa"/>
            <w:gridSpan w:val="10"/>
          </w:tcPr>
          <w:p w:rsidR="00220DA1" w:rsidRPr="008355A6" w:rsidRDefault="00220DA1" w:rsidP="008355A6">
            <w:pPr>
              <w:pStyle w:val="ConsPlusNormal"/>
              <w:rPr>
                <w:rFonts w:ascii="Times New Roman" w:hAnsi="Times New Roman" w:cs="Times New Roman"/>
                <w:sz w:val="20"/>
              </w:rPr>
            </w:pPr>
            <w:r w:rsidRPr="008355A6">
              <w:rPr>
                <w:rFonts w:ascii="Times New Roman" w:hAnsi="Times New Roman" w:cs="Times New Roman"/>
                <w:sz w:val="20"/>
              </w:rPr>
              <w:t xml:space="preserve">Количество информационно-просветительских программ (на телевидении, радиоканалах, в печатныхизданиях, в сети «Интернет») в сфере противодействия коррупции, созданных общественными объединениями, организациями при содействии ОМСУ (П) </w:t>
            </w:r>
          </w:p>
        </w:tc>
        <w:tc>
          <w:tcPr>
            <w:tcW w:w="1431" w:type="dxa"/>
            <w:gridSpan w:val="9"/>
          </w:tcPr>
          <w:p w:rsidR="00220DA1" w:rsidRPr="008355A6" w:rsidRDefault="00220DA1" w:rsidP="008355A6">
            <w:pPr>
              <w:pStyle w:val="ConsPlusNormal"/>
              <w:rPr>
                <w:rFonts w:ascii="Times New Roman" w:hAnsi="Times New Roman" w:cs="Times New Roman"/>
                <w:sz w:val="20"/>
              </w:rPr>
            </w:pPr>
          </w:p>
        </w:tc>
        <w:tc>
          <w:tcPr>
            <w:tcW w:w="1585" w:type="dxa"/>
            <w:gridSpan w:val="5"/>
          </w:tcPr>
          <w:p w:rsidR="00220DA1" w:rsidRPr="008355A6" w:rsidRDefault="00220DA1" w:rsidP="008355A6">
            <w:pPr>
              <w:pStyle w:val="ConsPlusNormal"/>
              <w:rPr>
                <w:rFonts w:ascii="Times New Roman" w:hAnsi="Times New Roman" w:cs="Times New Roman"/>
                <w:sz w:val="20"/>
              </w:rPr>
            </w:pPr>
          </w:p>
        </w:tc>
      </w:tr>
      <w:tr w:rsidR="00220DA1" w:rsidRPr="008355A6" w:rsidTr="00D01287">
        <w:tc>
          <w:tcPr>
            <w:tcW w:w="1134" w:type="dxa"/>
            <w:gridSpan w:val="8"/>
          </w:tcPr>
          <w:p w:rsidR="00220DA1" w:rsidRPr="008355A6" w:rsidRDefault="00220DA1" w:rsidP="008355A6">
            <w:pPr>
              <w:pStyle w:val="ConsPlusNormal"/>
              <w:jc w:val="center"/>
              <w:rPr>
                <w:rFonts w:ascii="Times New Roman" w:hAnsi="Times New Roman" w:cs="Times New Roman"/>
                <w:sz w:val="20"/>
                <w:lang w:val="en-US"/>
              </w:rPr>
            </w:pPr>
            <w:r w:rsidRPr="008355A6">
              <w:rPr>
                <w:rFonts w:ascii="Times New Roman" w:hAnsi="Times New Roman" w:cs="Times New Roman"/>
                <w:sz w:val="20"/>
              </w:rPr>
              <w:t>5.16.</w:t>
            </w:r>
            <w:r w:rsidRPr="008355A6">
              <w:rPr>
                <w:rFonts w:ascii="Times New Roman" w:hAnsi="Times New Roman" w:cs="Times New Roman"/>
                <w:sz w:val="20"/>
                <w:lang w:val="en-US"/>
              </w:rPr>
              <w:t>5</w:t>
            </w:r>
          </w:p>
        </w:tc>
        <w:tc>
          <w:tcPr>
            <w:tcW w:w="13609" w:type="dxa"/>
            <w:gridSpan w:val="24"/>
          </w:tcPr>
          <w:p w:rsidR="00220DA1" w:rsidRPr="008355A6" w:rsidRDefault="00220DA1" w:rsidP="008355A6">
            <w:pPr>
              <w:pStyle w:val="ConsPlusNormal"/>
              <w:rPr>
                <w:rFonts w:ascii="Times New Roman" w:hAnsi="Times New Roman" w:cs="Times New Roman"/>
                <w:sz w:val="20"/>
              </w:rPr>
            </w:pPr>
            <w:r w:rsidRPr="008355A6">
              <w:rPr>
                <w:rFonts w:ascii="Times New Roman" w:hAnsi="Times New Roman" w:cs="Times New Roman"/>
                <w:sz w:val="20"/>
              </w:rPr>
              <w:t xml:space="preserve">Меры, принимаемые ОМСУ для вовлечения общественных объединений, некоммерческих и иных организаций в деятельность по профилактике и противодействию коррупции, в том числе по формированию в обществе нетерпимого отношения </w:t>
            </w:r>
            <w:r w:rsidRPr="008355A6">
              <w:rPr>
                <w:rFonts w:ascii="Times New Roman" w:hAnsi="Times New Roman" w:cs="Times New Roman"/>
                <w:sz w:val="20"/>
              </w:rPr>
              <w:br/>
            </w:r>
            <w:r w:rsidRPr="008355A6">
              <w:rPr>
                <w:rFonts w:ascii="Times New Roman" w:hAnsi="Times New Roman" w:cs="Times New Roman"/>
                <w:sz w:val="20"/>
              </w:rPr>
              <w:lastRenderedPageBreak/>
              <w:t>к коррупционным проявлениям (ИМ)</w:t>
            </w:r>
          </w:p>
        </w:tc>
      </w:tr>
      <w:tr w:rsidR="00220DA1" w:rsidRPr="008355A6" w:rsidTr="00D01287">
        <w:tc>
          <w:tcPr>
            <w:tcW w:w="14743" w:type="dxa"/>
            <w:gridSpan w:val="32"/>
          </w:tcPr>
          <w:p w:rsidR="00220DA1" w:rsidRPr="008355A6" w:rsidRDefault="00220DA1" w:rsidP="008355A6">
            <w:pPr>
              <w:pStyle w:val="ConsPlusNormal"/>
              <w:jc w:val="center"/>
              <w:rPr>
                <w:rFonts w:ascii="Times New Roman" w:hAnsi="Times New Roman" w:cs="Times New Roman"/>
                <w:b/>
                <w:sz w:val="20"/>
              </w:rPr>
            </w:pPr>
            <w:r w:rsidRPr="008355A6">
              <w:rPr>
                <w:rFonts w:ascii="Times New Roman" w:hAnsi="Times New Roman" w:cs="Times New Roman"/>
                <w:b/>
                <w:sz w:val="20"/>
              </w:rPr>
              <w:lastRenderedPageBreak/>
              <w:t>Подраздел 5.17. Взаимодействие органов местного самоуправления со средствами массовой информации в сфере противодействия коррупции</w:t>
            </w:r>
          </w:p>
        </w:tc>
      </w:tr>
      <w:tr w:rsidR="00220DA1" w:rsidRPr="008355A6" w:rsidTr="00A0569F">
        <w:trPr>
          <w:trHeight w:val="417"/>
        </w:trPr>
        <w:tc>
          <w:tcPr>
            <w:tcW w:w="1134" w:type="dxa"/>
            <w:gridSpan w:val="8"/>
            <w:vMerge w:val="restart"/>
          </w:tcPr>
          <w:p w:rsidR="00220DA1" w:rsidRPr="008355A6" w:rsidRDefault="00220DA1" w:rsidP="008355A6">
            <w:pPr>
              <w:pStyle w:val="ConsPlusNormal"/>
              <w:jc w:val="center"/>
              <w:rPr>
                <w:rFonts w:ascii="Times New Roman" w:hAnsi="Times New Roman" w:cs="Times New Roman"/>
                <w:sz w:val="20"/>
              </w:rPr>
            </w:pPr>
            <w:r w:rsidRPr="008355A6">
              <w:rPr>
                <w:rFonts w:ascii="Times New Roman" w:hAnsi="Times New Roman" w:cs="Times New Roman"/>
                <w:sz w:val="20"/>
              </w:rPr>
              <w:t>5.17.1</w:t>
            </w:r>
          </w:p>
        </w:tc>
        <w:tc>
          <w:tcPr>
            <w:tcW w:w="10789" w:type="dxa"/>
            <w:gridSpan w:val="13"/>
          </w:tcPr>
          <w:p w:rsidR="00220DA1" w:rsidRPr="008355A6" w:rsidRDefault="00220DA1"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выступлений должностных лиц ОМСУ в общероссийских, городских и муниципальных СМИ по вопросам противодействия коррупции (П)</w:t>
            </w:r>
          </w:p>
        </w:tc>
        <w:tc>
          <w:tcPr>
            <w:tcW w:w="1235" w:type="dxa"/>
            <w:gridSpan w:val="6"/>
          </w:tcPr>
          <w:p w:rsidR="00220DA1" w:rsidRPr="008355A6" w:rsidRDefault="00220DA1" w:rsidP="008355A6">
            <w:pPr>
              <w:pStyle w:val="ConsPlusNormal"/>
              <w:rPr>
                <w:rFonts w:ascii="Times New Roman" w:hAnsi="Times New Roman" w:cs="Times New Roman"/>
                <w:sz w:val="20"/>
              </w:rPr>
            </w:pPr>
          </w:p>
        </w:tc>
        <w:tc>
          <w:tcPr>
            <w:tcW w:w="1585" w:type="dxa"/>
            <w:gridSpan w:val="5"/>
          </w:tcPr>
          <w:p w:rsidR="00220DA1" w:rsidRPr="008355A6" w:rsidRDefault="00220DA1" w:rsidP="008355A6">
            <w:pPr>
              <w:pStyle w:val="ConsPlusNormal"/>
              <w:rPr>
                <w:rFonts w:ascii="Times New Roman" w:hAnsi="Times New Roman" w:cs="Times New Roman"/>
                <w:sz w:val="20"/>
              </w:rPr>
            </w:pPr>
          </w:p>
        </w:tc>
      </w:tr>
      <w:tr w:rsidR="00220DA1" w:rsidRPr="008355A6" w:rsidTr="00D01287">
        <w:tc>
          <w:tcPr>
            <w:tcW w:w="1134" w:type="dxa"/>
            <w:gridSpan w:val="8"/>
            <w:vMerge/>
          </w:tcPr>
          <w:p w:rsidR="00220DA1" w:rsidRPr="008355A6" w:rsidRDefault="00220DA1" w:rsidP="008355A6">
            <w:pPr>
              <w:pStyle w:val="ConsPlusNormal"/>
              <w:jc w:val="center"/>
              <w:rPr>
                <w:rFonts w:ascii="Times New Roman" w:hAnsi="Times New Roman" w:cs="Times New Roman"/>
                <w:sz w:val="20"/>
              </w:rPr>
            </w:pPr>
          </w:p>
        </w:tc>
        <w:tc>
          <w:tcPr>
            <w:tcW w:w="13609" w:type="dxa"/>
            <w:gridSpan w:val="24"/>
          </w:tcPr>
          <w:p w:rsidR="00220DA1" w:rsidRPr="008355A6" w:rsidRDefault="00220DA1" w:rsidP="008355A6">
            <w:pPr>
              <w:pStyle w:val="ConsPlusNormal"/>
              <w:rPr>
                <w:rFonts w:ascii="Times New Roman" w:hAnsi="Times New Roman" w:cs="Times New Roman"/>
                <w:sz w:val="20"/>
              </w:rPr>
            </w:pPr>
            <w:r w:rsidRPr="008355A6">
              <w:rPr>
                <w:rFonts w:ascii="Times New Roman" w:hAnsi="Times New Roman" w:cs="Times New Roman"/>
                <w:sz w:val="20"/>
              </w:rPr>
              <w:t>В том числе:</w:t>
            </w:r>
          </w:p>
        </w:tc>
      </w:tr>
      <w:tr w:rsidR="00220DA1" w:rsidRPr="008355A6" w:rsidTr="00D01287">
        <w:tc>
          <w:tcPr>
            <w:tcW w:w="1134" w:type="dxa"/>
            <w:gridSpan w:val="8"/>
            <w:vMerge/>
            <w:vAlign w:val="center"/>
          </w:tcPr>
          <w:p w:rsidR="00220DA1" w:rsidRPr="008355A6" w:rsidRDefault="00220DA1" w:rsidP="008355A6">
            <w:pPr>
              <w:pStyle w:val="ConsPlusNormal"/>
              <w:jc w:val="center"/>
              <w:rPr>
                <w:rFonts w:ascii="Times New Roman" w:hAnsi="Times New Roman" w:cs="Times New Roman"/>
                <w:sz w:val="20"/>
              </w:rPr>
            </w:pPr>
          </w:p>
        </w:tc>
        <w:tc>
          <w:tcPr>
            <w:tcW w:w="10789" w:type="dxa"/>
            <w:gridSpan w:val="13"/>
            <w:vAlign w:val="center"/>
          </w:tcPr>
          <w:p w:rsidR="00220DA1" w:rsidRPr="008355A6" w:rsidRDefault="00220DA1" w:rsidP="008355A6">
            <w:pPr>
              <w:pStyle w:val="ConsPlusNormal"/>
              <w:jc w:val="both"/>
              <w:rPr>
                <w:rFonts w:ascii="Times New Roman" w:hAnsi="Times New Roman" w:cs="Times New Roman"/>
                <w:sz w:val="20"/>
              </w:rPr>
            </w:pPr>
            <w:r w:rsidRPr="008355A6">
              <w:rPr>
                <w:rFonts w:ascii="Times New Roman" w:hAnsi="Times New Roman" w:cs="Times New Roman"/>
                <w:sz w:val="20"/>
              </w:rPr>
              <w:t>В телепрограммах</w:t>
            </w:r>
          </w:p>
        </w:tc>
        <w:tc>
          <w:tcPr>
            <w:tcW w:w="1235" w:type="dxa"/>
            <w:gridSpan w:val="6"/>
          </w:tcPr>
          <w:p w:rsidR="00220DA1" w:rsidRPr="008355A6" w:rsidRDefault="00220DA1" w:rsidP="008355A6">
            <w:pPr>
              <w:pStyle w:val="ConsPlusNormal"/>
              <w:rPr>
                <w:rFonts w:ascii="Times New Roman" w:hAnsi="Times New Roman" w:cs="Times New Roman"/>
                <w:sz w:val="20"/>
              </w:rPr>
            </w:pPr>
          </w:p>
        </w:tc>
        <w:tc>
          <w:tcPr>
            <w:tcW w:w="1585" w:type="dxa"/>
            <w:gridSpan w:val="5"/>
          </w:tcPr>
          <w:p w:rsidR="00220DA1" w:rsidRPr="008355A6" w:rsidRDefault="00220DA1" w:rsidP="008355A6">
            <w:pPr>
              <w:pStyle w:val="ConsPlusNormal"/>
              <w:rPr>
                <w:rFonts w:ascii="Times New Roman" w:hAnsi="Times New Roman" w:cs="Times New Roman"/>
                <w:sz w:val="20"/>
              </w:rPr>
            </w:pPr>
          </w:p>
        </w:tc>
      </w:tr>
      <w:tr w:rsidR="00220DA1" w:rsidRPr="008355A6" w:rsidTr="00D01287">
        <w:tc>
          <w:tcPr>
            <w:tcW w:w="1134" w:type="dxa"/>
            <w:gridSpan w:val="8"/>
            <w:vMerge/>
            <w:tcBorders>
              <w:bottom w:val="nil"/>
            </w:tcBorders>
          </w:tcPr>
          <w:p w:rsidR="00220DA1" w:rsidRPr="008355A6" w:rsidRDefault="00220DA1" w:rsidP="008355A6"/>
        </w:tc>
        <w:tc>
          <w:tcPr>
            <w:tcW w:w="10789" w:type="dxa"/>
            <w:gridSpan w:val="13"/>
          </w:tcPr>
          <w:p w:rsidR="00220DA1" w:rsidRPr="008355A6" w:rsidRDefault="00220DA1" w:rsidP="008355A6">
            <w:pPr>
              <w:pStyle w:val="ConsPlusNormal"/>
              <w:jc w:val="both"/>
              <w:rPr>
                <w:rFonts w:ascii="Times New Roman" w:hAnsi="Times New Roman" w:cs="Times New Roman"/>
                <w:sz w:val="20"/>
              </w:rPr>
            </w:pPr>
            <w:r w:rsidRPr="008355A6">
              <w:rPr>
                <w:rFonts w:ascii="Times New Roman" w:hAnsi="Times New Roman" w:cs="Times New Roman"/>
                <w:sz w:val="20"/>
              </w:rPr>
              <w:t>В радиопрограммах</w:t>
            </w:r>
          </w:p>
        </w:tc>
        <w:tc>
          <w:tcPr>
            <w:tcW w:w="1235" w:type="dxa"/>
            <w:gridSpan w:val="6"/>
          </w:tcPr>
          <w:p w:rsidR="00220DA1" w:rsidRPr="008355A6" w:rsidRDefault="00220DA1" w:rsidP="008355A6">
            <w:pPr>
              <w:pStyle w:val="ConsPlusNormal"/>
              <w:rPr>
                <w:rFonts w:ascii="Times New Roman" w:hAnsi="Times New Roman" w:cs="Times New Roman"/>
                <w:sz w:val="20"/>
              </w:rPr>
            </w:pPr>
          </w:p>
        </w:tc>
        <w:tc>
          <w:tcPr>
            <w:tcW w:w="1585" w:type="dxa"/>
            <w:gridSpan w:val="5"/>
          </w:tcPr>
          <w:p w:rsidR="00220DA1" w:rsidRPr="008355A6" w:rsidRDefault="00220DA1" w:rsidP="008355A6">
            <w:pPr>
              <w:pStyle w:val="ConsPlusNormal"/>
              <w:rPr>
                <w:rFonts w:ascii="Times New Roman" w:hAnsi="Times New Roman" w:cs="Times New Roman"/>
                <w:sz w:val="20"/>
              </w:rPr>
            </w:pPr>
          </w:p>
        </w:tc>
      </w:tr>
      <w:tr w:rsidR="00220DA1" w:rsidRPr="008355A6" w:rsidTr="00D01287">
        <w:tc>
          <w:tcPr>
            <w:tcW w:w="1134" w:type="dxa"/>
            <w:gridSpan w:val="8"/>
            <w:vMerge w:val="restart"/>
            <w:tcBorders>
              <w:top w:val="nil"/>
            </w:tcBorders>
          </w:tcPr>
          <w:p w:rsidR="00220DA1" w:rsidRPr="008355A6" w:rsidRDefault="00220DA1" w:rsidP="008355A6"/>
        </w:tc>
        <w:tc>
          <w:tcPr>
            <w:tcW w:w="10789" w:type="dxa"/>
            <w:gridSpan w:val="13"/>
          </w:tcPr>
          <w:p w:rsidR="00220DA1" w:rsidRPr="008355A6" w:rsidRDefault="00220DA1" w:rsidP="008355A6">
            <w:pPr>
              <w:pStyle w:val="ConsPlusNormal"/>
              <w:jc w:val="both"/>
              <w:rPr>
                <w:rFonts w:ascii="Times New Roman" w:hAnsi="Times New Roman" w:cs="Times New Roman"/>
                <w:sz w:val="20"/>
              </w:rPr>
            </w:pPr>
            <w:r w:rsidRPr="008355A6">
              <w:rPr>
                <w:rFonts w:ascii="Times New Roman" w:hAnsi="Times New Roman" w:cs="Times New Roman"/>
                <w:sz w:val="20"/>
              </w:rPr>
              <w:t>В печатных изданиях</w:t>
            </w:r>
          </w:p>
        </w:tc>
        <w:tc>
          <w:tcPr>
            <w:tcW w:w="1235" w:type="dxa"/>
            <w:gridSpan w:val="6"/>
          </w:tcPr>
          <w:p w:rsidR="00220DA1" w:rsidRPr="008355A6" w:rsidRDefault="00220DA1" w:rsidP="008355A6">
            <w:pPr>
              <w:pStyle w:val="ConsPlusNormal"/>
              <w:rPr>
                <w:rFonts w:ascii="Times New Roman" w:hAnsi="Times New Roman" w:cs="Times New Roman"/>
                <w:sz w:val="20"/>
              </w:rPr>
            </w:pPr>
          </w:p>
        </w:tc>
        <w:tc>
          <w:tcPr>
            <w:tcW w:w="1585" w:type="dxa"/>
            <w:gridSpan w:val="5"/>
          </w:tcPr>
          <w:p w:rsidR="00220DA1" w:rsidRPr="008355A6" w:rsidRDefault="00220DA1" w:rsidP="008355A6">
            <w:pPr>
              <w:pStyle w:val="ConsPlusNormal"/>
              <w:rPr>
                <w:rFonts w:ascii="Times New Roman" w:hAnsi="Times New Roman" w:cs="Times New Roman"/>
                <w:sz w:val="20"/>
              </w:rPr>
            </w:pPr>
          </w:p>
        </w:tc>
      </w:tr>
      <w:tr w:rsidR="00220DA1" w:rsidRPr="008355A6" w:rsidTr="00D01287">
        <w:tc>
          <w:tcPr>
            <w:tcW w:w="1134" w:type="dxa"/>
            <w:gridSpan w:val="8"/>
            <w:vMerge/>
          </w:tcPr>
          <w:p w:rsidR="00220DA1" w:rsidRPr="008355A6" w:rsidRDefault="00220DA1" w:rsidP="008355A6"/>
        </w:tc>
        <w:tc>
          <w:tcPr>
            <w:tcW w:w="10789" w:type="dxa"/>
            <w:gridSpan w:val="13"/>
          </w:tcPr>
          <w:p w:rsidR="00220DA1" w:rsidRPr="008355A6" w:rsidRDefault="00220DA1" w:rsidP="008355A6">
            <w:pPr>
              <w:pStyle w:val="ConsPlusNormal"/>
              <w:jc w:val="both"/>
              <w:rPr>
                <w:rFonts w:ascii="Times New Roman" w:hAnsi="Times New Roman" w:cs="Times New Roman"/>
                <w:sz w:val="20"/>
              </w:rPr>
            </w:pPr>
            <w:r w:rsidRPr="008355A6">
              <w:rPr>
                <w:rFonts w:ascii="Times New Roman" w:hAnsi="Times New Roman" w:cs="Times New Roman"/>
                <w:sz w:val="20"/>
              </w:rPr>
              <w:t>В сети «Интернет» (в электронных СМИ)</w:t>
            </w:r>
          </w:p>
        </w:tc>
        <w:tc>
          <w:tcPr>
            <w:tcW w:w="1235" w:type="dxa"/>
            <w:gridSpan w:val="6"/>
          </w:tcPr>
          <w:p w:rsidR="00220DA1" w:rsidRPr="008355A6" w:rsidRDefault="00220DA1" w:rsidP="008355A6">
            <w:pPr>
              <w:pStyle w:val="ConsPlusNormal"/>
              <w:rPr>
                <w:rFonts w:ascii="Times New Roman" w:hAnsi="Times New Roman" w:cs="Times New Roman"/>
                <w:sz w:val="20"/>
              </w:rPr>
            </w:pPr>
          </w:p>
        </w:tc>
        <w:tc>
          <w:tcPr>
            <w:tcW w:w="1585" w:type="dxa"/>
            <w:gridSpan w:val="5"/>
          </w:tcPr>
          <w:p w:rsidR="00220DA1" w:rsidRPr="008355A6" w:rsidRDefault="00220DA1" w:rsidP="008355A6">
            <w:pPr>
              <w:pStyle w:val="ConsPlusNormal"/>
              <w:rPr>
                <w:rFonts w:ascii="Times New Roman" w:hAnsi="Times New Roman" w:cs="Times New Roman"/>
                <w:sz w:val="20"/>
              </w:rPr>
            </w:pPr>
          </w:p>
        </w:tc>
      </w:tr>
      <w:tr w:rsidR="00220DA1" w:rsidRPr="008355A6" w:rsidTr="00A0569F">
        <w:trPr>
          <w:trHeight w:val="501"/>
        </w:trPr>
        <w:tc>
          <w:tcPr>
            <w:tcW w:w="1134" w:type="dxa"/>
            <w:gridSpan w:val="8"/>
            <w:vMerge w:val="restart"/>
          </w:tcPr>
          <w:p w:rsidR="00220DA1" w:rsidRPr="008355A6" w:rsidRDefault="00220DA1" w:rsidP="008355A6">
            <w:pPr>
              <w:pStyle w:val="ConsPlusNormal"/>
              <w:jc w:val="center"/>
              <w:rPr>
                <w:rFonts w:ascii="Times New Roman" w:hAnsi="Times New Roman" w:cs="Times New Roman"/>
                <w:sz w:val="20"/>
              </w:rPr>
            </w:pPr>
            <w:r w:rsidRPr="008355A6">
              <w:rPr>
                <w:rFonts w:ascii="Times New Roman" w:hAnsi="Times New Roman" w:cs="Times New Roman"/>
                <w:sz w:val="20"/>
              </w:rPr>
              <w:t>5.17.2</w:t>
            </w:r>
          </w:p>
        </w:tc>
        <w:tc>
          <w:tcPr>
            <w:tcW w:w="10789" w:type="dxa"/>
            <w:gridSpan w:val="13"/>
          </w:tcPr>
          <w:p w:rsidR="00220DA1" w:rsidRPr="008355A6" w:rsidRDefault="00220DA1" w:rsidP="00A0569F">
            <w:pPr>
              <w:pStyle w:val="ConsPlusNormal"/>
              <w:rPr>
                <w:rFonts w:ascii="Times New Roman" w:hAnsi="Times New Roman" w:cs="Times New Roman"/>
                <w:sz w:val="20"/>
              </w:rPr>
            </w:pPr>
            <w:r w:rsidRPr="008355A6">
              <w:rPr>
                <w:rFonts w:ascii="Times New Roman" w:hAnsi="Times New Roman" w:cs="Times New Roman"/>
                <w:sz w:val="20"/>
              </w:rPr>
              <w:t>Количество публикаций (программ, сюжетов) в общероссийских, городских и муниципальных СМИ по вопросам противодействия коррупции в ОМСУ (П)</w:t>
            </w:r>
          </w:p>
        </w:tc>
        <w:tc>
          <w:tcPr>
            <w:tcW w:w="1235" w:type="dxa"/>
            <w:gridSpan w:val="6"/>
          </w:tcPr>
          <w:p w:rsidR="00220DA1" w:rsidRPr="008355A6" w:rsidRDefault="00220DA1" w:rsidP="008355A6">
            <w:pPr>
              <w:pStyle w:val="ConsPlusNormal"/>
              <w:rPr>
                <w:rFonts w:ascii="Times New Roman" w:hAnsi="Times New Roman" w:cs="Times New Roman"/>
                <w:sz w:val="20"/>
              </w:rPr>
            </w:pPr>
          </w:p>
        </w:tc>
        <w:tc>
          <w:tcPr>
            <w:tcW w:w="1585" w:type="dxa"/>
            <w:gridSpan w:val="5"/>
          </w:tcPr>
          <w:p w:rsidR="00220DA1" w:rsidRPr="008355A6" w:rsidRDefault="00220DA1" w:rsidP="008355A6">
            <w:pPr>
              <w:pStyle w:val="ConsPlusNormal"/>
              <w:rPr>
                <w:rFonts w:ascii="Times New Roman" w:hAnsi="Times New Roman" w:cs="Times New Roman"/>
                <w:sz w:val="20"/>
              </w:rPr>
            </w:pPr>
          </w:p>
        </w:tc>
      </w:tr>
      <w:tr w:rsidR="00220DA1" w:rsidRPr="008355A6" w:rsidTr="00D01287">
        <w:tc>
          <w:tcPr>
            <w:tcW w:w="1134" w:type="dxa"/>
            <w:gridSpan w:val="8"/>
            <w:vMerge/>
          </w:tcPr>
          <w:p w:rsidR="00220DA1" w:rsidRPr="008355A6" w:rsidRDefault="00220DA1" w:rsidP="008355A6">
            <w:pPr>
              <w:pStyle w:val="ConsPlusNormal"/>
              <w:jc w:val="center"/>
              <w:rPr>
                <w:rFonts w:ascii="Times New Roman" w:hAnsi="Times New Roman" w:cs="Times New Roman"/>
                <w:sz w:val="20"/>
              </w:rPr>
            </w:pPr>
          </w:p>
        </w:tc>
        <w:tc>
          <w:tcPr>
            <w:tcW w:w="13609" w:type="dxa"/>
            <w:gridSpan w:val="24"/>
          </w:tcPr>
          <w:p w:rsidR="00220DA1" w:rsidRPr="008355A6" w:rsidRDefault="00220DA1" w:rsidP="008355A6">
            <w:pPr>
              <w:pStyle w:val="ConsPlusNormal"/>
              <w:rPr>
                <w:rFonts w:ascii="Times New Roman" w:hAnsi="Times New Roman" w:cs="Times New Roman"/>
                <w:sz w:val="20"/>
              </w:rPr>
            </w:pPr>
            <w:r w:rsidRPr="008355A6">
              <w:rPr>
                <w:rFonts w:ascii="Times New Roman" w:hAnsi="Times New Roman" w:cs="Times New Roman"/>
                <w:sz w:val="20"/>
              </w:rPr>
              <w:t>В том числе:</w:t>
            </w:r>
          </w:p>
        </w:tc>
      </w:tr>
      <w:tr w:rsidR="00220DA1" w:rsidRPr="008355A6" w:rsidTr="00D01287">
        <w:tc>
          <w:tcPr>
            <w:tcW w:w="1134" w:type="dxa"/>
            <w:gridSpan w:val="8"/>
            <w:vMerge/>
            <w:vAlign w:val="center"/>
          </w:tcPr>
          <w:p w:rsidR="00220DA1" w:rsidRPr="008355A6" w:rsidRDefault="00220DA1" w:rsidP="008355A6">
            <w:pPr>
              <w:pStyle w:val="ConsPlusNormal"/>
              <w:jc w:val="center"/>
              <w:rPr>
                <w:rFonts w:ascii="Times New Roman" w:hAnsi="Times New Roman" w:cs="Times New Roman"/>
                <w:sz w:val="20"/>
              </w:rPr>
            </w:pPr>
          </w:p>
        </w:tc>
        <w:tc>
          <w:tcPr>
            <w:tcW w:w="10789" w:type="dxa"/>
            <w:gridSpan w:val="13"/>
            <w:vAlign w:val="center"/>
          </w:tcPr>
          <w:p w:rsidR="00220DA1" w:rsidRPr="008355A6" w:rsidRDefault="00220DA1" w:rsidP="008355A6">
            <w:pPr>
              <w:pStyle w:val="ConsPlusNormal"/>
              <w:jc w:val="both"/>
              <w:rPr>
                <w:rFonts w:ascii="Times New Roman" w:hAnsi="Times New Roman" w:cs="Times New Roman"/>
                <w:sz w:val="20"/>
              </w:rPr>
            </w:pPr>
            <w:r w:rsidRPr="008355A6">
              <w:rPr>
                <w:rFonts w:ascii="Times New Roman" w:hAnsi="Times New Roman" w:cs="Times New Roman"/>
                <w:sz w:val="20"/>
              </w:rPr>
              <w:t>В телепрограммах</w:t>
            </w:r>
          </w:p>
        </w:tc>
        <w:tc>
          <w:tcPr>
            <w:tcW w:w="1235" w:type="dxa"/>
            <w:gridSpan w:val="6"/>
          </w:tcPr>
          <w:p w:rsidR="00220DA1" w:rsidRPr="008355A6" w:rsidRDefault="00220DA1" w:rsidP="008355A6">
            <w:pPr>
              <w:pStyle w:val="ConsPlusNormal"/>
              <w:rPr>
                <w:rFonts w:ascii="Times New Roman" w:hAnsi="Times New Roman" w:cs="Times New Roman"/>
                <w:sz w:val="20"/>
              </w:rPr>
            </w:pPr>
          </w:p>
        </w:tc>
        <w:tc>
          <w:tcPr>
            <w:tcW w:w="1585" w:type="dxa"/>
            <w:gridSpan w:val="5"/>
          </w:tcPr>
          <w:p w:rsidR="00220DA1" w:rsidRPr="008355A6" w:rsidRDefault="00220DA1" w:rsidP="008355A6">
            <w:pPr>
              <w:pStyle w:val="ConsPlusNormal"/>
              <w:rPr>
                <w:rFonts w:ascii="Times New Roman" w:hAnsi="Times New Roman" w:cs="Times New Roman"/>
                <w:sz w:val="20"/>
              </w:rPr>
            </w:pPr>
          </w:p>
        </w:tc>
      </w:tr>
      <w:tr w:rsidR="00220DA1" w:rsidRPr="008355A6" w:rsidTr="00D01287">
        <w:tc>
          <w:tcPr>
            <w:tcW w:w="1134" w:type="dxa"/>
            <w:gridSpan w:val="8"/>
            <w:vMerge/>
          </w:tcPr>
          <w:p w:rsidR="00220DA1" w:rsidRPr="008355A6" w:rsidRDefault="00220DA1" w:rsidP="008355A6"/>
        </w:tc>
        <w:tc>
          <w:tcPr>
            <w:tcW w:w="10789" w:type="dxa"/>
            <w:gridSpan w:val="13"/>
          </w:tcPr>
          <w:p w:rsidR="00220DA1" w:rsidRPr="008355A6" w:rsidRDefault="00220DA1" w:rsidP="008355A6">
            <w:pPr>
              <w:pStyle w:val="ConsPlusNormal"/>
              <w:jc w:val="both"/>
              <w:rPr>
                <w:rFonts w:ascii="Times New Roman" w:hAnsi="Times New Roman" w:cs="Times New Roman"/>
                <w:sz w:val="20"/>
              </w:rPr>
            </w:pPr>
            <w:r w:rsidRPr="008355A6">
              <w:rPr>
                <w:rFonts w:ascii="Times New Roman" w:hAnsi="Times New Roman" w:cs="Times New Roman"/>
                <w:sz w:val="20"/>
              </w:rPr>
              <w:t>В радиопрограммах</w:t>
            </w:r>
          </w:p>
        </w:tc>
        <w:tc>
          <w:tcPr>
            <w:tcW w:w="1235" w:type="dxa"/>
            <w:gridSpan w:val="6"/>
          </w:tcPr>
          <w:p w:rsidR="00220DA1" w:rsidRPr="008355A6" w:rsidRDefault="00220DA1" w:rsidP="008355A6">
            <w:pPr>
              <w:pStyle w:val="ConsPlusNormal"/>
              <w:rPr>
                <w:rFonts w:ascii="Times New Roman" w:hAnsi="Times New Roman" w:cs="Times New Roman"/>
                <w:sz w:val="20"/>
              </w:rPr>
            </w:pPr>
          </w:p>
        </w:tc>
        <w:tc>
          <w:tcPr>
            <w:tcW w:w="1585" w:type="dxa"/>
            <w:gridSpan w:val="5"/>
          </w:tcPr>
          <w:p w:rsidR="00220DA1" w:rsidRPr="008355A6" w:rsidRDefault="00220DA1" w:rsidP="008355A6">
            <w:pPr>
              <w:pStyle w:val="ConsPlusNormal"/>
              <w:rPr>
                <w:rFonts w:ascii="Times New Roman" w:hAnsi="Times New Roman" w:cs="Times New Roman"/>
                <w:sz w:val="20"/>
              </w:rPr>
            </w:pPr>
          </w:p>
        </w:tc>
      </w:tr>
      <w:tr w:rsidR="00220DA1" w:rsidRPr="008355A6" w:rsidTr="00D01287">
        <w:tc>
          <w:tcPr>
            <w:tcW w:w="1134" w:type="dxa"/>
            <w:gridSpan w:val="8"/>
            <w:vMerge/>
          </w:tcPr>
          <w:p w:rsidR="00220DA1" w:rsidRPr="008355A6" w:rsidRDefault="00220DA1" w:rsidP="008355A6"/>
        </w:tc>
        <w:tc>
          <w:tcPr>
            <w:tcW w:w="10789" w:type="dxa"/>
            <w:gridSpan w:val="13"/>
          </w:tcPr>
          <w:p w:rsidR="00220DA1" w:rsidRPr="008355A6" w:rsidRDefault="00220DA1" w:rsidP="008355A6">
            <w:pPr>
              <w:pStyle w:val="ConsPlusNormal"/>
              <w:jc w:val="both"/>
              <w:rPr>
                <w:rFonts w:ascii="Times New Roman" w:hAnsi="Times New Roman" w:cs="Times New Roman"/>
                <w:sz w:val="20"/>
              </w:rPr>
            </w:pPr>
            <w:r w:rsidRPr="008355A6">
              <w:rPr>
                <w:rFonts w:ascii="Times New Roman" w:hAnsi="Times New Roman" w:cs="Times New Roman"/>
                <w:sz w:val="20"/>
              </w:rPr>
              <w:t>В печатных изданиях</w:t>
            </w:r>
          </w:p>
        </w:tc>
        <w:tc>
          <w:tcPr>
            <w:tcW w:w="1235" w:type="dxa"/>
            <w:gridSpan w:val="6"/>
          </w:tcPr>
          <w:p w:rsidR="00220DA1" w:rsidRPr="008355A6" w:rsidRDefault="00220DA1" w:rsidP="008355A6">
            <w:pPr>
              <w:pStyle w:val="ConsPlusNormal"/>
              <w:rPr>
                <w:rFonts w:ascii="Times New Roman" w:hAnsi="Times New Roman" w:cs="Times New Roman"/>
                <w:sz w:val="20"/>
              </w:rPr>
            </w:pPr>
          </w:p>
        </w:tc>
        <w:tc>
          <w:tcPr>
            <w:tcW w:w="1585" w:type="dxa"/>
            <w:gridSpan w:val="5"/>
          </w:tcPr>
          <w:p w:rsidR="00220DA1" w:rsidRPr="008355A6" w:rsidRDefault="00220DA1" w:rsidP="008355A6">
            <w:pPr>
              <w:pStyle w:val="ConsPlusNormal"/>
              <w:rPr>
                <w:rFonts w:ascii="Times New Roman" w:hAnsi="Times New Roman" w:cs="Times New Roman"/>
                <w:sz w:val="20"/>
              </w:rPr>
            </w:pPr>
          </w:p>
        </w:tc>
      </w:tr>
      <w:tr w:rsidR="00220DA1" w:rsidRPr="008355A6" w:rsidTr="00D01287">
        <w:tc>
          <w:tcPr>
            <w:tcW w:w="1134" w:type="dxa"/>
            <w:gridSpan w:val="8"/>
            <w:vMerge/>
          </w:tcPr>
          <w:p w:rsidR="00220DA1" w:rsidRPr="008355A6" w:rsidRDefault="00220DA1" w:rsidP="008355A6"/>
        </w:tc>
        <w:tc>
          <w:tcPr>
            <w:tcW w:w="10789" w:type="dxa"/>
            <w:gridSpan w:val="13"/>
          </w:tcPr>
          <w:p w:rsidR="00220DA1" w:rsidRPr="008355A6" w:rsidRDefault="00220DA1" w:rsidP="008355A6">
            <w:pPr>
              <w:pStyle w:val="ConsPlusNormal"/>
              <w:jc w:val="both"/>
              <w:rPr>
                <w:rFonts w:ascii="Times New Roman" w:hAnsi="Times New Roman" w:cs="Times New Roman"/>
                <w:sz w:val="20"/>
              </w:rPr>
            </w:pPr>
            <w:r w:rsidRPr="008355A6">
              <w:rPr>
                <w:rFonts w:ascii="Times New Roman" w:hAnsi="Times New Roman" w:cs="Times New Roman"/>
                <w:sz w:val="20"/>
              </w:rPr>
              <w:t>В сети «Интернет» (в электронных СМИ)</w:t>
            </w:r>
          </w:p>
        </w:tc>
        <w:tc>
          <w:tcPr>
            <w:tcW w:w="1235" w:type="dxa"/>
            <w:gridSpan w:val="6"/>
          </w:tcPr>
          <w:p w:rsidR="00220DA1" w:rsidRPr="008355A6" w:rsidRDefault="00220DA1" w:rsidP="008355A6">
            <w:pPr>
              <w:pStyle w:val="ConsPlusNormal"/>
              <w:rPr>
                <w:rFonts w:ascii="Times New Roman" w:hAnsi="Times New Roman" w:cs="Times New Roman"/>
                <w:sz w:val="20"/>
              </w:rPr>
            </w:pPr>
          </w:p>
        </w:tc>
        <w:tc>
          <w:tcPr>
            <w:tcW w:w="1585" w:type="dxa"/>
            <w:gridSpan w:val="5"/>
          </w:tcPr>
          <w:p w:rsidR="00220DA1" w:rsidRPr="008355A6" w:rsidRDefault="00220DA1" w:rsidP="008355A6">
            <w:pPr>
              <w:pStyle w:val="ConsPlusNormal"/>
              <w:rPr>
                <w:rFonts w:ascii="Times New Roman" w:hAnsi="Times New Roman" w:cs="Times New Roman"/>
                <w:sz w:val="20"/>
              </w:rPr>
            </w:pPr>
          </w:p>
        </w:tc>
      </w:tr>
      <w:tr w:rsidR="00220DA1" w:rsidRPr="008355A6" w:rsidTr="00D01287">
        <w:trPr>
          <w:trHeight w:val="285"/>
        </w:trPr>
        <w:tc>
          <w:tcPr>
            <w:tcW w:w="1134" w:type="dxa"/>
            <w:gridSpan w:val="8"/>
            <w:vMerge w:val="restart"/>
          </w:tcPr>
          <w:p w:rsidR="00220DA1" w:rsidRPr="008355A6" w:rsidRDefault="00220DA1" w:rsidP="008355A6">
            <w:pPr>
              <w:pStyle w:val="ConsPlusNormal"/>
              <w:jc w:val="center"/>
              <w:rPr>
                <w:rFonts w:ascii="Times New Roman" w:hAnsi="Times New Roman" w:cs="Times New Roman"/>
                <w:sz w:val="20"/>
              </w:rPr>
            </w:pPr>
            <w:r w:rsidRPr="008355A6">
              <w:rPr>
                <w:rFonts w:ascii="Times New Roman" w:hAnsi="Times New Roman" w:cs="Times New Roman"/>
                <w:sz w:val="20"/>
              </w:rPr>
              <w:t>5.17.3</w:t>
            </w:r>
          </w:p>
        </w:tc>
        <w:tc>
          <w:tcPr>
            <w:tcW w:w="10789" w:type="dxa"/>
            <w:gridSpan w:val="13"/>
          </w:tcPr>
          <w:p w:rsidR="00220DA1" w:rsidRPr="008355A6" w:rsidRDefault="00220DA1" w:rsidP="00A0569F">
            <w:pPr>
              <w:pStyle w:val="ConsPlusNormal"/>
              <w:rPr>
                <w:rFonts w:ascii="Times New Roman" w:hAnsi="Times New Roman" w:cs="Times New Roman"/>
                <w:sz w:val="20"/>
              </w:rPr>
            </w:pPr>
            <w:r w:rsidRPr="008355A6">
              <w:rPr>
                <w:rFonts w:ascii="Times New Roman" w:hAnsi="Times New Roman" w:cs="Times New Roman"/>
                <w:sz w:val="20"/>
              </w:rPr>
              <w:t>Количество подготовленных ОМСУ информационных материалов (пресс-релизов, сообщений и др.) о ходе реализации антикоррупционной политики (П)</w:t>
            </w:r>
          </w:p>
        </w:tc>
        <w:tc>
          <w:tcPr>
            <w:tcW w:w="1235" w:type="dxa"/>
            <w:gridSpan w:val="6"/>
          </w:tcPr>
          <w:p w:rsidR="00220DA1" w:rsidRPr="008355A6" w:rsidRDefault="00220DA1" w:rsidP="008355A6">
            <w:pPr>
              <w:pStyle w:val="ConsPlusNormal"/>
              <w:rPr>
                <w:rFonts w:ascii="Times New Roman" w:hAnsi="Times New Roman" w:cs="Times New Roman"/>
                <w:sz w:val="20"/>
              </w:rPr>
            </w:pPr>
          </w:p>
        </w:tc>
        <w:tc>
          <w:tcPr>
            <w:tcW w:w="1585" w:type="dxa"/>
            <w:gridSpan w:val="5"/>
          </w:tcPr>
          <w:p w:rsidR="00220DA1" w:rsidRPr="008355A6" w:rsidRDefault="00220DA1" w:rsidP="008355A6">
            <w:pPr>
              <w:pStyle w:val="ConsPlusNormal"/>
              <w:rPr>
                <w:rFonts w:ascii="Times New Roman" w:hAnsi="Times New Roman" w:cs="Times New Roman"/>
                <w:sz w:val="20"/>
              </w:rPr>
            </w:pPr>
          </w:p>
        </w:tc>
      </w:tr>
      <w:tr w:rsidR="00220DA1" w:rsidRPr="008355A6" w:rsidTr="00D01287">
        <w:tc>
          <w:tcPr>
            <w:tcW w:w="1134" w:type="dxa"/>
            <w:gridSpan w:val="8"/>
            <w:vMerge/>
          </w:tcPr>
          <w:p w:rsidR="00220DA1" w:rsidRPr="008355A6" w:rsidRDefault="00220DA1" w:rsidP="008355A6">
            <w:pPr>
              <w:pStyle w:val="ConsPlusNormal"/>
              <w:jc w:val="center"/>
              <w:rPr>
                <w:rFonts w:ascii="Times New Roman" w:hAnsi="Times New Roman" w:cs="Times New Roman"/>
                <w:sz w:val="20"/>
              </w:rPr>
            </w:pPr>
          </w:p>
        </w:tc>
        <w:tc>
          <w:tcPr>
            <w:tcW w:w="10789" w:type="dxa"/>
            <w:gridSpan w:val="13"/>
          </w:tcPr>
          <w:p w:rsidR="00220DA1" w:rsidRPr="008355A6" w:rsidRDefault="00220DA1"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материалы, размещенные на официальных сайтах ОМСУ в сети «Интернет»</w:t>
            </w:r>
          </w:p>
        </w:tc>
        <w:tc>
          <w:tcPr>
            <w:tcW w:w="1235" w:type="dxa"/>
            <w:gridSpan w:val="6"/>
          </w:tcPr>
          <w:p w:rsidR="00220DA1" w:rsidRPr="008355A6" w:rsidRDefault="00220DA1" w:rsidP="008355A6">
            <w:pPr>
              <w:pStyle w:val="ConsPlusNormal"/>
              <w:rPr>
                <w:rFonts w:ascii="Times New Roman" w:hAnsi="Times New Roman" w:cs="Times New Roman"/>
                <w:sz w:val="20"/>
              </w:rPr>
            </w:pPr>
          </w:p>
        </w:tc>
        <w:tc>
          <w:tcPr>
            <w:tcW w:w="1585" w:type="dxa"/>
            <w:gridSpan w:val="5"/>
          </w:tcPr>
          <w:p w:rsidR="00220DA1" w:rsidRPr="008355A6" w:rsidRDefault="00220DA1" w:rsidP="008355A6">
            <w:pPr>
              <w:pStyle w:val="ConsPlusNormal"/>
              <w:rPr>
                <w:rFonts w:ascii="Times New Roman" w:hAnsi="Times New Roman" w:cs="Times New Roman"/>
                <w:sz w:val="20"/>
              </w:rPr>
            </w:pPr>
          </w:p>
        </w:tc>
      </w:tr>
      <w:tr w:rsidR="00502BB1" w:rsidRPr="008355A6" w:rsidTr="00A0569F">
        <w:trPr>
          <w:trHeight w:val="133"/>
        </w:trPr>
        <w:tc>
          <w:tcPr>
            <w:tcW w:w="1134" w:type="dxa"/>
            <w:gridSpan w:val="8"/>
            <w:vMerge w:val="restart"/>
          </w:tcPr>
          <w:p w:rsidR="00502BB1" w:rsidRPr="008355A6" w:rsidRDefault="00502BB1" w:rsidP="008355A6">
            <w:pPr>
              <w:pStyle w:val="ConsPlusNormal"/>
              <w:jc w:val="center"/>
              <w:rPr>
                <w:rFonts w:ascii="Times New Roman" w:hAnsi="Times New Roman" w:cs="Times New Roman"/>
                <w:sz w:val="20"/>
              </w:rPr>
            </w:pPr>
            <w:r w:rsidRPr="008355A6">
              <w:rPr>
                <w:rFonts w:ascii="Times New Roman" w:hAnsi="Times New Roman" w:cs="Times New Roman"/>
                <w:sz w:val="20"/>
              </w:rPr>
              <w:t>5.17.4</w:t>
            </w:r>
          </w:p>
        </w:tc>
        <w:tc>
          <w:tcPr>
            <w:tcW w:w="10789" w:type="dxa"/>
            <w:gridSpan w:val="13"/>
          </w:tcPr>
          <w:p w:rsidR="00502BB1" w:rsidRPr="008355A6" w:rsidRDefault="00502BB1" w:rsidP="00A0569F">
            <w:pPr>
              <w:pStyle w:val="ConsPlusNormal"/>
              <w:rPr>
                <w:rFonts w:ascii="Times New Roman" w:hAnsi="Times New Roman" w:cs="Times New Roman"/>
                <w:sz w:val="20"/>
              </w:rPr>
            </w:pPr>
            <w:r w:rsidRPr="008355A6">
              <w:rPr>
                <w:rFonts w:ascii="Times New Roman" w:hAnsi="Times New Roman" w:cs="Times New Roman"/>
                <w:sz w:val="20"/>
              </w:rPr>
              <w:t>Количество проектов антикоррупционной направленности, созданных при поддержке ОМСУ, в том числе за счет средств местных бюджетов (П)</w:t>
            </w:r>
          </w:p>
        </w:tc>
        <w:tc>
          <w:tcPr>
            <w:tcW w:w="1235" w:type="dxa"/>
            <w:gridSpan w:val="6"/>
          </w:tcPr>
          <w:p w:rsidR="00502BB1" w:rsidRPr="008355A6" w:rsidRDefault="00502BB1" w:rsidP="008355A6">
            <w:pPr>
              <w:pStyle w:val="ConsPlusNormal"/>
              <w:rPr>
                <w:rFonts w:ascii="Times New Roman" w:hAnsi="Times New Roman" w:cs="Times New Roman"/>
                <w:sz w:val="20"/>
              </w:rPr>
            </w:pPr>
          </w:p>
        </w:tc>
        <w:tc>
          <w:tcPr>
            <w:tcW w:w="1585" w:type="dxa"/>
            <w:gridSpan w:val="5"/>
          </w:tcPr>
          <w:p w:rsidR="00502BB1" w:rsidRPr="008355A6" w:rsidRDefault="00502BB1" w:rsidP="008355A6">
            <w:pPr>
              <w:pStyle w:val="ConsPlusNormal"/>
              <w:rPr>
                <w:rFonts w:ascii="Times New Roman" w:hAnsi="Times New Roman" w:cs="Times New Roman"/>
                <w:sz w:val="20"/>
              </w:rPr>
            </w:pPr>
          </w:p>
        </w:tc>
      </w:tr>
      <w:tr w:rsidR="00502BB1" w:rsidRPr="008355A6" w:rsidTr="00D01287">
        <w:tc>
          <w:tcPr>
            <w:tcW w:w="1134" w:type="dxa"/>
            <w:gridSpan w:val="8"/>
            <w:vMerge/>
          </w:tcPr>
          <w:p w:rsidR="00502BB1" w:rsidRPr="008355A6" w:rsidRDefault="00502BB1" w:rsidP="008355A6">
            <w:pPr>
              <w:pStyle w:val="ConsPlusNormal"/>
              <w:jc w:val="center"/>
              <w:rPr>
                <w:rFonts w:ascii="Times New Roman" w:hAnsi="Times New Roman" w:cs="Times New Roman"/>
                <w:sz w:val="20"/>
              </w:rPr>
            </w:pPr>
          </w:p>
        </w:tc>
        <w:tc>
          <w:tcPr>
            <w:tcW w:w="13609" w:type="dxa"/>
            <w:gridSpan w:val="24"/>
            <w:vAlign w:val="center"/>
          </w:tcPr>
          <w:p w:rsidR="00502BB1" w:rsidRPr="008355A6" w:rsidRDefault="00502BB1" w:rsidP="008355A6">
            <w:pPr>
              <w:pStyle w:val="ConsPlusNormal"/>
              <w:rPr>
                <w:rFonts w:ascii="Times New Roman" w:hAnsi="Times New Roman" w:cs="Times New Roman"/>
                <w:sz w:val="20"/>
              </w:rPr>
            </w:pPr>
            <w:r w:rsidRPr="008355A6">
              <w:rPr>
                <w:rFonts w:ascii="Times New Roman" w:hAnsi="Times New Roman" w:cs="Times New Roman"/>
                <w:sz w:val="20"/>
              </w:rPr>
              <w:t>В том числе:</w:t>
            </w:r>
          </w:p>
        </w:tc>
      </w:tr>
      <w:tr w:rsidR="00502BB1" w:rsidRPr="008355A6" w:rsidTr="00D01287">
        <w:tc>
          <w:tcPr>
            <w:tcW w:w="1134" w:type="dxa"/>
            <w:gridSpan w:val="8"/>
            <w:vMerge/>
            <w:vAlign w:val="center"/>
          </w:tcPr>
          <w:p w:rsidR="00502BB1" w:rsidRPr="008355A6" w:rsidRDefault="00502BB1" w:rsidP="008355A6">
            <w:pPr>
              <w:pStyle w:val="ConsPlusNormal"/>
              <w:jc w:val="center"/>
              <w:rPr>
                <w:rFonts w:ascii="Times New Roman" w:hAnsi="Times New Roman" w:cs="Times New Roman"/>
                <w:sz w:val="20"/>
              </w:rPr>
            </w:pPr>
          </w:p>
        </w:tc>
        <w:tc>
          <w:tcPr>
            <w:tcW w:w="10789" w:type="dxa"/>
            <w:gridSpan w:val="13"/>
            <w:vAlign w:val="center"/>
          </w:tcPr>
          <w:p w:rsidR="00502BB1" w:rsidRPr="008355A6" w:rsidRDefault="00502BB1" w:rsidP="008355A6">
            <w:pPr>
              <w:pStyle w:val="ConsPlusNormal"/>
              <w:jc w:val="both"/>
              <w:rPr>
                <w:rFonts w:ascii="Times New Roman" w:hAnsi="Times New Roman" w:cs="Times New Roman"/>
                <w:sz w:val="20"/>
              </w:rPr>
            </w:pPr>
            <w:r w:rsidRPr="008355A6">
              <w:rPr>
                <w:rFonts w:ascii="Times New Roman" w:hAnsi="Times New Roman" w:cs="Times New Roman"/>
                <w:sz w:val="20"/>
              </w:rPr>
              <w:t>На телевидении</w:t>
            </w:r>
          </w:p>
        </w:tc>
        <w:tc>
          <w:tcPr>
            <w:tcW w:w="1235" w:type="dxa"/>
            <w:gridSpan w:val="6"/>
          </w:tcPr>
          <w:p w:rsidR="00502BB1" w:rsidRPr="008355A6" w:rsidRDefault="00502BB1" w:rsidP="008355A6">
            <w:pPr>
              <w:pStyle w:val="ConsPlusNormal"/>
              <w:rPr>
                <w:rFonts w:ascii="Times New Roman" w:hAnsi="Times New Roman" w:cs="Times New Roman"/>
                <w:sz w:val="20"/>
              </w:rPr>
            </w:pPr>
          </w:p>
        </w:tc>
        <w:tc>
          <w:tcPr>
            <w:tcW w:w="1585" w:type="dxa"/>
            <w:gridSpan w:val="5"/>
          </w:tcPr>
          <w:p w:rsidR="00502BB1" w:rsidRPr="008355A6" w:rsidRDefault="00502BB1" w:rsidP="008355A6">
            <w:pPr>
              <w:pStyle w:val="ConsPlusNormal"/>
              <w:rPr>
                <w:rFonts w:ascii="Times New Roman" w:hAnsi="Times New Roman" w:cs="Times New Roman"/>
                <w:sz w:val="20"/>
              </w:rPr>
            </w:pPr>
          </w:p>
        </w:tc>
      </w:tr>
      <w:tr w:rsidR="00502BB1" w:rsidRPr="008355A6" w:rsidTr="00D01287">
        <w:tc>
          <w:tcPr>
            <w:tcW w:w="1134" w:type="dxa"/>
            <w:gridSpan w:val="8"/>
            <w:vMerge/>
          </w:tcPr>
          <w:p w:rsidR="00502BB1" w:rsidRPr="008355A6" w:rsidRDefault="00502BB1" w:rsidP="008355A6"/>
        </w:tc>
        <w:tc>
          <w:tcPr>
            <w:tcW w:w="10789" w:type="dxa"/>
            <w:gridSpan w:val="13"/>
          </w:tcPr>
          <w:p w:rsidR="00502BB1" w:rsidRPr="008355A6" w:rsidRDefault="00502BB1" w:rsidP="008355A6">
            <w:pPr>
              <w:pStyle w:val="ConsPlusNormal"/>
              <w:jc w:val="both"/>
              <w:rPr>
                <w:rFonts w:ascii="Times New Roman" w:hAnsi="Times New Roman" w:cs="Times New Roman"/>
                <w:sz w:val="20"/>
              </w:rPr>
            </w:pPr>
            <w:r w:rsidRPr="008355A6">
              <w:rPr>
                <w:rFonts w:ascii="Times New Roman" w:hAnsi="Times New Roman" w:cs="Times New Roman"/>
                <w:sz w:val="20"/>
              </w:rPr>
              <w:t>На радио</w:t>
            </w:r>
          </w:p>
        </w:tc>
        <w:tc>
          <w:tcPr>
            <w:tcW w:w="1235" w:type="dxa"/>
            <w:gridSpan w:val="6"/>
          </w:tcPr>
          <w:p w:rsidR="00502BB1" w:rsidRPr="008355A6" w:rsidRDefault="00502BB1" w:rsidP="008355A6">
            <w:pPr>
              <w:pStyle w:val="ConsPlusNormal"/>
              <w:rPr>
                <w:rFonts w:ascii="Times New Roman" w:hAnsi="Times New Roman" w:cs="Times New Roman"/>
                <w:sz w:val="20"/>
              </w:rPr>
            </w:pPr>
          </w:p>
        </w:tc>
        <w:tc>
          <w:tcPr>
            <w:tcW w:w="1585" w:type="dxa"/>
            <w:gridSpan w:val="5"/>
          </w:tcPr>
          <w:p w:rsidR="00502BB1" w:rsidRPr="008355A6" w:rsidRDefault="00502BB1" w:rsidP="008355A6">
            <w:pPr>
              <w:pStyle w:val="ConsPlusNormal"/>
              <w:rPr>
                <w:rFonts w:ascii="Times New Roman" w:hAnsi="Times New Roman" w:cs="Times New Roman"/>
                <w:sz w:val="20"/>
              </w:rPr>
            </w:pPr>
          </w:p>
        </w:tc>
      </w:tr>
      <w:tr w:rsidR="00502BB1" w:rsidRPr="008355A6" w:rsidTr="00D01287">
        <w:tc>
          <w:tcPr>
            <w:tcW w:w="1134" w:type="dxa"/>
            <w:gridSpan w:val="8"/>
            <w:vMerge/>
          </w:tcPr>
          <w:p w:rsidR="00502BB1" w:rsidRPr="008355A6" w:rsidRDefault="00502BB1" w:rsidP="008355A6"/>
        </w:tc>
        <w:tc>
          <w:tcPr>
            <w:tcW w:w="10789" w:type="dxa"/>
            <w:gridSpan w:val="13"/>
          </w:tcPr>
          <w:p w:rsidR="00502BB1" w:rsidRPr="008355A6" w:rsidRDefault="00502BB1" w:rsidP="008355A6">
            <w:pPr>
              <w:pStyle w:val="ConsPlusNormal"/>
              <w:jc w:val="both"/>
              <w:rPr>
                <w:rFonts w:ascii="Times New Roman" w:hAnsi="Times New Roman" w:cs="Times New Roman"/>
                <w:sz w:val="20"/>
              </w:rPr>
            </w:pPr>
            <w:r w:rsidRPr="008355A6">
              <w:rPr>
                <w:rFonts w:ascii="Times New Roman" w:hAnsi="Times New Roman" w:cs="Times New Roman"/>
                <w:sz w:val="20"/>
              </w:rPr>
              <w:t>В печатных СМИ</w:t>
            </w:r>
          </w:p>
        </w:tc>
        <w:tc>
          <w:tcPr>
            <w:tcW w:w="1235" w:type="dxa"/>
            <w:gridSpan w:val="6"/>
          </w:tcPr>
          <w:p w:rsidR="00502BB1" w:rsidRPr="008355A6" w:rsidRDefault="00502BB1" w:rsidP="008355A6">
            <w:pPr>
              <w:pStyle w:val="ConsPlusNormal"/>
              <w:rPr>
                <w:rFonts w:ascii="Times New Roman" w:hAnsi="Times New Roman" w:cs="Times New Roman"/>
                <w:sz w:val="20"/>
              </w:rPr>
            </w:pPr>
          </w:p>
        </w:tc>
        <w:tc>
          <w:tcPr>
            <w:tcW w:w="1585" w:type="dxa"/>
            <w:gridSpan w:val="5"/>
          </w:tcPr>
          <w:p w:rsidR="00502BB1" w:rsidRPr="008355A6" w:rsidRDefault="00502BB1" w:rsidP="008355A6">
            <w:pPr>
              <w:pStyle w:val="ConsPlusNormal"/>
              <w:rPr>
                <w:rFonts w:ascii="Times New Roman" w:hAnsi="Times New Roman" w:cs="Times New Roman"/>
                <w:sz w:val="20"/>
              </w:rPr>
            </w:pPr>
          </w:p>
        </w:tc>
      </w:tr>
      <w:tr w:rsidR="00502BB1" w:rsidRPr="008355A6" w:rsidTr="00D01287">
        <w:trPr>
          <w:trHeight w:val="270"/>
        </w:trPr>
        <w:tc>
          <w:tcPr>
            <w:tcW w:w="1134" w:type="dxa"/>
            <w:gridSpan w:val="8"/>
            <w:vMerge/>
          </w:tcPr>
          <w:p w:rsidR="00502BB1" w:rsidRPr="008355A6" w:rsidRDefault="00502BB1" w:rsidP="008355A6"/>
        </w:tc>
        <w:tc>
          <w:tcPr>
            <w:tcW w:w="10789" w:type="dxa"/>
            <w:gridSpan w:val="13"/>
          </w:tcPr>
          <w:p w:rsidR="00502BB1" w:rsidRPr="008355A6" w:rsidRDefault="00502BB1" w:rsidP="008355A6">
            <w:pPr>
              <w:pStyle w:val="ConsPlusNormal"/>
              <w:jc w:val="both"/>
              <w:rPr>
                <w:rFonts w:ascii="Times New Roman" w:hAnsi="Times New Roman" w:cs="Times New Roman"/>
                <w:sz w:val="20"/>
              </w:rPr>
            </w:pPr>
            <w:r w:rsidRPr="008355A6">
              <w:rPr>
                <w:rFonts w:ascii="Times New Roman" w:hAnsi="Times New Roman" w:cs="Times New Roman"/>
                <w:sz w:val="20"/>
              </w:rPr>
              <w:t>В электронных СМИ</w:t>
            </w:r>
          </w:p>
        </w:tc>
        <w:tc>
          <w:tcPr>
            <w:tcW w:w="1235" w:type="dxa"/>
            <w:gridSpan w:val="6"/>
          </w:tcPr>
          <w:p w:rsidR="00502BB1" w:rsidRPr="008355A6" w:rsidRDefault="00502BB1" w:rsidP="008355A6">
            <w:pPr>
              <w:pStyle w:val="ConsPlusNormal"/>
              <w:rPr>
                <w:rFonts w:ascii="Times New Roman" w:hAnsi="Times New Roman" w:cs="Times New Roman"/>
                <w:sz w:val="20"/>
              </w:rPr>
            </w:pPr>
          </w:p>
        </w:tc>
        <w:tc>
          <w:tcPr>
            <w:tcW w:w="1585" w:type="dxa"/>
            <w:gridSpan w:val="5"/>
          </w:tcPr>
          <w:p w:rsidR="00502BB1" w:rsidRPr="008355A6" w:rsidRDefault="00502BB1" w:rsidP="008355A6">
            <w:pPr>
              <w:pStyle w:val="ConsPlusNormal"/>
              <w:rPr>
                <w:rFonts w:ascii="Times New Roman" w:hAnsi="Times New Roman" w:cs="Times New Roman"/>
                <w:sz w:val="20"/>
              </w:rPr>
            </w:pPr>
          </w:p>
        </w:tc>
      </w:tr>
      <w:tr w:rsidR="00502BB1" w:rsidRPr="008355A6" w:rsidTr="00D01287">
        <w:tc>
          <w:tcPr>
            <w:tcW w:w="1134" w:type="dxa"/>
            <w:gridSpan w:val="8"/>
            <w:vMerge/>
          </w:tcPr>
          <w:p w:rsidR="00502BB1" w:rsidRPr="008355A6" w:rsidRDefault="00502BB1" w:rsidP="008355A6"/>
        </w:tc>
        <w:tc>
          <w:tcPr>
            <w:tcW w:w="13609" w:type="dxa"/>
            <w:gridSpan w:val="24"/>
            <w:vAlign w:val="center"/>
          </w:tcPr>
          <w:p w:rsidR="00502BB1" w:rsidRPr="008355A6" w:rsidRDefault="00502BB1" w:rsidP="008355A6">
            <w:pPr>
              <w:pStyle w:val="ConsPlusNormal"/>
              <w:rPr>
                <w:rFonts w:ascii="Times New Roman" w:hAnsi="Times New Roman" w:cs="Times New Roman"/>
                <w:sz w:val="20"/>
              </w:rPr>
            </w:pPr>
            <w:r w:rsidRPr="008355A6">
              <w:rPr>
                <w:rFonts w:ascii="Times New Roman" w:hAnsi="Times New Roman" w:cs="Times New Roman"/>
                <w:sz w:val="20"/>
              </w:rPr>
              <w:t>В том числе:</w:t>
            </w:r>
          </w:p>
        </w:tc>
      </w:tr>
      <w:tr w:rsidR="00502BB1" w:rsidRPr="008355A6" w:rsidTr="00D01287">
        <w:tc>
          <w:tcPr>
            <w:tcW w:w="1134" w:type="dxa"/>
            <w:gridSpan w:val="8"/>
            <w:vMerge w:val="restart"/>
            <w:vAlign w:val="center"/>
          </w:tcPr>
          <w:p w:rsidR="00502BB1" w:rsidRPr="008355A6" w:rsidRDefault="00502BB1" w:rsidP="008355A6">
            <w:pPr>
              <w:pStyle w:val="ConsPlusNormal"/>
              <w:jc w:val="center"/>
              <w:rPr>
                <w:rFonts w:ascii="Times New Roman" w:hAnsi="Times New Roman" w:cs="Times New Roman"/>
                <w:sz w:val="20"/>
              </w:rPr>
            </w:pPr>
          </w:p>
        </w:tc>
        <w:tc>
          <w:tcPr>
            <w:tcW w:w="10789" w:type="dxa"/>
            <w:gridSpan w:val="13"/>
            <w:vAlign w:val="center"/>
          </w:tcPr>
          <w:p w:rsidR="00502BB1" w:rsidRPr="008355A6" w:rsidRDefault="00502BB1" w:rsidP="008355A6">
            <w:pPr>
              <w:pStyle w:val="ConsPlusNormal"/>
              <w:jc w:val="both"/>
              <w:rPr>
                <w:rFonts w:ascii="Times New Roman" w:hAnsi="Times New Roman" w:cs="Times New Roman"/>
                <w:sz w:val="20"/>
              </w:rPr>
            </w:pPr>
            <w:r w:rsidRPr="008355A6">
              <w:rPr>
                <w:rFonts w:ascii="Times New Roman" w:hAnsi="Times New Roman" w:cs="Times New Roman"/>
                <w:sz w:val="20"/>
              </w:rPr>
              <w:t>Телепрограммы, фильмы</w:t>
            </w:r>
          </w:p>
        </w:tc>
        <w:tc>
          <w:tcPr>
            <w:tcW w:w="1235" w:type="dxa"/>
            <w:gridSpan w:val="6"/>
          </w:tcPr>
          <w:p w:rsidR="00502BB1" w:rsidRPr="008355A6" w:rsidRDefault="00502BB1" w:rsidP="008355A6">
            <w:pPr>
              <w:pStyle w:val="ConsPlusNormal"/>
              <w:rPr>
                <w:rFonts w:ascii="Times New Roman" w:hAnsi="Times New Roman" w:cs="Times New Roman"/>
                <w:sz w:val="20"/>
              </w:rPr>
            </w:pPr>
          </w:p>
        </w:tc>
        <w:tc>
          <w:tcPr>
            <w:tcW w:w="1585" w:type="dxa"/>
            <w:gridSpan w:val="5"/>
          </w:tcPr>
          <w:p w:rsidR="00502BB1" w:rsidRPr="008355A6" w:rsidRDefault="00502BB1" w:rsidP="008355A6">
            <w:pPr>
              <w:pStyle w:val="ConsPlusNormal"/>
              <w:rPr>
                <w:rFonts w:ascii="Times New Roman" w:hAnsi="Times New Roman" w:cs="Times New Roman"/>
                <w:sz w:val="20"/>
              </w:rPr>
            </w:pPr>
          </w:p>
        </w:tc>
      </w:tr>
      <w:tr w:rsidR="00502BB1" w:rsidRPr="008355A6" w:rsidTr="00D01287">
        <w:tc>
          <w:tcPr>
            <w:tcW w:w="1134" w:type="dxa"/>
            <w:gridSpan w:val="8"/>
            <w:vMerge/>
          </w:tcPr>
          <w:p w:rsidR="00502BB1" w:rsidRPr="008355A6" w:rsidRDefault="00502BB1" w:rsidP="008355A6"/>
        </w:tc>
        <w:tc>
          <w:tcPr>
            <w:tcW w:w="10789" w:type="dxa"/>
            <w:gridSpan w:val="13"/>
          </w:tcPr>
          <w:p w:rsidR="00502BB1" w:rsidRPr="008355A6" w:rsidRDefault="00502BB1" w:rsidP="008355A6">
            <w:pPr>
              <w:pStyle w:val="ConsPlusNormal"/>
              <w:jc w:val="both"/>
              <w:rPr>
                <w:rFonts w:ascii="Times New Roman" w:hAnsi="Times New Roman" w:cs="Times New Roman"/>
                <w:sz w:val="20"/>
              </w:rPr>
            </w:pPr>
            <w:r w:rsidRPr="008355A6">
              <w:rPr>
                <w:rFonts w:ascii="Times New Roman" w:hAnsi="Times New Roman" w:cs="Times New Roman"/>
                <w:sz w:val="20"/>
              </w:rPr>
              <w:t>Радиопрограммы</w:t>
            </w:r>
          </w:p>
        </w:tc>
        <w:tc>
          <w:tcPr>
            <w:tcW w:w="1235" w:type="dxa"/>
            <w:gridSpan w:val="6"/>
          </w:tcPr>
          <w:p w:rsidR="00502BB1" w:rsidRPr="008355A6" w:rsidRDefault="00502BB1" w:rsidP="008355A6">
            <w:pPr>
              <w:pStyle w:val="ConsPlusNormal"/>
              <w:rPr>
                <w:rFonts w:ascii="Times New Roman" w:hAnsi="Times New Roman" w:cs="Times New Roman"/>
                <w:sz w:val="20"/>
              </w:rPr>
            </w:pPr>
          </w:p>
        </w:tc>
        <w:tc>
          <w:tcPr>
            <w:tcW w:w="1585" w:type="dxa"/>
            <w:gridSpan w:val="5"/>
          </w:tcPr>
          <w:p w:rsidR="00502BB1" w:rsidRPr="008355A6" w:rsidRDefault="00502BB1" w:rsidP="008355A6">
            <w:pPr>
              <w:pStyle w:val="ConsPlusNormal"/>
              <w:rPr>
                <w:rFonts w:ascii="Times New Roman" w:hAnsi="Times New Roman" w:cs="Times New Roman"/>
                <w:sz w:val="20"/>
              </w:rPr>
            </w:pPr>
          </w:p>
        </w:tc>
      </w:tr>
      <w:tr w:rsidR="00502BB1" w:rsidRPr="008355A6" w:rsidTr="00D01287">
        <w:tc>
          <w:tcPr>
            <w:tcW w:w="1134" w:type="dxa"/>
            <w:gridSpan w:val="8"/>
            <w:vMerge/>
          </w:tcPr>
          <w:p w:rsidR="00502BB1" w:rsidRPr="008355A6" w:rsidRDefault="00502BB1" w:rsidP="008355A6"/>
        </w:tc>
        <w:tc>
          <w:tcPr>
            <w:tcW w:w="10789" w:type="dxa"/>
            <w:gridSpan w:val="13"/>
          </w:tcPr>
          <w:p w:rsidR="00502BB1" w:rsidRPr="008355A6" w:rsidRDefault="00502BB1" w:rsidP="008355A6">
            <w:pPr>
              <w:pStyle w:val="ConsPlusNormal"/>
              <w:jc w:val="both"/>
              <w:rPr>
                <w:rFonts w:ascii="Times New Roman" w:hAnsi="Times New Roman" w:cs="Times New Roman"/>
                <w:sz w:val="20"/>
              </w:rPr>
            </w:pPr>
            <w:r w:rsidRPr="008355A6">
              <w:rPr>
                <w:rFonts w:ascii="Times New Roman" w:hAnsi="Times New Roman" w:cs="Times New Roman"/>
                <w:sz w:val="20"/>
              </w:rPr>
              <w:t>Печатные издания</w:t>
            </w:r>
          </w:p>
        </w:tc>
        <w:tc>
          <w:tcPr>
            <w:tcW w:w="1235" w:type="dxa"/>
            <w:gridSpan w:val="6"/>
          </w:tcPr>
          <w:p w:rsidR="00502BB1" w:rsidRPr="008355A6" w:rsidRDefault="00502BB1" w:rsidP="008355A6">
            <w:pPr>
              <w:pStyle w:val="ConsPlusNormal"/>
              <w:rPr>
                <w:rFonts w:ascii="Times New Roman" w:hAnsi="Times New Roman" w:cs="Times New Roman"/>
                <w:sz w:val="20"/>
              </w:rPr>
            </w:pPr>
          </w:p>
        </w:tc>
        <w:tc>
          <w:tcPr>
            <w:tcW w:w="1585" w:type="dxa"/>
            <w:gridSpan w:val="5"/>
          </w:tcPr>
          <w:p w:rsidR="00502BB1" w:rsidRPr="008355A6" w:rsidRDefault="00502BB1" w:rsidP="008355A6">
            <w:pPr>
              <w:pStyle w:val="ConsPlusNormal"/>
              <w:rPr>
                <w:rFonts w:ascii="Times New Roman" w:hAnsi="Times New Roman" w:cs="Times New Roman"/>
                <w:sz w:val="20"/>
              </w:rPr>
            </w:pPr>
          </w:p>
        </w:tc>
      </w:tr>
      <w:tr w:rsidR="00502BB1" w:rsidRPr="008355A6" w:rsidTr="00D01287">
        <w:tc>
          <w:tcPr>
            <w:tcW w:w="1134" w:type="dxa"/>
            <w:gridSpan w:val="8"/>
            <w:vMerge/>
          </w:tcPr>
          <w:p w:rsidR="00502BB1" w:rsidRPr="008355A6" w:rsidRDefault="00502BB1" w:rsidP="008355A6"/>
        </w:tc>
        <w:tc>
          <w:tcPr>
            <w:tcW w:w="10789" w:type="dxa"/>
            <w:gridSpan w:val="13"/>
          </w:tcPr>
          <w:p w:rsidR="00502BB1" w:rsidRPr="008355A6" w:rsidRDefault="00502BB1" w:rsidP="008355A6">
            <w:pPr>
              <w:pStyle w:val="ConsPlusNormal"/>
              <w:jc w:val="both"/>
              <w:rPr>
                <w:rFonts w:ascii="Times New Roman" w:hAnsi="Times New Roman" w:cs="Times New Roman"/>
                <w:sz w:val="20"/>
              </w:rPr>
            </w:pPr>
            <w:r w:rsidRPr="008355A6">
              <w:rPr>
                <w:rFonts w:ascii="Times New Roman" w:hAnsi="Times New Roman" w:cs="Times New Roman"/>
                <w:sz w:val="20"/>
              </w:rPr>
              <w:t>Социальная реклама</w:t>
            </w:r>
          </w:p>
        </w:tc>
        <w:tc>
          <w:tcPr>
            <w:tcW w:w="1235" w:type="dxa"/>
            <w:gridSpan w:val="6"/>
          </w:tcPr>
          <w:p w:rsidR="00502BB1" w:rsidRPr="008355A6" w:rsidRDefault="00502BB1" w:rsidP="008355A6">
            <w:pPr>
              <w:pStyle w:val="ConsPlusNormal"/>
              <w:rPr>
                <w:rFonts w:ascii="Times New Roman" w:hAnsi="Times New Roman" w:cs="Times New Roman"/>
                <w:sz w:val="20"/>
              </w:rPr>
            </w:pPr>
          </w:p>
        </w:tc>
        <w:tc>
          <w:tcPr>
            <w:tcW w:w="1585" w:type="dxa"/>
            <w:gridSpan w:val="5"/>
          </w:tcPr>
          <w:p w:rsidR="00502BB1" w:rsidRPr="008355A6" w:rsidRDefault="00502BB1" w:rsidP="008355A6">
            <w:pPr>
              <w:pStyle w:val="ConsPlusNormal"/>
              <w:rPr>
                <w:rFonts w:ascii="Times New Roman" w:hAnsi="Times New Roman" w:cs="Times New Roman"/>
                <w:sz w:val="20"/>
              </w:rPr>
            </w:pPr>
          </w:p>
        </w:tc>
      </w:tr>
      <w:tr w:rsidR="00502BB1" w:rsidRPr="008355A6" w:rsidTr="00D01287">
        <w:tc>
          <w:tcPr>
            <w:tcW w:w="1134" w:type="dxa"/>
            <w:gridSpan w:val="8"/>
            <w:vMerge/>
          </w:tcPr>
          <w:p w:rsidR="00502BB1" w:rsidRPr="008355A6" w:rsidRDefault="00502BB1" w:rsidP="008355A6"/>
        </w:tc>
        <w:tc>
          <w:tcPr>
            <w:tcW w:w="10789" w:type="dxa"/>
            <w:gridSpan w:val="13"/>
          </w:tcPr>
          <w:p w:rsidR="00502BB1" w:rsidRPr="008355A6" w:rsidRDefault="00502BB1" w:rsidP="008355A6">
            <w:pPr>
              <w:pStyle w:val="ConsPlusNormal"/>
              <w:jc w:val="both"/>
              <w:rPr>
                <w:rFonts w:ascii="Times New Roman" w:hAnsi="Times New Roman" w:cs="Times New Roman"/>
                <w:sz w:val="20"/>
              </w:rPr>
            </w:pPr>
            <w:r w:rsidRPr="008355A6">
              <w:rPr>
                <w:rFonts w:ascii="Times New Roman" w:hAnsi="Times New Roman" w:cs="Times New Roman"/>
                <w:sz w:val="20"/>
              </w:rPr>
              <w:t>Сайты в сети «Интернет»</w:t>
            </w:r>
          </w:p>
        </w:tc>
        <w:tc>
          <w:tcPr>
            <w:tcW w:w="1235" w:type="dxa"/>
            <w:gridSpan w:val="6"/>
          </w:tcPr>
          <w:p w:rsidR="00502BB1" w:rsidRPr="008355A6" w:rsidRDefault="00502BB1" w:rsidP="008355A6">
            <w:pPr>
              <w:pStyle w:val="ConsPlusNormal"/>
              <w:rPr>
                <w:rFonts w:ascii="Times New Roman" w:hAnsi="Times New Roman" w:cs="Times New Roman"/>
                <w:sz w:val="20"/>
              </w:rPr>
            </w:pPr>
          </w:p>
        </w:tc>
        <w:tc>
          <w:tcPr>
            <w:tcW w:w="1585" w:type="dxa"/>
            <w:gridSpan w:val="5"/>
          </w:tcPr>
          <w:p w:rsidR="00502BB1" w:rsidRPr="008355A6" w:rsidRDefault="00502BB1" w:rsidP="008355A6">
            <w:pPr>
              <w:pStyle w:val="ConsPlusNormal"/>
              <w:rPr>
                <w:rFonts w:ascii="Times New Roman" w:hAnsi="Times New Roman" w:cs="Times New Roman"/>
                <w:sz w:val="20"/>
              </w:rPr>
            </w:pPr>
          </w:p>
        </w:tc>
      </w:tr>
      <w:tr w:rsidR="00502BB1" w:rsidRPr="008355A6" w:rsidTr="00D01287">
        <w:tc>
          <w:tcPr>
            <w:tcW w:w="1134" w:type="dxa"/>
            <w:gridSpan w:val="8"/>
            <w:vMerge/>
          </w:tcPr>
          <w:p w:rsidR="00502BB1" w:rsidRPr="008355A6" w:rsidRDefault="00502BB1" w:rsidP="008355A6"/>
        </w:tc>
        <w:tc>
          <w:tcPr>
            <w:tcW w:w="10789" w:type="dxa"/>
            <w:gridSpan w:val="13"/>
          </w:tcPr>
          <w:p w:rsidR="00502BB1" w:rsidRPr="008355A6" w:rsidRDefault="00502BB1" w:rsidP="00A0569F">
            <w:pPr>
              <w:pStyle w:val="ConsPlusNormal"/>
              <w:rPr>
                <w:rFonts w:ascii="Times New Roman" w:hAnsi="Times New Roman" w:cs="Times New Roman"/>
                <w:sz w:val="20"/>
              </w:rPr>
            </w:pPr>
            <w:r w:rsidRPr="008355A6">
              <w:rPr>
                <w:rFonts w:ascii="Times New Roman" w:hAnsi="Times New Roman" w:cs="Times New Roman"/>
                <w:sz w:val="20"/>
              </w:rPr>
              <w:t>Иные формы распространения информации (при наличии показателя - укажите их количество и опишите)</w:t>
            </w:r>
          </w:p>
        </w:tc>
        <w:tc>
          <w:tcPr>
            <w:tcW w:w="1235" w:type="dxa"/>
            <w:gridSpan w:val="6"/>
          </w:tcPr>
          <w:p w:rsidR="00502BB1" w:rsidRPr="008355A6" w:rsidRDefault="00502BB1" w:rsidP="008355A6">
            <w:pPr>
              <w:pStyle w:val="ConsPlusNormal"/>
              <w:rPr>
                <w:rFonts w:ascii="Times New Roman" w:hAnsi="Times New Roman" w:cs="Times New Roman"/>
                <w:sz w:val="20"/>
              </w:rPr>
            </w:pPr>
          </w:p>
        </w:tc>
        <w:tc>
          <w:tcPr>
            <w:tcW w:w="1585" w:type="dxa"/>
            <w:gridSpan w:val="5"/>
          </w:tcPr>
          <w:p w:rsidR="00502BB1" w:rsidRPr="008355A6" w:rsidRDefault="00502BB1" w:rsidP="008355A6">
            <w:pPr>
              <w:pStyle w:val="ConsPlusNormal"/>
              <w:rPr>
                <w:rFonts w:ascii="Times New Roman" w:hAnsi="Times New Roman" w:cs="Times New Roman"/>
                <w:sz w:val="20"/>
              </w:rPr>
            </w:pPr>
          </w:p>
        </w:tc>
      </w:tr>
      <w:tr w:rsidR="00502BB1" w:rsidRPr="008355A6" w:rsidTr="00D01287">
        <w:tc>
          <w:tcPr>
            <w:tcW w:w="1134" w:type="dxa"/>
            <w:gridSpan w:val="8"/>
          </w:tcPr>
          <w:p w:rsidR="00502BB1" w:rsidRPr="008355A6" w:rsidRDefault="00502BB1" w:rsidP="008355A6">
            <w:pPr>
              <w:pStyle w:val="ConsPlusNormal"/>
              <w:jc w:val="center"/>
              <w:rPr>
                <w:rFonts w:ascii="Times New Roman" w:hAnsi="Times New Roman" w:cs="Times New Roman"/>
                <w:sz w:val="20"/>
              </w:rPr>
            </w:pPr>
            <w:r w:rsidRPr="008355A6">
              <w:rPr>
                <w:rFonts w:ascii="Times New Roman" w:hAnsi="Times New Roman" w:cs="Times New Roman"/>
                <w:sz w:val="20"/>
              </w:rPr>
              <w:t>5.17.5</w:t>
            </w:r>
          </w:p>
        </w:tc>
        <w:tc>
          <w:tcPr>
            <w:tcW w:w="13609" w:type="dxa"/>
            <w:gridSpan w:val="24"/>
          </w:tcPr>
          <w:p w:rsidR="00502BB1" w:rsidRPr="008355A6" w:rsidRDefault="00502BB1" w:rsidP="008355A6">
            <w:pPr>
              <w:pStyle w:val="ConsPlusNormal"/>
              <w:rPr>
                <w:rFonts w:ascii="Times New Roman" w:hAnsi="Times New Roman" w:cs="Times New Roman"/>
                <w:sz w:val="20"/>
              </w:rPr>
            </w:pPr>
            <w:r w:rsidRPr="008355A6">
              <w:rPr>
                <w:rFonts w:ascii="Times New Roman" w:hAnsi="Times New Roman" w:cs="Times New Roman"/>
                <w:sz w:val="20"/>
              </w:rPr>
              <w:t xml:space="preserve">Наименование организаций, получивших поддержку, наименование и содержание проектов, сумма выделенных средств </w:t>
            </w:r>
            <w:r w:rsidRPr="008355A6">
              <w:rPr>
                <w:rFonts w:ascii="Times New Roman" w:hAnsi="Times New Roman" w:cs="Times New Roman"/>
                <w:sz w:val="20"/>
              </w:rPr>
              <w:br/>
              <w:t>(по каждому проекту) (ИМ)</w:t>
            </w:r>
          </w:p>
        </w:tc>
      </w:tr>
      <w:tr w:rsidR="00502BB1" w:rsidRPr="008355A6" w:rsidTr="00D01287">
        <w:tc>
          <w:tcPr>
            <w:tcW w:w="14743" w:type="dxa"/>
            <w:gridSpan w:val="32"/>
          </w:tcPr>
          <w:p w:rsidR="00502BB1" w:rsidRPr="008355A6" w:rsidRDefault="00502BB1" w:rsidP="008355A6">
            <w:pPr>
              <w:pStyle w:val="ConsPlusNormal"/>
              <w:jc w:val="center"/>
              <w:rPr>
                <w:rFonts w:ascii="Times New Roman" w:hAnsi="Times New Roman" w:cs="Times New Roman"/>
                <w:b/>
                <w:sz w:val="20"/>
              </w:rPr>
            </w:pPr>
            <w:r w:rsidRPr="008355A6">
              <w:rPr>
                <w:rFonts w:ascii="Times New Roman" w:hAnsi="Times New Roman" w:cs="Times New Roman"/>
                <w:b/>
                <w:sz w:val="20"/>
              </w:rPr>
              <w:t>Подраздел 5.18. Реализация антикоррупционной политики в сфере закупок товаров, работ, услуг для обеспечения муниципальных нужд</w:t>
            </w:r>
          </w:p>
        </w:tc>
      </w:tr>
      <w:tr w:rsidR="00502BB1" w:rsidRPr="008355A6" w:rsidTr="00D01287">
        <w:trPr>
          <w:trHeight w:val="270"/>
        </w:trPr>
        <w:tc>
          <w:tcPr>
            <w:tcW w:w="1134" w:type="dxa"/>
            <w:gridSpan w:val="8"/>
            <w:vMerge w:val="restart"/>
          </w:tcPr>
          <w:p w:rsidR="00502BB1" w:rsidRPr="008355A6" w:rsidRDefault="00502BB1" w:rsidP="008355A6">
            <w:pPr>
              <w:pStyle w:val="ConsPlusNormal"/>
              <w:jc w:val="center"/>
              <w:rPr>
                <w:rFonts w:ascii="Times New Roman" w:hAnsi="Times New Roman" w:cs="Times New Roman"/>
                <w:sz w:val="20"/>
              </w:rPr>
            </w:pPr>
            <w:r w:rsidRPr="008355A6">
              <w:rPr>
                <w:rFonts w:ascii="Times New Roman" w:hAnsi="Times New Roman" w:cs="Times New Roman"/>
                <w:sz w:val="20"/>
              </w:rPr>
              <w:t>5.18.1</w:t>
            </w:r>
          </w:p>
        </w:tc>
        <w:tc>
          <w:tcPr>
            <w:tcW w:w="10789" w:type="dxa"/>
            <w:gridSpan w:val="13"/>
          </w:tcPr>
          <w:p w:rsidR="00502BB1" w:rsidRPr="008355A6" w:rsidRDefault="00502BB1" w:rsidP="008355A6">
            <w:pPr>
              <w:pStyle w:val="ConsPlusNormal"/>
              <w:jc w:val="both"/>
              <w:rPr>
                <w:rFonts w:ascii="Times New Roman" w:hAnsi="Times New Roman" w:cs="Times New Roman"/>
                <w:sz w:val="20"/>
              </w:rPr>
            </w:pPr>
            <w:r w:rsidRPr="008355A6">
              <w:rPr>
                <w:rFonts w:ascii="Times New Roman" w:hAnsi="Times New Roman" w:cs="Times New Roman"/>
                <w:sz w:val="20"/>
              </w:rPr>
              <w:t>Количество заключенных муниципальных контрактов (П)</w:t>
            </w:r>
          </w:p>
        </w:tc>
        <w:tc>
          <w:tcPr>
            <w:tcW w:w="1235" w:type="dxa"/>
            <w:gridSpan w:val="6"/>
          </w:tcPr>
          <w:p w:rsidR="00502BB1" w:rsidRPr="008355A6" w:rsidRDefault="00502BB1" w:rsidP="008355A6">
            <w:pPr>
              <w:pStyle w:val="ConsPlusNormal"/>
              <w:rPr>
                <w:rFonts w:ascii="Times New Roman" w:hAnsi="Times New Roman" w:cs="Times New Roman"/>
                <w:sz w:val="20"/>
              </w:rPr>
            </w:pPr>
          </w:p>
        </w:tc>
        <w:tc>
          <w:tcPr>
            <w:tcW w:w="1585" w:type="dxa"/>
            <w:gridSpan w:val="5"/>
          </w:tcPr>
          <w:p w:rsidR="00502BB1" w:rsidRPr="008355A6" w:rsidRDefault="00502BB1" w:rsidP="008355A6">
            <w:pPr>
              <w:pStyle w:val="ConsPlusNormal"/>
              <w:rPr>
                <w:rFonts w:ascii="Times New Roman" w:hAnsi="Times New Roman" w:cs="Times New Roman"/>
                <w:sz w:val="20"/>
              </w:rPr>
            </w:pPr>
          </w:p>
        </w:tc>
      </w:tr>
      <w:tr w:rsidR="00502BB1" w:rsidRPr="008355A6" w:rsidTr="00D01287">
        <w:tc>
          <w:tcPr>
            <w:tcW w:w="1134" w:type="dxa"/>
            <w:gridSpan w:val="8"/>
            <w:vMerge/>
          </w:tcPr>
          <w:p w:rsidR="00502BB1" w:rsidRPr="008355A6" w:rsidRDefault="00502BB1" w:rsidP="008355A6">
            <w:pPr>
              <w:pStyle w:val="ConsPlusNormal"/>
              <w:jc w:val="center"/>
              <w:rPr>
                <w:rFonts w:ascii="Times New Roman" w:hAnsi="Times New Roman" w:cs="Times New Roman"/>
                <w:sz w:val="20"/>
              </w:rPr>
            </w:pPr>
          </w:p>
        </w:tc>
        <w:tc>
          <w:tcPr>
            <w:tcW w:w="13609" w:type="dxa"/>
            <w:gridSpan w:val="24"/>
            <w:vAlign w:val="center"/>
          </w:tcPr>
          <w:p w:rsidR="00502BB1" w:rsidRPr="008355A6" w:rsidRDefault="00502BB1"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в форме:</w:t>
            </w:r>
          </w:p>
        </w:tc>
      </w:tr>
      <w:tr w:rsidR="00502BB1" w:rsidRPr="008355A6" w:rsidTr="00D01287">
        <w:tc>
          <w:tcPr>
            <w:tcW w:w="1134" w:type="dxa"/>
            <w:gridSpan w:val="8"/>
            <w:vMerge/>
            <w:vAlign w:val="center"/>
          </w:tcPr>
          <w:p w:rsidR="00502BB1" w:rsidRPr="008355A6" w:rsidRDefault="00502BB1" w:rsidP="008355A6">
            <w:pPr>
              <w:pStyle w:val="ConsPlusNormal"/>
              <w:jc w:val="center"/>
              <w:rPr>
                <w:rFonts w:ascii="Times New Roman" w:hAnsi="Times New Roman" w:cs="Times New Roman"/>
                <w:sz w:val="20"/>
              </w:rPr>
            </w:pPr>
          </w:p>
        </w:tc>
        <w:tc>
          <w:tcPr>
            <w:tcW w:w="10789" w:type="dxa"/>
            <w:gridSpan w:val="13"/>
            <w:vAlign w:val="center"/>
          </w:tcPr>
          <w:p w:rsidR="00502BB1" w:rsidRPr="008355A6" w:rsidRDefault="00502BB1" w:rsidP="008355A6">
            <w:pPr>
              <w:pStyle w:val="ConsPlusNormal"/>
              <w:jc w:val="both"/>
              <w:rPr>
                <w:rFonts w:ascii="Times New Roman" w:hAnsi="Times New Roman" w:cs="Times New Roman"/>
                <w:sz w:val="20"/>
              </w:rPr>
            </w:pPr>
            <w:r w:rsidRPr="008355A6">
              <w:rPr>
                <w:rFonts w:ascii="Times New Roman" w:hAnsi="Times New Roman" w:cs="Times New Roman"/>
                <w:sz w:val="20"/>
              </w:rPr>
              <w:t>Аукциона в электронной форме</w:t>
            </w:r>
          </w:p>
        </w:tc>
        <w:tc>
          <w:tcPr>
            <w:tcW w:w="1235" w:type="dxa"/>
            <w:gridSpan w:val="6"/>
          </w:tcPr>
          <w:p w:rsidR="00502BB1" w:rsidRPr="008355A6" w:rsidRDefault="00502BB1" w:rsidP="008355A6">
            <w:pPr>
              <w:pStyle w:val="ConsPlusNormal"/>
              <w:rPr>
                <w:rFonts w:ascii="Times New Roman" w:hAnsi="Times New Roman" w:cs="Times New Roman"/>
                <w:sz w:val="20"/>
              </w:rPr>
            </w:pPr>
          </w:p>
        </w:tc>
        <w:tc>
          <w:tcPr>
            <w:tcW w:w="1585" w:type="dxa"/>
            <w:gridSpan w:val="5"/>
          </w:tcPr>
          <w:p w:rsidR="00502BB1" w:rsidRPr="008355A6" w:rsidRDefault="00502BB1" w:rsidP="008355A6">
            <w:pPr>
              <w:pStyle w:val="ConsPlusNormal"/>
              <w:rPr>
                <w:rFonts w:ascii="Times New Roman" w:hAnsi="Times New Roman" w:cs="Times New Roman"/>
                <w:sz w:val="20"/>
              </w:rPr>
            </w:pPr>
          </w:p>
        </w:tc>
      </w:tr>
      <w:tr w:rsidR="00502BB1" w:rsidRPr="008355A6" w:rsidTr="00D01287">
        <w:tc>
          <w:tcPr>
            <w:tcW w:w="1134" w:type="dxa"/>
            <w:gridSpan w:val="8"/>
            <w:vMerge/>
          </w:tcPr>
          <w:p w:rsidR="00502BB1" w:rsidRPr="008355A6" w:rsidRDefault="00502BB1" w:rsidP="008355A6"/>
        </w:tc>
        <w:tc>
          <w:tcPr>
            <w:tcW w:w="10789" w:type="dxa"/>
            <w:gridSpan w:val="13"/>
          </w:tcPr>
          <w:p w:rsidR="00502BB1" w:rsidRPr="008355A6" w:rsidRDefault="00502BB1" w:rsidP="008355A6">
            <w:pPr>
              <w:pStyle w:val="ConsPlusNormal"/>
              <w:jc w:val="both"/>
              <w:rPr>
                <w:rFonts w:ascii="Times New Roman" w:hAnsi="Times New Roman" w:cs="Times New Roman"/>
                <w:sz w:val="20"/>
              </w:rPr>
            </w:pPr>
            <w:r w:rsidRPr="008355A6">
              <w:rPr>
                <w:rFonts w:ascii="Times New Roman" w:hAnsi="Times New Roman" w:cs="Times New Roman"/>
                <w:sz w:val="20"/>
              </w:rPr>
              <w:t>Открытого конкурса</w:t>
            </w:r>
          </w:p>
        </w:tc>
        <w:tc>
          <w:tcPr>
            <w:tcW w:w="1235" w:type="dxa"/>
            <w:gridSpan w:val="6"/>
          </w:tcPr>
          <w:p w:rsidR="00502BB1" w:rsidRPr="008355A6" w:rsidRDefault="00502BB1" w:rsidP="008355A6">
            <w:pPr>
              <w:pStyle w:val="ConsPlusNormal"/>
              <w:rPr>
                <w:rFonts w:ascii="Times New Roman" w:hAnsi="Times New Roman" w:cs="Times New Roman"/>
                <w:sz w:val="20"/>
              </w:rPr>
            </w:pPr>
          </w:p>
        </w:tc>
        <w:tc>
          <w:tcPr>
            <w:tcW w:w="1585" w:type="dxa"/>
            <w:gridSpan w:val="5"/>
          </w:tcPr>
          <w:p w:rsidR="00502BB1" w:rsidRPr="008355A6" w:rsidRDefault="00502BB1" w:rsidP="008355A6">
            <w:pPr>
              <w:pStyle w:val="ConsPlusNormal"/>
              <w:rPr>
                <w:rFonts w:ascii="Times New Roman" w:hAnsi="Times New Roman" w:cs="Times New Roman"/>
                <w:sz w:val="20"/>
              </w:rPr>
            </w:pPr>
          </w:p>
        </w:tc>
      </w:tr>
      <w:tr w:rsidR="00502BB1" w:rsidRPr="008355A6" w:rsidTr="00D01287">
        <w:tc>
          <w:tcPr>
            <w:tcW w:w="1134" w:type="dxa"/>
            <w:gridSpan w:val="8"/>
            <w:vMerge/>
          </w:tcPr>
          <w:p w:rsidR="00502BB1" w:rsidRPr="008355A6" w:rsidRDefault="00502BB1" w:rsidP="008355A6"/>
        </w:tc>
        <w:tc>
          <w:tcPr>
            <w:tcW w:w="10789" w:type="dxa"/>
            <w:gridSpan w:val="13"/>
          </w:tcPr>
          <w:p w:rsidR="00502BB1" w:rsidRPr="008355A6" w:rsidRDefault="00502BB1" w:rsidP="008355A6">
            <w:pPr>
              <w:pStyle w:val="ConsPlusNormal"/>
              <w:jc w:val="both"/>
              <w:rPr>
                <w:rFonts w:ascii="Times New Roman" w:hAnsi="Times New Roman" w:cs="Times New Roman"/>
                <w:sz w:val="20"/>
              </w:rPr>
            </w:pPr>
            <w:r w:rsidRPr="008355A6">
              <w:rPr>
                <w:rFonts w:ascii="Times New Roman" w:hAnsi="Times New Roman" w:cs="Times New Roman"/>
                <w:sz w:val="20"/>
              </w:rPr>
              <w:t>Конкурса с ограниченным участием</w:t>
            </w:r>
          </w:p>
        </w:tc>
        <w:tc>
          <w:tcPr>
            <w:tcW w:w="1235" w:type="dxa"/>
            <w:gridSpan w:val="6"/>
          </w:tcPr>
          <w:p w:rsidR="00502BB1" w:rsidRPr="008355A6" w:rsidRDefault="00502BB1" w:rsidP="008355A6">
            <w:pPr>
              <w:pStyle w:val="ConsPlusNormal"/>
              <w:rPr>
                <w:rFonts w:ascii="Times New Roman" w:hAnsi="Times New Roman" w:cs="Times New Roman"/>
                <w:sz w:val="20"/>
              </w:rPr>
            </w:pPr>
          </w:p>
        </w:tc>
        <w:tc>
          <w:tcPr>
            <w:tcW w:w="1585" w:type="dxa"/>
            <w:gridSpan w:val="5"/>
          </w:tcPr>
          <w:p w:rsidR="00502BB1" w:rsidRPr="008355A6" w:rsidRDefault="00502BB1" w:rsidP="008355A6">
            <w:pPr>
              <w:pStyle w:val="ConsPlusNormal"/>
              <w:rPr>
                <w:rFonts w:ascii="Times New Roman" w:hAnsi="Times New Roman" w:cs="Times New Roman"/>
                <w:sz w:val="20"/>
              </w:rPr>
            </w:pPr>
          </w:p>
        </w:tc>
      </w:tr>
      <w:tr w:rsidR="00502BB1" w:rsidRPr="008355A6" w:rsidTr="00D01287">
        <w:tc>
          <w:tcPr>
            <w:tcW w:w="1134" w:type="dxa"/>
            <w:gridSpan w:val="8"/>
            <w:vMerge/>
          </w:tcPr>
          <w:p w:rsidR="00502BB1" w:rsidRPr="008355A6" w:rsidRDefault="00502BB1" w:rsidP="008355A6"/>
        </w:tc>
        <w:tc>
          <w:tcPr>
            <w:tcW w:w="10789" w:type="dxa"/>
            <w:gridSpan w:val="13"/>
          </w:tcPr>
          <w:p w:rsidR="00502BB1" w:rsidRPr="008355A6" w:rsidRDefault="00502BB1" w:rsidP="008355A6">
            <w:pPr>
              <w:pStyle w:val="ConsPlusNormal"/>
              <w:jc w:val="both"/>
              <w:rPr>
                <w:rFonts w:ascii="Times New Roman" w:hAnsi="Times New Roman" w:cs="Times New Roman"/>
                <w:sz w:val="20"/>
              </w:rPr>
            </w:pPr>
            <w:r w:rsidRPr="008355A6">
              <w:rPr>
                <w:rFonts w:ascii="Times New Roman" w:hAnsi="Times New Roman" w:cs="Times New Roman"/>
                <w:sz w:val="20"/>
              </w:rPr>
              <w:t>У единственного поставщика (исполнителя, подрядчика)</w:t>
            </w:r>
          </w:p>
        </w:tc>
        <w:tc>
          <w:tcPr>
            <w:tcW w:w="1235" w:type="dxa"/>
            <w:gridSpan w:val="6"/>
          </w:tcPr>
          <w:p w:rsidR="00502BB1" w:rsidRPr="008355A6" w:rsidRDefault="00502BB1" w:rsidP="008355A6">
            <w:pPr>
              <w:pStyle w:val="ConsPlusNormal"/>
              <w:rPr>
                <w:rFonts w:ascii="Times New Roman" w:hAnsi="Times New Roman" w:cs="Times New Roman"/>
                <w:sz w:val="20"/>
              </w:rPr>
            </w:pPr>
          </w:p>
        </w:tc>
        <w:tc>
          <w:tcPr>
            <w:tcW w:w="1585" w:type="dxa"/>
            <w:gridSpan w:val="5"/>
          </w:tcPr>
          <w:p w:rsidR="00502BB1" w:rsidRPr="008355A6" w:rsidRDefault="00502BB1" w:rsidP="008355A6">
            <w:pPr>
              <w:pStyle w:val="ConsPlusNormal"/>
              <w:rPr>
                <w:rFonts w:ascii="Times New Roman" w:hAnsi="Times New Roman" w:cs="Times New Roman"/>
                <w:sz w:val="20"/>
              </w:rPr>
            </w:pPr>
          </w:p>
        </w:tc>
      </w:tr>
      <w:tr w:rsidR="00502BB1" w:rsidRPr="008355A6" w:rsidTr="00D01287">
        <w:tc>
          <w:tcPr>
            <w:tcW w:w="1134" w:type="dxa"/>
            <w:gridSpan w:val="8"/>
            <w:vMerge/>
          </w:tcPr>
          <w:p w:rsidR="00502BB1" w:rsidRPr="008355A6" w:rsidRDefault="00502BB1" w:rsidP="008355A6"/>
        </w:tc>
        <w:tc>
          <w:tcPr>
            <w:tcW w:w="10789" w:type="dxa"/>
            <w:gridSpan w:val="13"/>
          </w:tcPr>
          <w:p w:rsidR="00502BB1" w:rsidRPr="008355A6" w:rsidRDefault="00502BB1" w:rsidP="008355A6">
            <w:pPr>
              <w:pStyle w:val="ConsPlusNormal"/>
              <w:jc w:val="both"/>
              <w:rPr>
                <w:rFonts w:ascii="Times New Roman" w:hAnsi="Times New Roman" w:cs="Times New Roman"/>
                <w:sz w:val="20"/>
              </w:rPr>
            </w:pPr>
            <w:r w:rsidRPr="008355A6">
              <w:rPr>
                <w:rFonts w:ascii="Times New Roman" w:hAnsi="Times New Roman" w:cs="Times New Roman"/>
                <w:sz w:val="20"/>
              </w:rPr>
              <w:t>Запроса котировок</w:t>
            </w:r>
          </w:p>
        </w:tc>
        <w:tc>
          <w:tcPr>
            <w:tcW w:w="1235" w:type="dxa"/>
            <w:gridSpan w:val="6"/>
          </w:tcPr>
          <w:p w:rsidR="00502BB1" w:rsidRPr="008355A6" w:rsidRDefault="00502BB1" w:rsidP="008355A6">
            <w:pPr>
              <w:pStyle w:val="ConsPlusNormal"/>
              <w:rPr>
                <w:rFonts w:ascii="Times New Roman" w:hAnsi="Times New Roman" w:cs="Times New Roman"/>
                <w:sz w:val="20"/>
              </w:rPr>
            </w:pPr>
          </w:p>
        </w:tc>
        <w:tc>
          <w:tcPr>
            <w:tcW w:w="1585" w:type="dxa"/>
            <w:gridSpan w:val="5"/>
          </w:tcPr>
          <w:p w:rsidR="00502BB1" w:rsidRPr="008355A6" w:rsidRDefault="00502BB1" w:rsidP="008355A6">
            <w:pPr>
              <w:pStyle w:val="ConsPlusNormal"/>
              <w:rPr>
                <w:rFonts w:ascii="Times New Roman" w:hAnsi="Times New Roman" w:cs="Times New Roman"/>
                <w:sz w:val="20"/>
              </w:rPr>
            </w:pPr>
          </w:p>
        </w:tc>
      </w:tr>
      <w:tr w:rsidR="00502BB1" w:rsidRPr="008355A6" w:rsidTr="00D01287">
        <w:tc>
          <w:tcPr>
            <w:tcW w:w="1134" w:type="dxa"/>
            <w:gridSpan w:val="8"/>
            <w:vMerge/>
          </w:tcPr>
          <w:p w:rsidR="00502BB1" w:rsidRPr="008355A6" w:rsidRDefault="00502BB1" w:rsidP="008355A6"/>
        </w:tc>
        <w:tc>
          <w:tcPr>
            <w:tcW w:w="10789" w:type="dxa"/>
            <w:gridSpan w:val="13"/>
          </w:tcPr>
          <w:p w:rsidR="00502BB1" w:rsidRPr="008355A6" w:rsidRDefault="00502BB1" w:rsidP="008355A6">
            <w:pPr>
              <w:pStyle w:val="ConsPlusNormal"/>
              <w:jc w:val="both"/>
              <w:rPr>
                <w:rFonts w:ascii="Times New Roman" w:hAnsi="Times New Roman" w:cs="Times New Roman"/>
                <w:sz w:val="20"/>
              </w:rPr>
            </w:pPr>
            <w:r w:rsidRPr="008355A6">
              <w:rPr>
                <w:rFonts w:ascii="Times New Roman" w:hAnsi="Times New Roman" w:cs="Times New Roman"/>
                <w:sz w:val="20"/>
              </w:rPr>
              <w:t>Запроса предложений</w:t>
            </w:r>
          </w:p>
        </w:tc>
        <w:tc>
          <w:tcPr>
            <w:tcW w:w="1235" w:type="dxa"/>
            <w:gridSpan w:val="6"/>
          </w:tcPr>
          <w:p w:rsidR="00502BB1" w:rsidRPr="008355A6" w:rsidRDefault="00502BB1" w:rsidP="008355A6">
            <w:pPr>
              <w:pStyle w:val="ConsPlusNormal"/>
              <w:rPr>
                <w:rFonts w:ascii="Times New Roman" w:hAnsi="Times New Roman" w:cs="Times New Roman"/>
                <w:sz w:val="20"/>
              </w:rPr>
            </w:pPr>
          </w:p>
        </w:tc>
        <w:tc>
          <w:tcPr>
            <w:tcW w:w="1585" w:type="dxa"/>
            <w:gridSpan w:val="5"/>
          </w:tcPr>
          <w:p w:rsidR="00502BB1" w:rsidRPr="008355A6" w:rsidRDefault="00502BB1" w:rsidP="008355A6">
            <w:pPr>
              <w:pStyle w:val="ConsPlusNormal"/>
              <w:rPr>
                <w:rFonts w:ascii="Times New Roman" w:hAnsi="Times New Roman" w:cs="Times New Roman"/>
                <w:sz w:val="20"/>
              </w:rPr>
            </w:pPr>
          </w:p>
        </w:tc>
      </w:tr>
      <w:tr w:rsidR="00502BB1" w:rsidRPr="008355A6" w:rsidTr="00D01287">
        <w:trPr>
          <w:trHeight w:val="285"/>
        </w:trPr>
        <w:tc>
          <w:tcPr>
            <w:tcW w:w="1134" w:type="dxa"/>
            <w:gridSpan w:val="8"/>
            <w:vMerge w:val="restart"/>
          </w:tcPr>
          <w:p w:rsidR="00502BB1" w:rsidRPr="008355A6" w:rsidRDefault="00502BB1" w:rsidP="008355A6">
            <w:pPr>
              <w:pStyle w:val="ConsPlusNormal"/>
              <w:jc w:val="center"/>
              <w:rPr>
                <w:rFonts w:ascii="Times New Roman" w:hAnsi="Times New Roman" w:cs="Times New Roman"/>
                <w:sz w:val="20"/>
              </w:rPr>
            </w:pPr>
            <w:r w:rsidRPr="008355A6">
              <w:rPr>
                <w:rFonts w:ascii="Times New Roman" w:hAnsi="Times New Roman" w:cs="Times New Roman"/>
                <w:sz w:val="20"/>
              </w:rPr>
              <w:t>5.18.2</w:t>
            </w:r>
          </w:p>
        </w:tc>
        <w:tc>
          <w:tcPr>
            <w:tcW w:w="10789" w:type="dxa"/>
            <w:gridSpan w:val="13"/>
          </w:tcPr>
          <w:p w:rsidR="00502BB1" w:rsidRPr="008355A6" w:rsidRDefault="00502BB1" w:rsidP="008355A6">
            <w:pPr>
              <w:pStyle w:val="ConsPlusNormal"/>
              <w:jc w:val="both"/>
              <w:rPr>
                <w:rFonts w:ascii="Times New Roman" w:hAnsi="Times New Roman" w:cs="Times New Roman"/>
                <w:sz w:val="20"/>
              </w:rPr>
            </w:pPr>
            <w:r w:rsidRPr="008355A6">
              <w:rPr>
                <w:rFonts w:ascii="Times New Roman" w:hAnsi="Times New Roman" w:cs="Times New Roman"/>
                <w:sz w:val="20"/>
              </w:rPr>
              <w:t>Общая сумма заключенных муниципальных контрактов (П)</w:t>
            </w:r>
          </w:p>
        </w:tc>
        <w:tc>
          <w:tcPr>
            <w:tcW w:w="1235" w:type="dxa"/>
            <w:gridSpan w:val="6"/>
          </w:tcPr>
          <w:p w:rsidR="00502BB1" w:rsidRPr="008355A6" w:rsidRDefault="00502BB1" w:rsidP="008355A6">
            <w:pPr>
              <w:pStyle w:val="ConsPlusNormal"/>
              <w:rPr>
                <w:rFonts w:ascii="Times New Roman" w:hAnsi="Times New Roman" w:cs="Times New Roman"/>
                <w:sz w:val="20"/>
              </w:rPr>
            </w:pPr>
          </w:p>
        </w:tc>
        <w:tc>
          <w:tcPr>
            <w:tcW w:w="1585" w:type="dxa"/>
            <w:gridSpan w:val="5"/>
          </w:tcPr>
          <w:p w:rsidR="00502BB1" w:rsidRPr="008355A6" w:rsidRDefault="00502BB1" w:rsidP="008355A6">
            <w:pPr>
              <w:pStyle w:val="ConsPlusNormal"/>
              <w:rPr>
                <w:rFonts w:ascii="Times New Roman" w:hAnsi="Times New Roman" w:cs="Times New Roman"/>
                <w:sz w:val="20"/>
              </w:rPr>
            </w:pPr>
          </w:p>
        </w:tc>
      </w:tr>
      <w:tr w:rsidR="00502BB1" w:rsidRPr="008355A6" w:rsidTr="00D01287">
        <w:tc>
          <w:tcPr>
            <w:tcW w:w="1134" w:type="dxa"/>
            <w:gridSpan w:val="8"/>
            <w:vMerge/>
          </w:tcPr>
          <w:p w:rsidR="00502BB1" w:rsidRPr="008355A6" w:rsidRDefault="00502BB1" w:rsidP="008355A6">
            <w:pPr>
              <w:pStyle w:val="ConsPlusNormal"/>
              <w:jc w:val="center"/>
              <w:rPr>
                <w:rFonts w:ascii="Times New Roman" w:hAnsi="Times New Roman" w:cs="Times New Roman"/>
                <w:sz w:val="20"/>
              </w:rPr>
            </w:pPr>
          </w:p>
        </w:tc>
        <w:tc>
          <w:tcPr>
            <w:tcW w:w="13609" w:type="dxa"/>
            <w:gridSpan w:val="24"/>
            <w:vAlign w:val="center"/>
          </w:tcPr>
          <w:p w:rsidR="00502BB1" w:rsidRPr="008355A6" w:rsidRDefault="00502BB1"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в форме:</w:t>
            </w:r>
          </w:p>
        </w:tc>
      </w:tr>
      <w:tr w:rsidR="00502BB1" w:rsidRPr="008355A6" w:rsidTr="00D01287">
        <w:tc>
          <w:tcPr>
            <w:tcW w:w="1134" w:type="dxa"/>
            <w:gridSpan w:val="8"/>
            <w:vMerge w:val="restart"/>
            <w:vAlign w:val="center"/>
          </w:tcPr>
          <w:p w:rsidR="00502BB1" w:rsidRPr="008355A6" w:rsidRDefault="00502BB1" w:rsidP="008355A6">
            <w:pPr>
              <w:pStyle w:val="ConsPlusNormal"/>
              <w:jc w:val="center"/>
              <w:rPr>
                <w:rFonts w:ascii="Times New Roman" w:hAnsi="Times New Roman" w:cs="Times New Roman"/>
                <w:sz w:val="20"/>
              </w:rPr>
            </w:pPr>
          </w:p>
        </w:tc>
        <w:tc>
          <w:tcPr>
            <w:tcW w:w="10789" w:type="dxa"/>
            <w:gridSpan w:val="13"/>
            <w:vAlign w:val="center"/>
          </w:tcPr>
          <w:p w:rsidR="00502BB1" w:rsidRPr="008355A6" w:rsidRDefault="00502BB1" w:rsidP="008355A6">
            <w:pPr>
              <w:pStyle w:val="ConsPlusNormal"/>
              <w:jc w:val="both"/>
              <w:rPr>
                <w:rFonts w:ascii="Times New Roman" w:hAnsi="Times New Roman" w:cs="Times New Roman"/>
                <w:sz w:val="20"/>
              </w:rPr>
            </w:pPr>
            <w:r w:rsidRPr="008355A6">
              <w:rPr>
                <w:rFonts w:ascii="Times New Roman" w:hAnsi="Times New Roman" w:cs="Times New Roman"/>
                <w:sz w:val="20"/>
              </w:rPr>
              <w:t>Аукциона в электронной форме</w:t>
            </w:r>
          </w:p>
        </w:tc>
        <w:tc>
          <w:tcPr>
            <w:tcW w:w="1235" w:type="dxa"/>
            <w:gridSpan w:val="6"/>
          </w:tcPr>
          <w:p w:rsidR="00502BB1" w:rsidRPr="008355A6" w:rsidRDefault="00502BB1" w:rsidP="008355A6">
            <w:pPr>
              <w:pStyle w:val="ConsPlusNormal"/>
              <w:rPr>
                <w:rFonts w:ascii="Times New Roman" w:hAnsi="Times New Roman" w:cs="Times New Roman"/>
                <w:sz w:val="20"/>
              </w:rPr>
            </w:pPr>
          </w:p>
        </w:tc>
        <w:tc>
          <w:tcPr>
            <w:tcW w:w="1585" w:type="dxa"/>
            <w:gridSpan w:val="5"/>
          </w:tcPr>
          <w:p w:rsidR="00502BB1" w:rsidRPr="008355A6" w:rsidRDefault="00502BB1" w:rsidP="008355A6">
            <w:pPr>
              <w:pStyle w:val="ConsPlusNormal"/>
              <w:rPr>
                <w:rFonts w:ascii="Times New Roman" w:hAnsi="Times New Roman" w:cs="Times New Roman"/>
                <w:sz w:val="20"/>
              </w:rPr>
            </w:pPr>
          </w:p>
        </w:tc>
      </w:tr>
      <w:tr w:rsidR="00502BB1" w:rsidRPr="008355A6" w:rsidTr="00D01287">
        <w:tc>
          <w:tcPr>
            <w:tcW w:w="1134" w:type="dxa"/>
            <w:gridSpan w:val="8"/>
            <w:vMerge/>
          </w:tcPr>
          <w:p w:rsidR="00502BB1" w:rsidRPr="008355A6" w:rsidRDefault="00502BB1" w:rsidP="008355A6"/>
        </w:tc>
        <w:tc>
          <w:tcPr>
            <w:tcW w:w="10789" w:type="dxa"/>
            <w:gridSpan w:val="13"/>
          </w:tcPr>
          <w:p w:rsidR="00502BB1" w:rsidRPr="008355A6" w:rsidRDefault="00502BB1" w:rsidP="008355A6">
            <w:pPr>
              <w:pStyle w:val="ConsPlusNormal"/>
              <w:jc w:val="both"/>
              <w:rPr>
                <w:rFonts w:ascii="Times New Roman" w:hAnsi="Times New Roman" w:cs="Times New Roman"/>
                <w:sz w:val="20"/>
              </w:rPr>
            </w:pPr>
            <w:r w:rsidRPr="008355A6">
              <w:rPr>
                <w:rFonts w:ascii="Times New Roman" w:hAnsi="Times New Roman" w:cs="Times New Roman"/>
                <w:sz w:val="20"/>
              </w:rPr>
              <w:t>Открытого конкурса</w:t>
            </w:r>
          </w:p>
        </w:tc>
        <w:tc>
          <w:tcPr>
            <w:tcW w:w="1235" w:type="dxa"/>
            <w:gridSpan w:val="6"/>
          </w:tcPr>
          <w:p w:rsidR="00502BB1" w:rsidRPr="008355A6" w:rsidRDefault="00502BB1" w:rsidP="008355A6">
            <w:pPr>
              <w:pStyle w:val="ConsPlusNormal"/>
              <w:rPr>
                <w:rFonts w:ascii="Times New Roman" w:hAnsi="Times New Roman" w:cs="Times New Roman"/>
                <w:sz w:val="20"/>
              </w:rPr>
            </w:pPr>
          </w:p>
        </w:tc>
        <w:tc>
          <w:tcPr>
            <w:tcW w:w="1585" w:type="dxa"/>
            <w:gridSpan w:val="5"/>
          </w:tcPr>
          <w:p w:rsidR="00502BB1" w:rsidRPr="008355A6" w:rsidRDefault="00502BB1" w:rsidP="008355A6">
            <w:pPr>
              <w:pStyle w:val="ConsPlusNormal"/>
              <w:rPr>
                <w:rFonts w:ascii="Times New Roman" w:hAnsi="Times New Roman" w:cs="Times New Roman"/>
                <w:sz w:val="20"/>
              </w:rPr>
            </w:pPr>
          </w:p>
        </w:tc>
      </w:tr>
      <w:tr w:rsidR="00502BB1" w:rsidRPr="008355A6" w:rsidTr="00D01287">
        <w:tc>
          <w:tcPr>
            <w:tcW w:w="1134" w:type="dxa"/>
            <w:gridSpan w:val="8"/>
            <w:vMerge/>
          </w:tcPr>
          <w:p w:rsidR="00502BB1" w:rsidRPr="008355A6" w:rsidRDefault="00502BB1" w:rsidP="008355A6"/>
        </w:tc>
        <w:tc>
          <w:tcPr>
            <w:tcW w:w="10789" w:type="dxa"/>
            <w:gridSpan w:val="13"/>
          </w:tcPr>
          <w:p w:rsidR="00502BB1" w:rsidRPr="008355A6" w:rsidRDefault="00502BB1" w:rsidP="008355A6">
            <w:pPr>
              <w:pStyle w:val="ConsPlusNormal"/>
              <w:jc w:val="both"/>
              <w:rPr>
                <w:rFonts w:ascii="Times New Roman" w:hAnsi="Times New Roman" w:cs="Times New Roman"/>
                <w:sz w:val="20"/>
              </w:rPr>
            </w:pPr>
            <w:r w:rsidRPr="008355A6">
              <w:rPr>
                <w:rFonts w:ascii="Times New Roman" w:hAnsi="Times New Roman" w:cs="Times New Roman"/>
                <w:sz w:val="20"/>
              </w:rPr>
              <w:t>Конкурса с ограниченным участием</w:t>
            </w:r>
          </w:p>
        </w:tc>
        <w:tc>
          <w:tcPr>
            <w:tcW w:w="1235" w:type="dxa"/>
            <w:gridSpan w:val="6"/>
          </w:tcPr>
          <w:p w:rsidR="00502BB1" w:rsidRPr="008355A6" w:rsidRDefault="00502BB1" w:rsidP="008355A6">
            <w:pPr>
              <w:pStyle w:val="ConsPlusNormal"/>
              <w:rPr>
                <w:rFonts w:ascii="Times New Roman" w:hAnsi="Times New Roman" w:cs="Times New Roman"/>
                <w:sz w:val="20"/>
              </w:rPr>
            </w:pPr>
          </w:p>
        </w:tc>
        <w:tc>
          <w:tcPr>
            <w:tcW w:w="1585" w:type="dxa"/>
            <w:gridSpan w:val="5"/>
          </w:tcPr>
          <w:p w:rsidR="00502BB1" w:rsidRPr="008355A6" w:rsidRDefault="00502BB1" w:rsidP="008355A6">
            <w:pPr>
              <w:pStyle w:val="ConsPlusNormal"/>
              <w:rPr>
                <w:rFonts w:ascii="Times New Roman" w:hAnsi="Times New Roman" w:cs="Times New Roman"/>
                <w:sz w:val="20"/>
              </w:rPr>
            </w:pPr>
          </w:p>
        </w:tc>
      </w:tr>
      <w:tr w:rsidR="00502BB1" w:rsidRPr="008355A6" w:rsidTr="00D01287">
        <w:tc>
          <w:tcPr>
            <w:tcW w:w="1134" w:type="dxa"/>
            <w:gridSpan w:val="8"/>
            <w:vMerge/>
          </w:tcPr>
          <w:p w:rsidR="00502BB1" w:rsidRPr="008355A6" w:rsidRDefault="00502BB1" w:rsidP="008355A6"/>
        </w:tc>
        <w:tc>
          <w:tcPr>
            <w:tcW w:w="10789" w:type="dxa"/>
            <w:gridSpan w:val="13"/>
          </w:tcPr>
          <w:p w:rsidR="00502BB1" w:rsidRPr="008355A6" w:rsidRDefault="00502BB1" w:rsidP="008355A6">
            <w:pPr>
              <w:pStyle w:val="ConsPlusNormal"/>
              <w:jc w:val="both"/>
              <w:rPr>
                <w:rFonts w:ascii="Times New Roman" w:hAnsi="Times New Roman" w:cs="Times New Roman"/>
                <w:sz w:val="20"/>
              </w:rPr>
            </w:pPr>
            <w:r w:rsidRPr="008355A6">
              <w:rPr>
                <w:rFonts w:ascii="Times New Roman" w:hAnsi="Times New Roman" w:cs="Times New Roman"/>
                <w:sz w:val="20"/>
              </w:rPr>
              <w:t>У единственного поставщика (исполнителя, подрядчика)</w:t>
            </w:r>
          </w:p>
        </w:tc>
        <w:tc>
          <w:tcPr>
            <w:tcW w:w="1235" w:type="dxa"/>
            <w:gridSpan w:val="6"/>
          </w:tcPr>
          <w:p w:rsidR="00502BB1" w:rsidRPr="008355A6" w:rsidRDefault="00502BB1" w:rsidP="008355A6">
            <w:pPr>
              <w:pStyle w:val="ConsPlusNormal"/>
              <w:rPr>
                <w:rFonts w:ascii="Times New Roman" w:hAnsi="Times New Roman" w:cs="Times New Roman"/>
                <w:sz w:val="20"/>
              </w:rPr>
            </w:pPr>
          </w:p>
        </w:tc>
        <w:tc>
          <w:tcPr>
            <w:tcW w:w="1585" w:type="dxa"/>
            <w:gridSpan w:val="5"/>
          </w:tcPr>
          <w:p w:rsidR="00502BB1" w:rsidRPr="008355A6" w:rsidRDefault="00502BB1" w:rsidP="008355A6">
            <w:pPr>
              <w:pStyle w:val="ConsPlusNormal"/>
              <w:rPr>
                <w:rFonts w:ascii="Times New Roman" w:hAnsi="Times New Roman" w:cs="Times New Roman"/>
                <w:sz w:val="20"/>
              </w:rPr>
            </w:pPr>
          </w:p>
        </w:tc>
      </w:tr>
      <w:tr w:rsidR="00502BB1" w:rsidRPr="008355A6" w:rsidTr="00D01287">
        <w:tc>
          <w:tcPr>
            <w:tcW w:w="1134" w:type="dxa"/>
            <w:gridSpan w:val="8"/>
            <w:vMerge/>
          </w:tcPr>
          <w:p w:rsidR="00502BB1" w:rsidRPr="008355A6" w:rsidRDefault="00502BB1" w:rsidP="008355A6"/>
        </w:tc>
        <w:tc>
          <w:tcPr>
            <w:tcW w:w="10789" w:type="dxa"/>
            <w:gridSpan w:val="13"/>
          </w:tcPr>
          <w:p w:rsidR="00502BB1" w:rsidRPr="008355A6" w:rsidRDefault="00502BB1" w:rsidP="008355A6">
            <w:pPr>
              <w:pStyle w:val="ConsPlusNormal"/>
              <w:jc w:val="both"/>
              <w:rPr>
                <w:rFonts w:ascii="Times New Roman" w:hAnsi="Times New Roman" w:cs="Times New Roman"/>
                <w:sz w:val="20"/>
              </w:rPr>
            </w:pPr>
            <w:r w:rsidRPr="008355A6">
              <w:rPr>
                <w:rFonts w:ascii="Times New Roman" w:hAnsi="Times New Roman" w:cs="Times New Roman"/>
                <w:sz w:val="20"/>
              </w:rPr>
              <w:t>Запроса котировок</w:t>
            </w:r>
          </w:p>
        </w:tc>
        <w:tc>
          <w:tcPr>
            <w:tcW w:w="1235" w:type="dxa"/>
            <w:gridSpan w:val="6"/>
          </w:tcPr>
          <w:p w:rsidR="00502BB1" w:rsidRPr="008355A6" w:rsidRDefault="00502BB1" w:rsidP="008355A6">
            <w:pPr>
              <w:pStyle w:val="ConsPlusNormal"/>
              <w:rPr>
                <w:rFonts w:ascii="Times New Roman" w:hAnsi="Times New Roman" w:cs="Times New Roman"/>
                <w:sz w:val="20"/>
              </w:rPr>
            </w:pPr>
          </w:p>
        </w:tc>
        <w:tc>
          <w:tcPr>
            <w:tcW w:w="1585" w:type="dxa"/>
            <w:gridSpan w:val="5"/>
          </w:tcPr>
          <w:p w:rsidR="00502BB1" w:rsidRPr="008355A6" w:rsidRDefault="00502BB1" w:rsidP="008355A6">
            <w:pPr>
              <w:pStyle w:val="ConsPlusNormal"/>
              <w:rPr>
                <w:rFonts w:ascii="Times New Roman" w:hAnsi="Times New Roman" w:cs="Times New Roman"/>
                <w:sz w:val="20"/>
              </w:rPr>
            </w:pPr>
          </w:p>
        </w:tc>
      </w:tr>
      <w:tr w:rsidR="00502BB1" w:rsidRPr="008355A6" w:rsidTr="00D01287">
        <w:tc>
          <w:tcPr>
            <w:tcW w:w="1134" w:type="dxa"/>
            <w:gridSpan w:val="8"/>
            <w:vMerge/>
          </w:tcPr>
          <w:p w:rsidR="00502BB1" w:rsidRPr="008355A6" w:rsidRDefault="00502BB1" w:rsidP="008355A6"/>
        </w:tc>
        <w:tc>
          <w:tcPr>
            <w:tcW w:w="10789" w:type="dxa"/>
            <w:gridSpan w:val="13"/>
          </w:tcPr>
          <w:p w:rsidR="00502BB1" w:rsidRPr="008355A6" w:rsidRDefault="00502BB1" w:rsidP="008355A6">
            <w:pPr>
              <w:pStyle w:val="ConsPlusNormal"/>
              <w:jc w:val="both"/>
              <w:rPr>
                <w:rFonts w:ascii="Times New Roman" w:hAnsi="Times New Roman" w:cs="Times New Roman"/>
                <w:sz w:val="20"/>
              </w:rPr>
            </w:pPr>
            <w:r w:rsidRPr="008355A6">
              <w:rPr>
                <w:rFonts w:ascii="Times New Roman" w:hAnsi="Times New Roman" w:cs="Times New Roman"/>
                <w:sz w:val="20"/>
              </w:rPr>
              <w:t>Запроса предложений</w:t>
            </w:r>
          </w:p>
        </w:tc>
        <w:tc>
          <w:tcPr>
            <w:tcW w:w="1235" w:type="dxa"/>
            <w:gridSpan w:val="6"/>
          </w:tcPr>
          <w:p w:rsidR="00502BB1" w:rsidRPr="008355A6" w:rsidRDefault="00502BB1" w:rsidP="008355A6">
            <w:pPr>
              <w:pStyle w:val="ConsPlusNormal"/>
              <w:rPr>
                <w:rFonts w:ascii="Times New Roman" w:hAnsi="Times New Roman" w:cs="Times New Roman"/>
                <w:sz w:val="20"/>
              </w:rPr>
            </w:pPr>
          </w:p>
        </w:tc>
        <w:tc>
          <w:tcPr>
            <w:tcW w:w="1585" w:type="dxa"/>
            <w:gridSpan w:val="5"/>
          </w:tcPr>
          <w:p w:rsidR="00502BB1" w:rsidRPr="008355A6" w:rsidRDefault="00502BB1" w:rsidP="008355A6">
            <w:pPr>
              <w:pStyle w:val="ConsPlusNormal"/>
              <w:rPr>
                <w:rFonts w:ascii="Times New Roman" w:hAnsi="Times New Roman" w:cs="Times New Roman"/>
                <w:sz w:val="20"/>
              </w:rPr>
            </w:pPr>
          </w:p>
        </w:tc>
      </w:tr>
      <w:tr w:rsidR="00502BB1" w:rsidRPr="008355A6" w:rsidTr="00D01287">
        <w:trPr>
          <w:trHeight w:val="270"/>
        </w:trPr>
        <w:tc>
          <w:tcPr>
            <w:tcW w:w="1134" w:type="dxa"/>
            <w:gridSpan w:val="8"/>
            <w:vMerge w:val="restart"/>
          </w:tcPr>
          <w:p w:rsidR="00502BB1" w:rsidRPr="008355A6" w:rsidRDefault="00502BB1" w:rsidP="008355A6">
            <w:pPr>
              <w:pStyle w:val="ConsPlusNormal"/>
              <w:jc w:val="center"/>
              <w:rPr>
                <w:rFonts w:ascii="Times New Roman" w:hAnsi="Times New Roman" w:cs="Times New Roman"/>
                <w:sz w:val="20"/>
              </w:rPr>
            </w:pPr>
            <w:r w:rsidRPr="008355A6">
              <w:rPr>
                <w:rFonts w:ascii="Times New Roman" w:hAnsi="Times New Roman" w:cs="Times New Roman"/>
                <w:sz w:val="20"/>
              </w:rPr>
              <w:t>5.18.3</w:t>
            </w:r>
          </w:p>
        </w:tc>
        <w:tc>
          <w:tcPr>
            <w:tcW w:w="10789" w:type="dxa"/>
            <w:gridSpan w:val="13"/>
          </w:tcPr>
          <w:p w:rsidR="00502BB1" w:rsidRPr="008355A6" w:rsidRDefault="00502BB1" w:rsidP="008355A6">
            <w:pPr>
              <w:pStyle w:val="ConsPlusNormal"/>
              <w:jc w:val="both"/>
              <w:rPr>
                <w:rFonts w:ascii="Times New Roman" w:hAnsi="Times New Roman" w:cs="Times New Roman"/>
                <w:sz w:val="20"/>
              </w:rPr>
            </w:pPr>
            <w:r w:rsidRPr="008355A6">
              <w:rPr>
                <w:rFonts w:ascii="Times New Roman" w:hAnsi="Times New Roman" w:cs="Times New Roman"/>
                <w:sz w:val="20"/>
              </w:rPr>
              <w:t>Доля (удельный вес) заключенных муниципальных контрактов (П) (%)</w:t>
            </w:r>
          </w:p>
        </w:tc>
        <w:tc>
          <w:tcPr>
            <w:tcW w:w="1235" w:type="dxa"/>
            <w:gridSpan w:val="6"/>
          </w:tcPr>
          <w:p w:rsidR="00502BB1" w:rsidRPr="008355A6" w:rsidRDefault="00502BB1" w:rsidP="008355A6">
            <w:pPr>
              <w:pStyle w:val="ConsPlusNormal"/>
              <w:rPr>
                <w:rFonts w:ascii="Times New Roman" w:hAnsi="Times New Roman" w:cs="Times New Roman"/>
                <w:sz w:val="20"/>
              </w:rPr>
            </w:pPr>
          </w:p>
        </w:tc>
        <w:tc>
          <w:tcPr>
            <w:tcW w:w="1585" w:type="dxa"/>
            <w:gridSpan w:val="5"/>
          </w:tcPr>
          <w:p w:rsidR="00502BB1" w:rsidRPr="008355A6" w:rsidRDefault="00502BB1" w:rsidP="008355A6">
            <w:pPr>
              <w:pStyle w:val="ConsPlusNormal"/>
              <w:rPr>
                <w:rFonts w:ascii="Times New Roman" w:hAnsi="Times New Roman" w:cs="Times New Roman"/>
                <w:sz w:val="20"/>
              </w:rPr>
            </w:pPr>
          </w:p>
        </w:tc>
      </w:tr>
      <w:tr w:rsidR="00502BB1" w:rsidRPr="008355A6" w:rsidTr="00D01287">
        <w:tc>
          <w:tcPr>
            <w:tcW w:w="1134" w:type="dxa"/>
            <w:gridSpan w:val="8"/>
            <w:vMerge/>
          </w:tcPr>
          <w:p w:rsidR="00502BB1" w:rsidRPr="008355A6" w:rsidRDefault="00502BB1" w:rsidP="008355A6">
            <w:pPr>
              <w:pStyle w:val="ConsPlusNormal"/>
              <w:jc w:val="center"/>
              <w:rPr>
                <w:rFonts w:ascii="Times New Roman" w:hAnsi="Times New Roman" w:cs="Times New Roman"/>
                <w:sz w:val="20"/>
              </w:rPr>
            </w:pPr>
          </w:p>
        </w:tc>
        <w:tc>
          <w:tcPr>
            <w:tcW w:w="13609" w:type="dxa"/>
            <w:gridSpan w:val="24"/>
            <w:vAlign w:val="center"/>
          </w:tcPr>
          <w:p w:rsidR="00502BB1" w:rsidRPr="008355A6" w:rsidRDefault="00502BB1"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по результатам:</w:t>
            </w:r>
          </w:p>
        </w:tc>
      </w:tr>
      <w:tr w:rsidR="00502BB1" w:rsidRPr="008355A6" w:rsidTr="00D01287">
        <w:tc>
          <w:tcPr>
            <w:tcW w:w="1134" w:type="dxa"/>
            <w:gridSpan w:val="8"/>
            <w:vMerge/>
            <w:vAlign w:val="center"/>
          </w:tcPr>
          <w:p w:rsidR="00502BB1" w:rsidRPr="008355A6" w:rsidRDefault="00502BB1" w:rsidP="008355A6">
            <w:pPr>
              <w:pStyle w:val="ConsPlusNormal"/>
              <w:jc w:val="center"/>
              <w:rPr>
                <w:rFonts w:ascii="Times New Roman" w:hAnsi="Times New Roman" w:cs="Times New Roman"/>
                <w:sz w:val="20"/>
              </w:rPr>
            </w:pPr>
          </w:p>
        </w:tc>
        <w:tc>
          <w:tcPr>
            <w:tcW w:w="10789" w:type="dxa"/>
            <w:gridSpan w:val="13"/>
            <w:vAlign w:val="center"/>
          </w:tcPr>
          <w:p w:rsidR="00502BB1" w:rsidRPr="008355A6" w:rsidRDefault="00502BB1" w:rsidP="008355A6">
            <w:pPr>
              <w:pStyle w:val="ConsPlusNormal"/>
              <w:jc w:val="both"/>
              <w:rPr>
                <w:rFonts w:ascii="Times New Roman" w:hAnsi="Times New Roman" w:cs="Times New Roman"/>
                <w:sz w:val="20"/>
              </w:rPr>
            </w:pPr>
            <w:r w:rsidRPr="008355A6">
              <w:rPr>
                <w:rFonts w:ascii="Times New Roman" w:hAnsi="Times New Roman" w:cs="Times New Roman"/>
                <w:sz w:val="20"/>
              </w:rPr>
              <w:t>Аукциона в электронной форме</w:t>
            </w:r>
          </w:p>
        </w:tc>
        <w:tc>
          <w:tcPr>
            <w:tcW w:w="1235" w:type="dxa"/>
            <w:gridSpan w:val="6"/>
          </w:tcPr>
          <w:p w:rsidR="00502BB1" w:rsidRPr="008355A6" w:rsidRDefault="00502BB1" w:rsidP="008355A6">
            <w:pPr>
              <w:pStyle w:val="ConsPlusNormal"/>
              <w:rPr>
                <w:rFonts w:ascii="Times New Roman" w:hAnsi="Times New Roman" w:cs="Times New Roman"/>
                <w:sz w:val="20"/>
              </w:rPr>
            </w:pPr>
          </w:p>
        </w:tc>
        <w:tc>
          <w:tcPr>
            <w:tcW w:w="1585" w:type="dxa"/>
            <w:gridSpan w:val="5"/>
          </w:tcPr>
          <w:p w:rsidR="00502BB1" w:rsidRPr="008355A6" w:rsidRDefault="00502BB1" w:rsidP="008355A6">
            <w:pPr>
              <w:pStyle w:val="ConsPlusNormal"/>
              <w:rPr>
                <w:rFonts w:ascii="Times New Roman" w:hAnsi="Times New Roman" w:cs="Times New Roman"/>
                <w:sz w:val="20"/>
              </w:rPr>
            </w:pPr>
          </w:p>
        </w:tc>
      </w:tr>
      <w:tr w:rsidR="00502BB1" w:rsidRPr="008355A6" w:rsidTr="00D01287">
        <w:tc>
          <w:tcPr>
            <w:tcW w:w="1134" w:type="dxa"/>
            <w:gridSpan w:val="8"/>
            <w:vMerge/>
          </w:tcPr>
          <w:p w:rsidR="00502BB1" w:rsidRPr="008355A6" w:rsidRDefault="00502BB1" w:rsidP="008355A6"/>
        </w:tc>
        <w:tc>
          <w:tcPr>
            <w:tcW w:w="10789" w:type="dxa"/>
            <w:gridSpan w:val="13"/>
          </w:tcPr>
          <w:p w:rsidR="00502BB1" w:rsidRPr="008355A6" w:rsidRDefault="00502BB1" w:rsidP="008355A6">
            <w:pPr>
              <w:pStyle w:val="ConsPlusNormal"/>
              <w:jc w:val="both"/>
              <w:rPr>
                <w:rFonts w:ascii="Times New Roman" w:hAnsi="Times New Roman" w:cs="Times New Roman"/>
                <w:sz w:val="20"/>
              </w:rPr>
            </w:pPr>
            <w:r w:rsidRPr="008355A6">
              <w:rPr>
                <w:rFonts w:ascii="Times New Roman" w:hAnsi="Times New Roman" w:cs="Times New Roman"/>
                <w:sz w:val="20"/>
              </w:rPr>
              <w:t>Открытого конкурса</w:t>
            </w:r>
          </w:p>
        </w:tc>
        <w:tc>
          <w:tcPr>
            <w:tcW w:w="1235" w:type="dxa"/>
            <w:gridSpan w:val="6"/>
          </w:tcPr>
          <w:p w:rsidR="00502BB1" w:rsidRPr="008355A6" w:rsidRDefault="00502BB1" w:rsidP="008355A6">
            <w:pPr>
              <w:pStyle w:val="ConsPlusNormal"/>
              <w:rPr>
                <w:rFonts w:ascii="Times New Roman" w:hAnsi="Times New Roman" w:cs="Times New Roman"/>
                <w:sz w:val="20"/>
              </w:rPr>
            </w:pPr>
          </w:p>
        </w:tc>
        <w:tc>
          <w:tcPr>
            <w:tcW w:w="1585" w:type="dxa"/>
            <w:gridSpan w:val="5"/>
          </w:tcPr>
          <w:p w:rsidR="00502BB1" w:rsidRPr="008355A6" w:rsidRDefault="00502BB1" w:rsidP="008355A6">
            <w:pPr>
              <w:pStyle w:val="ConsPlusNormal"/>
              <w:rPr>
                <w:rFonts w:ascii="Times New Roman" w:hAnsi="Times New Roman" w:cs="Times New Roman"/>
                <w:sz w:val="20"/>
              </w:rPr>
            </w:pPr>
          </w:p>
        </w:tc>
      </w:tr>
      <w:tr w:rsidR="00502BB1" w:rsidRPr="008355A6" w:rsidTr="00D01287">
        <w:tc>
          <w:tcPr>
            <w:tcW w:w="1134" w:type="dxa"/>
            <w:gridSpan w:val="8"/>
            <w:vMerge/>
          </w:tcPr>
          <w:p w:rsidR="00502BB1" w:rsidRPr="008355A6" w:rsidRDefault="00502BB1" w:rsidP="008355A6"/>
        </w:tc>
        <w:tc>
          <w:tcPr>
            <w:tcW w:w="10789" w:type="dxa"/>
            <w:gridSpan w:val="13"/>
          </w:tcPr>
          <w:p w:rsidR="00502BB1" w:rsidRPr="008355A6" w:rsidRDefault="00502BB1" w:rsidP="008355A6">
            <w:pPr>
              <w:pStyle w:val="ConsPlusNormal"/>
              <w:jc w:val="both"/>
              <w:rPr>
                <w:rFonts w:ascii="Times New Roman" w:hAnsi="Times New Roman" w:cs="Times New Roman"/>
                <w:sz w:val="20"/>
              </w:rPr>
            </w:pPr>
            <w:r w:rsidRPr="008355A6">
              <w:rPr>
                <w:rFonts w:ascii="Times New Roman" w:hAnsi="Times New Roman" w:cs="Times New Roman"/>
                <w:sz w:val="20"/>
              </w:rPr>
              <w:t>Конкурса с ограниченным участием</w:t>
            </w:r>
          </w:p>
        </w:tc>
        <w:tc>
          <w:tcPr>
            <w:tcW w:w="1235" w:type="dxa"/>
            <w:gridSpan w:val="6"/>
          </w:tcPr>
          <w:p w:rsidR="00502BB1" w:rsidRPr="008355A6" w:rsidRDefault="00502BB1" w:rsidP="008355A6">
            <w:pPr>
              <w:pStyle w:val="ConsPlusNormal"/>
              <w:rPr>
                <w:rFonts w:ascii="Times New Roman" w:hAnsi="Times New Roman" w:cs="Times New Roman"/>
                <w:sz w:val="20"/>
              </w:rPr>
            </w:pPr>
          </w:p>
        </w:tc>
        <w:tc>
          <w:tcPr>
            <w:tcW w:w="1585" w:type="dxa"/>
            <w:gridSpan w:val="5"/>
          </w:tcPr>
          <w:p w:rsidR="00502BB1" w:rsidRPr="008355A6" w:rsidRDefault="00502BB1" w:rsidP="008355A6">
            <w:pPr>
              <w:pStyle w:val="ConsPlusNormal"/>
              <w:rPr>
                <w:rFonts w:ascii="Times New Roman" w:hAnsi="Times New Roman" w:cs="Times New Roman"/>
                <w:sz w:val="20"/>
              </w:rPr>
            </w:pPr>
          </w:p>
        </w:tc>
      </w:tr>
      <w:tr w:rsidR="00502BB1" w:rsidRPr="008355A6" w:rsidTr="00D01287">
        <w:tc>
          <w:tcPr>
            <w:tcW w:w="1134" w:type="dxa"/>
            <w:gridSpan w:val="8"/>
            <w:vMerge/>
          </w:tcPr>
          <w:p w:rsidR="00502BB1" w:rsidRPr="008355A6" w:rsidRDefault="00502BB1" w:rsidP="008355A6"/>
        </w:tc>
        <w:tc>
          <w:tcPr>
            <w:tcW w:w="10789" w:type="dxa"/>
            <w:gridSpan w:val="13"/>
          </w:tcPr>
          <w:p w:rsidR="00502BB1" w:rsidRPr="008355A6" w:rsidRDefault="00502BB1" w:rsidP="008355A6">
            <w:pPr>
              <w:pStyle w:val="ConsPlusNormal"/>
              <w:jc w:val="both"/>
              <w:rPr>
                <w:rFonts w:ascii="Times New Roman" w:hAnsi="Times New Roman" w:cs="Times New Roman"/>
                <w:sz w:val="20"/>
              </w:rPr>
            </w:pPr>
            <w:r w:rsidRPr="008355A6">
              <w:rPr>
                <w:rFonts w:ascii="Times New Roman" w:hAnsi="Times New Roman" w:cs="Times New Roman"/>
                <w:sz w:val="20"/>
              </w:rPr>
              <w:t>Запроса котировок</w:t>
            </w:r>
          </w:p>
        </w:tc>
        <w:tc>
          <w:tcPr>
            <w:tcW w:w="1235" w:type="dxa"/>
            <w:gridSpan w:val="6"/>
          </w:tcPr>
          <w:p w:rsidR="00502BB1" w:rsidRPr="008355A6" w:rsidRDefault="00502BB1" w:rsidP="008355A6">
            <w:pPr>
              <w:pStyle w:val="ConsPlusNormal"/>
              <w:rPr>
                <w:rFonts w:ascii="Times New Roman" w:hAnsi="Times New Roman" w:cs="Times New Roman"/>
                <w:sz w:val="20"/>
              </w:rPr>
            </w:pPr>
          </w:p>
        </w:tc>
        <w:tc>
          <w:tcPr>
            <w:tcW w:w="1585" w:type="dxa"/>
            <w:gridSpan w:val="5"/>
          </w:tcPr>
          <w:p w:rsidR="00502BB1" w:rsidRPr="008355A6" w:rsidRDefault="00502BB1" w:rsidP="008355A6">
            <w:pPr>
              <w:pStyle w:val="ConsPlusNormal"/>
              <w:rPr>
                <w:rFonts w:ascii="Times New Roman" w:hAnsi="Times New Roman" w:cs="Times New Roman"/>
                <w:sz w:val="20"/>
              </w:rPr>
            </w:pPr>
          </w:p>
        </w:tc>
      </w:tr>
      <w:tr w:rsidR="00502BB1" w:rsidRPr="008355A6" w:rsidTr="00D01287">
        <w:tc>
          <w:tcPr>
            <w:tcW w:w="1134" w:type="dxa"/>
            <w:gridSpan w:val="8"/>
            <w:vMerge/>
          </w:tcPr>
          <w:p w:rsidR="00502BB1" w:rsidRPr="008355A6" w:rsidRDefault="00502BB1" w:rsidP="008355A6"/>
        </w:tc>
        <w:tc>
          <w:tcPr>
            <w:tcW w:w="10789" w:type="dxa"/>
            <w:gridSpan w:val="13"/>
          </w:tcPr>
          <w:p w:rsidR="00502BB1" w:rsidRPr="008355A6" w:rsidRDefault="00502BB1" w:rsidP="008355A6">
            <w:pPr>
              <w:pStyle w:val="ConsPlusNormal"/>
              <w:jc w:val="both"/>
              <w:rPr>
                <w:rFonts w:ascii="Times New Roman" w:hAnsi="Times New Roman" w:cs="Times New Roman"/>
                <w:sz w:val="20"/>
              </w:rPr>
            </w:pPr>
            <w:r w:rsidRPr="008355A6">
              <w:rPr>
                <w:rFonts w:ascii="Times New Roman" w:hAnsi="Times New Roman" w:cs="Times New Roman"/>
                <w:sz w:val="20"/>
              </w:rPr>
              <w:t>Запроса предложений</w:t>
            </w:r>
          </w:p>
        </w:tc>
        <w:tc>
          <w:tcPr>
            <w:tcW w:w="1235" w:type="dxa"/>
            <w:gridSpan w:val="6"/>
          </w:tcPr>
          <w:p w:rsidR="00502BB1" w:rsidRPr="008355A6" w:rsidRDefault="00502BB1" w:rsidP="008355A6">
            <w:pPr>
              <w:pStyle w:val="ConsPlusNormal"/>
              <w:rPr>
                <w:rFonts w:ascii="Times New Roman" w:hAnsi="Times New Roman" w:cs="Times New Roman"/>
                <w:sz w:val="20"/>
              </w:rPr>
            </w:pPr>
          </w:p>
        </w:tc>
        <w:tc>
          <w:tcPr>
            <w:tcW w:w="1585" w:type="dxa"/>
            <w:gridSpan w:val="5"/>
          </w:tcPr>
          <w:p w:rsidR="00502BB1" w:rsidRPr="008355A6" w:rsidRDefault="00502BB1" w:rsidP="008355A6">
            <w:pPr>
              <w:pStyle w:val="ConsPlusNormal"/>
              <w:rPr>
                <w:rFonts w:ascii="Times New Roman" w:hAnsi="Times New Roman" w:cs="Times New Roman"/>
                <w:sz w:val="20"/>
              </w:rPr>
            </w:pPr>
          </w:p>
        </w:tc>
      </w:tr>
      <w:tr w:rsidR="00502BB1" w:rsidRPr="008355A6" w:rsidTr="00D01287">
        <w:tc>
          <w:tcPr>
            <w:tcW w:w="1134" w:type="dxa"/>
            <w:gridSpan w:val="8"/>
            <w:vMerge/>
          </w:tcPr>
          <w:p w:rsidR="00502BB1" w:rsidRPr="008355A6" w:rsidRDefault="00502BB1" w:rsidP="008355A6"/>
        </w:tc>
        <w:tc>
          <w:tcPr>
            <w:tcW w:w="10789" w:type="dxa"/>
            <w:gridSpan w:val="13"/>
          </w:tcPr>
          <w:p w:rsidR="00502BB1" w:rsidRPr="008355A6" w:rsidRDefault="00502BB1" w:rsidP="008355A6">
            <w:pPr>
              <w:pStyle w:val="ConsPlusNormal"/>
              <w:jc w:val="both"/>
              <w:rPr>
                <w:rFonts w:ascii="Times New Roman" w:hAnsi="Times New Roman" w:cs="Times New Roman"/>
                <w:sz w:val="20"/>
              </w:rPr>
            </w:pPr>
            <w:r w:rsidRPr="008355A6">
              <w:rPr>
                <w:rFonts w:ascii="Times New Roman" w:hAnsi="Times New Roman" w:cs="Times New Roman"/>
                <w:sz w:val="20"/>
              </w:rPr>
              <w:t>У единственного поставщика (исполнителя, подрядчика)</w:t>
            </w:r>
          </w:p>
        </w:tc>
        <w:tc>
          <w:tcPr>
            <w:tcW w:w="1235" w:type="dxa"/>
            <w:gridSpan w:val="6"/>
          </w:tcPr>
          <w:p w:rsidR="00502BB1" w:rsidRPr="008355A6" w:rsidRDefault="00502BB1" w:rsidP="008355A6">
            <w:pPr>
              <w:pStyle w:val="ConsPlusNormal"/>
              <w:rPr>
                <w:rFonts w:ascii="Times New Roman" w:hAnsi="Times New Roman" w:cs="Times New Roman"/>
                <w:sz w:val="20"/>
              </w:rPr>
            </w:pPr>
          </w:p>
        </w:tc>
        <w:tc>
          <w:tcPr>
            <w:tcW w:w="1585" w:type="dxa"/>
            <w:gridSpan w:val="5"/>
          </w:tcPr>
          <w:p w:rsidR="00502BB1" w:rsidRPr="008355A6" w:rsidRDefault="00502BB1" w:rsidP="008355A6">
            <w:pPr>
              <w:pStyle w:val="ConsPlusNormal"/>
              <w:rPr>
                <w:rFonts w:ascii="Times New Roman" w:hAnsi="Times New Roman" w:cs="Times New Roman"/>
                <w:sz w:val="20"/>
              </w:rPr>
            </w:pPr>
          </w:p>
        </w:tc>
      </w:tr>
      <w:tr w:rsidR="00502BB1" w:rsidRPr="008355A6" w:rsidTr="00A0569F">
        <w:trPr>
          <w:trHeight w:val="63"/>
        </w:trPr>
        <w:tc>
          <w:tcPr>
            <w:tcW w:w="1134" w:type="dxa"/>
            <w:gridSpan w:val="8"/>
            <w:vMerge w:val="restart"/>
          </w:tcPr>
          <w:p w:rsidR="00502BB1" w:rsidRPr="008355A6" w:rsidRDefault="00502BB1" w:rsidP="008355A6">
            <w:pPr>
              <w:pStyle w:val="ConsPlusNormal"/>
              <w:jc w:val="center"/>
              <w:rPr>
                <w:rFonts w:ascii="Times New Roman" w:hAnsi="Times New Roman" w:cs="Times New Roman"/>
                <w:sz w:val="20"/>
              </w:rPr>
            </w:pPr>
            <w:r w:rsidRPr="008355A6">
              <w:rPr>
                <w:rFonts w:ascii="Times New Roman" w:hAnsi="Times New Roman" w:cs="Times New Roman"/>
                <w:sz w:val="20"/>
              </w:rPr>
              <w:t>5.18.4</w:t>
            </w:r>
          </w:p>
        </w:tc>
        <w:tc>
          <w:tcPr>
            <w:tcW w:w="10789" w:type="dxa"/>
            <w:gridSpan w:val="13"/>
          </w:tcPr>
          <w:p w:rsidR="00502BB1" w:rsidRPr="008355A6" w:rsidRDefault="00502BB1"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нарушений, выявленных в результате контрольных мероприятий в сфере муниципального заказа (П)</w:t>
            </w:r>
          </w:p>
        </w:tc>
        <w:tc>
          <w:tcPr>
            <w:tcW w:w="1235" w:type="dxa"/>
            <w:gridSpan w:val="6"/>
          </w:tcPr>
          <w:p w:rsidR="00502BB1" w:rsidRPr="008355A6" w:rsidRDefault="00502BB1" w:rsidP="008355A6">
            <w:pPr>
              <w:pStyle w:val="ConsPlusNormal"/>
              <w:rPr>
                <w:rFonts w:ascii="Times New Roman" w:hAnsi="Times New Roman" w:cs="Times New Roman"/>
                <w:sz w:val="20"/>
              </w:rPr>
            </w:pPr>
          </w:p>
        </w:tc>
        <w:tc>
          <w:tcPr>
            <w:tcW w:w="1585" w:type="dxa"/>
            <w:gridSpan w:val="5"/>
          </w:tcPr>
          <w:p w:rsidR="00502BB1" w:rsidRPr="008355A6" w:rsidRDefault="00502BB1" w:rsidP="008355A6">
            <w:pPr>
              <w:pStyle w:val="ConsPlusNormal"/>
              <w:rPr>
                <w:rFonts w:ascii="Times New Roman" w:hAnsi="Times New Roman" w:cs="Times New Roman"/>
                <w:sz w:val="20"/>
              </w:rPr>
            </w:pPr>
          </w:p>
        </w:tc>
      </w:tr>
      <w:tr w:rsidR="00502BB1" w:rsidRPr="008355A6" w:rsidTr="00D01287">
        <w:tc>
          <w:tcPr>
            <w:tcW w:w="1134" w:type="dxa"/>
            <w:gridSpan w:val="8"/>
            <w:vMerge/>
          </w:tcPr>
          <w:p w:rsidR="00502BB1" w:rsidRPr="008355A6" w:rsidRDefault="00502BB1" w:rsidP="008355A6">
            <w:pPr>
              <w:pStyle w:val="ConsPlusNormal"/>
              <w:jc w:val="center"/>
              <w:rPr>
                <w:rFonts w:ascii="Times New Roman" w:hAnsi="Times New Roman" w:cs="Times New Roman"/>
                <w:sz w:val="20"/>
              </w:rPr>
            </w:pPr>
          </w:p>
        </w:tc>
        <w:tc>
          <w:tcPr>
            <w:tcW w:w="13609" w:type="dxa"/>
            <w:gridSpan w:val="24"/>
            <w:vAlign w:val="center"/>
          </w:tcPr>
          <w:p w:rsidR="00502BB1" w:rsidRPr="008355A6" w:rsidRDefault="00502BB1" w:rsidP="008355A6">
            <w:pPr>
              <w:pStyle w:val="ConsPlusNormal"/>
              <w:rPr>
                <w:rFonts w:ascii="Times New Roman" w:hAnsi="Times New Roman" w:cs="Times New Roman"/>
                <w:sz w:val="20"/>
              </w:rPr>
            </w:pPr>
            <w:r w:rsidRPr="008355A6">
              <w:rPr>
                <w:rFonts w:ascii="Times New Roman" w:hAnsi="Times New Roman" w:cs="Times New Roman"/>
                <w:sz w:val="20"/>
              </w:rPr>
              <w:t>В том числе:</w:t>
            </w:r>
          </w:p>
        </w:tc>
      </w:tr>
      <w:tr w:rsidR="00502BB1" w:rsidRPr="008355A6" w:rsidTr="00D01287">
        <w:tc>
          <w:tcPr>
            <w:tcW w:w="1134" w:type="dxa"/>
            <w:gridSpan w:val="8"/>
            <w:vMerge/>
            <w:vAlign w:val="center"/>
          </w:tcPr>
          <w:p w:rsidR="00502BB1" w:rsidRPr="008355A6" w:rsidRDefault="00502BB1" w:rsidP="008355A6">
            <w:pPr>
              <w:pStyle w:val="ConsPlusNormal"/>
              <w:jc w:val="center"/>
              <w:rPr>
                <w:rFonts w:ascii="Times New Roman" w:hAnsi="Times New Roman" w:cs="Times New Roman"/>
                <w:sz w:val="20"/>
              </w:rPr>
            </w:pPr>
          </w:p>
        </w:tc>
        <w:tc>
          <w:tcPr>
            <w:tcW w:w="10789" w:type="dxa"/>
            <w:gridSpan w:val="13"/>
            <w:vAlign w:val="center"/>
          </w:tcPr>
          <w:p w:rsidR="00502BB1" w:rsidRPr="008355A6" w:rsidRDefault="00502BB1" w:rsidP="008355A6">
            <w:pPr>
              <w:pStyle w:val="ConsPlusNormal"/>
              <w:rPr>
                <w:rFonts w:ascii="Times New Roman" w:hAnsi="Times New Roman" w:cs="Times New Roman"/>
                <w:sz w:val="20"/>
              </w:rPr>
            </w:pPr>
            <w:r w:rsidRPr="008355A6">
              <w:rPr>
                <w:rFonts w:ascii="Times New Roman" w:hAnsi="Times New Roman" w:cs="Times New Roman"/>
                <w:sz w:val="20"/>
              </w:rPr>
              <w:t>В ОМСУ</w:t>
            </w:r>
          </w:p>
        </w:tc>
        <w:tc>
          <w:tcPr>
            <w:tcW w:w="1235" w:type="dxa"/>
            <w:gridSpan w:val="6"/>
          </w:tcPr>
          <w:p w:rsidR="00502BB1" w:rsidRPr="008355A6" w:rsidRDefault="00502BB1" w:rsidP="008355A6">
            <w:pPr>
              <w:pStyle w:val="ConsPlusNormal"/>
              <w:rPr>
                <w:rFonts w:ascii="Times New Roman" w:hAnsi="Times New Roman" w:cs="Times New Roman"/>
                <w:sz w:val="20"/>
              </w:rPr>
            </w:pPr>
          </w:p>
        </w:tc>
        <w:tc>
          <w:tcPr>
            <w:tcW w:w="1585" w:type="dxa"/>
            <w:gridSpan w:val="5"/>
          </w:tcPr>
          <w:p w:rsidR="00502BB1" w:rsidRPr="008355A6" w:rsidRDefault="00502BB1" w:rsidP="008355A6">
            <w:pPr>
              <w:pStyle w:val="ConsPlusNormal"/>
              <w:rPr>
                <w:rFonts w:ascii="Times New Roman" w:hAnsi="Times New Roman" w:cs="Times New Roman"/>
                <w:sz w:val="20"/>
              </w:rPr>
            </w:pPr>
          </w:p>
        </w:tc>
      </w:tr>
      <w:tr w:rsidR="00502BB1" w:rsidRPr="008355A6" w:rsidTr="00D01287">
        <w:tc>
          <w:tcPr>
            <w:tcW w:w="1134" w:type="dxa"/>
            <w:gridSpan w:val="8"/>
            <w:vMerge/>
          </w:tcPr>
          <w:p w:rsidR="00502BB1" w:rsidRPr="008355A6" w:rsidRDefault="00502BB1" w:rsidP="008355A6"/>
        </w:tc>
        <w:tc>
          <w:tcPr>
            <w:tcW w:w="10789" w:type="dxa"/>
            <w:gridSpan w:val="13"/>
          </w:tcPr>
          <w:p w:rsidR="00502BB1" w:rsidRPr="008355A6" w:rsidRDefault="00502BB1" w:rsidP="008355A6">
            <w:pPr>
              <w:pStyle w:val="ConsPlusNormal"/>
              <w:rPr>
                <w:rFonts w:ascii="Times New Roman" w:hAnsi="Times New Roman" w:cs="Times New Roman"/>
                <w:sz w:val="20"/>
              </w:rPr>
            </w:pPr>
            <w:r w:rsidRPr="008355A6">
              <w:rPr>
                <w:rFonts w:ascii="Times New Roman" w:hAnsi="Times New Roman" w:cs="Times New Roman"/>
                <w:sz w:val="20"/>
              </w:rPr>
              <w:t>В муниципальных учреждениях</w:t>
            </w:r>
          </w:p>
        </w:tc>
        <w:tc>
          <w:tcPr>
            <w:tcW w:w="1235" w:type="dxa"/>
            <w:gridSpan w:val="6"/>
          </w:tcPr>
          <w:p w:rsidR="00502BB1" w:rsidRPr="008355A6" w:rsidRDefault="00502BB1" w:rsidP="008355A6">
            <w:pPr>
              <w:pStyle w:val="ConsPlusNormal"/>
              <w:rPr>
                <w:rFonts w:ascii="Times New Roman" w:hAnsi="Times New Roman" w:cs="Times New Roman"/>
                <w:sz w:val="20"/>
              </w:rPr>
            </w:pPr>
          </w:p>
        </w:tc>
        <w:tc>
          <w:tcPr>
            <w:tcW w:w="1585" w:type="dxa"/>
            <w:gridSpan w:val="5"/>
          </w:tcPr>
          <w:p w:rsidR="00502BB1" w:rsidRPr="008355A6" w:rsidRDefault="00502BB1" w:rsidP="008355A6">
            <w:pPr>
              <w:pStyle w:val="ConsPlusNormal"/>
              <w:rPr>
                <w:rFonts w:ascii="Times New Roman" w:hAnsi="Times New Roman" w:cs="Times New Roman"/>
                <w:sz w:val="20"/>
              </w:rPr>
            </w:pPr>
          </w:p>
        </w:tc>
      </w:tr>
      <w:tr w:rsidR="00502BB1" w:rsidRPr="008355A6" w:rsidTr="00D01287">
        <w:trPr>
          <w:trHeight w:val="555"/>
        </w:trPr>
        <w:tc>
          <w:tcPr>
            <w:tcW w:w="1134" w:type="dxa"/>
            <w:gridSpan w:val="8"/>
            <w:vMerge w:val="restart"/>
          </w:tcPr>
          <w:p w:rsidR="00502BB1" w:rsidRPr="008355A6" w:rsidRDefault="00502BB1" w:rsidP="008355A6">
            <w:pPr>
              <w:pStyle w:val="ConsPlusNormal"/>
              <w:jc w:val="center"/>
              <w:rPr>
                <w:rFonts w:ascii="Times New Roman" w:hAnsi="Times New Roman" w:cs="Times New Roman"/>
                <w:sz w:val="20"/>
              </w:rPr>
            </w:pPr>
            <w:r w:rsidRPr="008355A6">
              <w:rPr>
                <w:rFonts w:ascii="Times New Roman" w:hAnsi="Times New Roman" w:cs="Times New Roman"/>
                <w:sz w:val="20"/>
              </w:rPr>
              <w:t>5.18.5</w:t>
            </w:r>
          </w:p>
        </w:tc>
        <w:tc>
          <w:tcPr>
            <w:tcW w:w="10789" w:type="dxa"/>
            <w:gridSpan w:val="13"/>
          </w:tcPr>
          <w:p w:rsidR="00502BB1" w:rsidRPr="008355A6" w:rsidRDefault="00502BB1"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составленных по результатам проверок протоколов об административных правонарушениях (П)</w:t>
            </w:r>
          </w:p>
        </w:tc>
        <w:tc>
          <w:tcPr>
            <w:tcW w:w="1235" w:type="dxa"/>
            <w:gridSpan w:val="6"/>
          </w:tcPr>
          <w:p w:rsidR="00502BB1" w:rsidRPr="008355A6" w:rsidRDefault="00502BB1" w:rsidP="008355A6">
            <w:pPr>
              <w:pStyle w:val="ConsPlusNormal"/>
              <w:rPr>
                <w:rFonts w:ascii="Times New Roman" w:hAnsi="Times New Roman" w:cs="Times New Roman"/>
                <w:sz w:val="20"/>
              </w:rPr>
            </w:pPr>
          </w:p>
        </w:tc>
        <w:tc>
          <w:tcPr>
            <w:tcW w:w="1585" w:type="dxa"/>
            <w:gridSpan w:val="5"/>
          </w:tcPr>
          <w:p w:rsidR="00502BB1" w:rsidRPr="008355A6" w:rsidRDefault="00502BB1" w:rsidP="008355A6">
            <w:pPr>
              <w:pStyle w:val="ConsPlusNormal"/>
              <w:rPr>
                <w:rFonts w:ascii="Times New Roman" w:hAnsi="Times New Roman" w:cs="Times New Roman"/>
                <w:sz w:val="20"/>
              </w:rPr>
            </w:pPr>
          </w:p>
        </w:tc>
      </w:tr>
      <w:tr w:rsidR="00502BB1" w:rsidRPr="008355A6" w:rsidTr="00D01287">
        <w:tc>
          <w:tcPr>
            <w:tcW w:w="1134" w:type="dxa"/>
            <w:gridSpan w:val="8"/>
            <w:vMerge/>
          </w:tcPr>
          <w:p w:rsidR="00502BB1" w:rsidRPr="008355A6" w:rsidRDefault="00502BB1" w:rsidP="008355A6">
            <w:pPr>
              <w:pStyle w:val="ConsPlusNormal"/>
              <w:jc w:val="center"/>
              <w:rPr>
                <w:rFonts w:ascii="Times New Roman" w:hAnsi="Times New Roman" w:cs="Times New Roman"/>
                <w:sz w:val="20"/>
              </w:rPr>
            </w:pPr>
          </w:p>
        </w:tc>
        <w:tc>
          <w:tcPr>
            <w:tcW w:w="13609" w:type="dxa"/>
            <w:gridSpan w:val="24"/>
          </w:tcPr>
          <w:p w:rsidR="00502BB1" w:rsidRPr="008355A6" w:rsidRDefault="00502BB1"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в отношении должностных лиц:</w:t>
            </w:r>
          </w:p>
        </w:tc>
      </w:tr>
      <w:tr w:rsidR="00502BB1" w:rsidRPr="008355A6" w:rsidTr="00D01287">
        <w:tc>
          <w:tcPr>
            <w:tcW w:w="1134" w:type="dxa"/>
            <w:gridSpan w:val="8"/>
            <w:vMerge/>
          </w:tcPr>
          <w:p w:rsidR="00502BB1" w:rsidRPr="008355A6" w:rsidRDefault="00502BB1" w:rsidP="008355A6">
            <w:pPr>
              <w:pStyle w:val="ConsPlusNormal"/>
              <w:jc w:val="center"/>
              <w:rPr>
                <w:rFonts w:ascii="Times New Roman" w:hAnsi="Times New Roman" w:cs="Times New Roman"/>
                <w:sz w:val="20"/>
              </w:rPr>
            </w:pPr>
          </w:p>
        </w:tc>
        <w:tc>
          <w:tcPr>
            <w:tcW w:w="10789" w:type="dxa"/>
            <w:gridSpan w:val="13"/>
          </w:tcPr>
          <w:p w:rsidR="00502BB1" w:rsidRPr="008355A6" w:rsidRDefault="00502BB1" w:rsidP="008355A6">
            <w:pPr>
              <w:pStyle w:val="ConsPlusNormal"/>
              <w:rPr>
                <w:rFonts w:ascii="Times New Roman" w:hAnsi="Times New Roman" w:cs="Times New Roman"/>
                <w:sz w:val="20"/>
              </w:rPr>
            </w:pPr>
            <w:r w:rsidRPr="008355A6">
              <w:rPr>
                <w:rFonts w:ascii="Times New Roman" w:hAnsi="Times New Roman" w:cs="Times New Roman"/>
                <w:sz w:val="20"/>
              </w:rPr>
              <w:t>ОМСУ</w:t>
            </w:r>
          </w:p>
        </w:tc>
        <w:tc>
          <w:tcPr>
            <w:tcW w:w="1235" w:type="dxa"/>
            <w:gridSpan w:val="6"/>
          </w:tcPr>
          <w:p w:rsidR="00502BB1" w:rsidRPr="008355A6" w:rsidRDefault="00502BB1" w:rsidP="008355A6">
            <w:pPr>
              <w:pStyle w:val="ConsPlusNormal"/>
              <w:rPr>
                <w:rFonts w:ascii="Times New Roman" w:hAnsi="Times New Roman" w:cs="Times New Roman"/>
                <w:sz w:val="20"/>
              </w:rPr>
            </w:pPr>
          </w:p>
        </w:tc>
        <w:tc>
          <w:tcPr>
            <w:tcW w:w="1585" w:type="dxa"/>
            <w:gridSpan w:val="5"/>
          </w:tcPr>
          <w:p w:rsidR="00502BB1" w:rsidRPr="008355A6" w:rsidRDefault="00502BB1" w:rsidP="008355A6">
            <w:pPr>
              <w:pStyle w:val="ConsPlusNormal"/>
              <w:rPr>
                <w:rFonts w:ascii="Times New Roman" w:hAnsi="Times New Roman" w:cs="Times New Roman"/>
                <w:sz w:val="20"/>
              </w:rPr>
            </w:pPr>
          </w:p>
        </w:tc>
      </w:tr>
      <w:tr w:rsidR="00502BB1" w:rsidRPr="008355A6" w:rsidTr="00D01287">
        <w:tc>
          <w:tcPr>
            <w:tcW w:w="1134" w:type="dxa"/>
            <w:gridSpan w:val="8"/>
            <w:vMerge/>
          </w:tcPr>
          <w:p w:rsidR="00502BB1" w:rsidRPr="008355A6" w:rsidRDefault="00502BB1" w:rsidP="008355A6"/>
        </w:tc>
        <w:tc>
          <w:tcPr>
            <w:tcW w:w="10789" w:type="dxa"/>
            <w:gridSpan w:val="13"/>
          </w:tcPr>
          <w:p w:rsidR="00502BB1" w:rsidRPr="008355A6" w:rsidRDefault="00502BB1" w:rsidP="008355A6">
            <w:pPr>
              <w:pStyle w:val="ConsPlusNormal"/>
              <w:rPr>
                <w:rFonts w:ascii="Times New Roman" w:hAnsi="Times New Roman" w:cs="Times New Roman"/>
                <w:sz w:val="20"/>
              </w:rPr>
            </w:pPr>
            <w:r w:rsidRPr="008355A6">
              <w:rPr>
                <w:rFonts w:ascii="Times New Roman" w:hAnsi="Times New Roman" w:cs="Times New Roman"/>
                <w:sz w:val="20"/>
              </w:rPr>
              <w:t>Муниципальных учреждений</w:t>
            </w:r>
          </w:p>
        </w:tc>
        <w:tc>
          <w:tcPr>
            <w:tcW w:w="1235" w:type="dxa"/>
            <w:gridSpan w:val="6"/>
          </w:tcPr>
          <w:p w:rsidR="00502BB1" w:rsidRPr="008355A6" w:rsidRDefault="00502BB1" w:rsidP="008355A6">
            <w:pPr>
              <w:pStyle w:val="ConsPlusNormal"/>
              <w:rPr>
                <w:rFonts w:ascii="Times New Roman" w:hAnsi="Times New Roman" w:cs="Times New Roman"/>
                <w:sz w:val="20"/>
              </w:rPr>
            </w:pPr>
          </w:p>
        </w:tc>
        <w:tc>
          <w:tcPr>
            <w:tcW w:w="1585" w:type="dxa"/>
            <w:gridSpan w:val="5"/>
          </w:tcPr>
          <w:p w:rsidR="00502BB1" w:rsidRPr="008355A6" w:rsidRDefault="00502BB1" w:rsidP="008355A6">
            <w:pPr>
              <w:pStyle w:val="ConsPlusNormal"/>
              <w:rPr>
                <w:rFonts w:ascii="Times New Roman" w:hAnsi="Times New Roman" w:cs="Times New Roman"/>
                <w:sz w:val="20"/>
              </w:rPr>
            </w:pPr>
          </w:p>
        </w:tc>
      </w:tr>
      <w:tr w:rsidR="00502BB1" w:rsidRPr="008355A6" w:rsidTr="00D01287">
        <w:tc>
          <w:tcPr>
            <w:tcW w:w="1134" w:type="dxa"/>
            <w:gridSpan w:val="8"/>
          </w:tcPr>
          <w:p w:rsidR="00502BB1" w:rsidRPr="008355A6" w:rsidRDefault="00502BB1" w:rsidP="008355A6">
            <w:pPr>
              <w:pStyle w:val="ConsPlusNormal"/>
              <w:jc w:val="center"/>
              <w:rPr>
                <w:rFonts w:ascii="Times New Roman" w:hAnsi="Times New Roman" w:cs="Times New Roman"/>
                <w:sz w:val="20"/>
              </w:rPr>
            </w:pPr>
            <w:r w:rsidRPr="008355A6">
              <w:rPr>
                <w:rFonts w:ascii="Times New Roman" w:hAnsi="Times New Roman" w:cs="Times New Roman"/>
                <w:sz w:val="20"/>
              </w:rPr>
              <w:t>5.18.6</w:t>
            </w:r>
          </w:p>
        </w:tc>
        <w:tc>
          <w:tcPr>
            <w:tcW w:w="13609" w:type="dxa"/>
            <w:gridSpan w:val="24"/>
          </w:tcPr>
          <w:p w:rsidR="00502BB1" w:rsidRPr="008355A6" w:rsidRDefault="00502BB1" w:rsidP="008355A6">
            <w:pPr>
              <w:pStyle w:val="ConsPlusNormal"/>
              <w:rPr>
                <w:rFonts w:ascii="Times New Roman" w:hAnsi="Times New Roman" w:cs="Times New Roman"/>
                <w:sz w:val="20"/>
              </w:rPr>
            </w:pPr>
            <w:r w:rsidRPr="008355A6">
              <w:rPr>
                <w:rFonts w:ascii="Times New Roman" w:hAnsi="Times New Roman" w:cs="Times New Roman"/>
                <w:sz w:val="20"/>
              </w:rPr>
              <w:t>Меры, принимаемые ОМСУ по совершенствованию условий, процедур и механизмов закупок для муниципальных нужд (ИМ)</w:t>
            </w:r>
          </w:p>
        </w:tc>
      </w:tr>
      <w:tr w:rsidR="00502BB1" w:rsidRPr="008355A6" w:rsidTr="00D01287">
        <w:tblPrEx>
          <w:tblCellMar>
            <w:top w:w="0" w:type="dxa"/>
            <w:left w:w="108" w:type="dxa"/>
            <w:bottom w:w="0" w:type="dxa"/>
            <w:right w:w="108" w:type="dxa"/>
          </w:tblCellMar>
          <w:tblLook w:val="04A0" w:firstRow="1" w:lastRow="0" w:firstColumn="1" w:lastColumn="0" w:noHBand="0" w:noVBand="1"/>
        </w:tblPrEx>
        <w:trPr>
          <w:trHeight w:val="510"/>
        </w:trPr>
        <w:tc>
          <w:tcPr>
            <w:tcW w:w="14743" w:type="dxa"/>
            <w:gridSpan w:val="32"/>
            <w:tcBorders>
              <w:top w:val="single" w:sz="4" w:space="0" w:color="auto"/>
              <w:left w:val="single" w:sz="4" w:space="0" w:color="auto"/>
              <w:bottom w:val="single" w:sz="4" w:space="0" w:color="auto"/>
              <w:right w:val="single" w:sz="4" w:space="0" w:color="auto"/>
            </w:tcBorders>
            <w:vAlign w:val="center"/>
          </w:tcPr>
          <w:p w:rsidR="00502BB1" w:rsidRPr="008355A6" w:rsidRDefault="00502BB1" w:rsidP="008355A6">
            <w:pPr>
              <w:jc w:val="center"/>
              <w:rPr>
                <w:b/>
              </w:rPr>
            </w:pPr>
            <w:r w:rsidRPr="008355A6">
              <w:rPr>
                <w:b/>
              </w:rPr>
              <w:t>Подраздел 5.19. Соблюдение требований к участникам закупки</w:t>
            </w:r>
          </w:p>
        </w:tc>
      </w:tr>
      <w:tr w:rsidR="00502BB1" w:rsidRPr="008355A6" w:rsidTr="00D01287">
        <w:tblPrEx>
          <w:tblCellMar>
            <w:top w:w="0" w:type="dxa"/>
            <w:left w:w="108" w:type="dxa"/>
            <w:bottom w:w="0" w:type="dxa"/>
            <w:right w:w="108" w:type="dxa"/>
          </w:tblCellMar>
          <w:tblLook w:val="04A0" w:firstRow="1" w:lastRow="0" w:firstColumn="1" w:lastColumn="0" w:noHBand="0" w:noVBand="1"/>
        </w:tblPrEx>
        <w:trPr>
          <w:trHeight w:val="765"/>
        </w:trPr>
        <w:tc>
          <w:tcPr>
            <w:tcW w:w="1169" w:type="dxa"/>
            <w:gridSpan w:val="11"/>
            <w:vMerge w:val="restart"/>
            <w:tcBorders>
              <w:top w:val="single" w:sz="4" w:space="0" w:color="auto"/>
              <w:left w:val="single" w:sz="4" w:space="0" w:color="auto"/>
              <w:right w:val="single" w:sz="4" w:space="0" w:color="auto"/>
            </w:tcBorders>
            <w:hideMark/>
          </w:tcPr>
          <w:p w:rsidR="00502BB1" w:rsidRPr="008355A6" w:rsidRDefault="00502BB1" w:rsidP="008355A6">
            <w:pPr>
              <w:pStyle w:val="a5"/>
              <w:autoSpaceDE w:val="0"/>
              <w:autoSpaceDN w:val="0"/>
              <w:jc w:val="center"/>
              <w:rPr>
                <w:rFonts w:ascii="Times New Roman" w:hAnsi="Times New Roman" w:cs="Times New Roman"/>
                <w:sz w:val="20"/>
                <w:szCs w:val="20"/>
                <w:lang w:eastAsia="en-US"/>
              </w:rPr>
            </w:pPr>
            <w:r w:rsidRPr="008355A6">
              <w:rPr>
                <w:rFonts w:ascii="Times New Roman" w:hAnsi="Times New Roman" w:cs="Times New Roman"/>
                <w:sz w:val="20"/>
                <w:szCs w:val="20"/>
                <w:lang w:eastAsia="en-US"/>
              </w:rPr>
              <w:t>5.19.1</w:t>
            </w:r>
          </w:p>
        </w:tc>
        <w:tc>
          <w:tcPr>
            <w:tcW w:w="10754" w:type="dxa"/>
            <w:gridSpan w:val="10"/>
            <w:tcBorders>
              <w:top w:val="single" w:sz="4" w:space="0" w:color="auto"/>
              <w:left w:val="single" w:sz="4" w:space="0" w:color="auto"/>
              <w:bottom w:val="single" w:sz="4" w:space="0" w:color="auto"/>
              <w:right w:val="single" w:sz="4" w:space="0" w:color="auto"/>
            </w:tcBorders>
            <w:hideMark/>
          </w:tcPr>
          <w:p w:rsidR="00502BB1" w:rsidRPr="008355A6" w:rsidRDefault="00502BB1"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Количество выявленных случаев несоблюдения требований об отсутствии конфликта интересов между участниками закупок и заказчиками, установленных пунктом 9 части 1 статьи 31 Федерального закона «О контрактной системе в сфере закупок товаров, работ, услуг для обеспечения государственных и муниципальных нужд» (П)</w:t>
            </w:r>
          </w:p>
        </w:tc>
        <w:tc>
          <w:tcPr>
            <w:tcW w:w="1235" w:type="dxa"/>
            <w:gridSpan w:val="6"/>
            <w:tcBorders>
              <w:top w:val="single" w:sz="4" w:space="0" w:color="auto"/>
              <w:left w:val="single" w:sz="4" w:space="0" w:color="auto"/>
              <w:bottom w:val="single" w:sz="4" w:space="0" w:color="auto"/>
              <w:right w:val="single" w:sz="4" w:space="0" w:color="auto"/>
            </w:tcBorders>
            <w:vAlign w:val="center"/>
          </w:tcPr>
          <w:p w:rsidR="00502BB1" w:rsidRPr="008355A6" w:rsidRDefault="00502BB1" w:rsidP="008355A6">
            <w:pPr>
              <w:pStyle w:val="a5"/>
              <w:autoSpaceDE w:val="0"/>
              <w:autoSpaceDN w:val="0"/>
              <w:jc w:val="center"/>
              <w:rPr>
                <w:rFonts w:ascii="Times New Roman" w:hAnsi="Times New Roman" w:cs="Times New Roman"/>
                <w:sz w:val="20"/>
                <w:szCs w:val="20"/>
                <w:lang w:eastAsia="en-US"/>
              </w:rPr>
            </w:pPr>
          </w:p>
        </w:tc>
        <w:tc>
          <w:tcPr>
            <w:tcW w:w="1585" w:type="dxa"/>
            <w:gridSpan w:val="5"/>
            <w:tcBorders>
              <w:top w:val="single" w:sz="4" w:space="0" w:color="auto"/>
              <w:left w:val="single" w:sz="4" w:space="0" w:color="auto"/>
              <w:bottom w:val="single" w:sz="4" w:space="0" w:color="auto"/>
              <w:right w:val="single" w:sz="4" w:space="0" w:color="auto"/>
            </w:tcBorders>
            <w:vAlign w:val="center"/>
          </w:tcPr>
          <w:p w:rsidR="00502BB1" w:rsidRPr="008355A6" w:rsidRDefault="00502BB1" w:rsidP="008355A6">
            <w:pPr>
              <w:pStyle w:val="a5"/>
              <w:autoSpaceDE w:val="0"/>
              <w:autoSpaceDN w:val="0"/>
              <w:jc w:val="center"/>
              <w:rPr>
                <w:rFonts w:ascii="Times New Roman" w:hAnsi="Times New Roman" w:cs="Times New Roman"/>
                <w:sz w:val="20"/>
                <w:szCs w:val="20"/>
                <w:lang w:eastAsia="en-US"/>
              </w:rPr>
            </w:pPr>
          </w:p>
        </w:tc>
      </w:tr>
      <w:tr w:rsidR="00502BB1" w:rsidRPr="008355A6" w:rsidTr="00D01287">
        <w:tblPrEx>
          <w:tblCellMar>
            <w:top w:w="0" w:type="dxa"/>
            <w:left w:w="108" w:type="dxa"/>
            <w:bottom w:w="0" w:type="dxa"/>
            <w:right w:w="108" w:type="dxa"/>
          </w:tblCellMar>
          <w:tblLook w:val="04A0" w:firstRow="1" w:lastRow="0" w:firstColumn="1" w:lastColumn="0" w:noHBand="0" w:noVBand="1"/>
        </w:tblPrEx>
        <w:trPr>
          <w:trHeight w:val="454"/>
        </w:trPr>
        <w:tc>
          <w:tcPr>
            <w:tcW w:w="1169" w:type="dxa"/>
            <w:gridSpan w:val="11"/>
            <w:vMerge/>
            <w:tcBorders>
              <w:left w:val="single" w:sz="4" w:space="0" w:color="auto"/>
              <w:right w:val="single" w:sz="4" w:space="0" w:color="auto"/>
            </w:tcBorders>
            <w:vAlign w:val="center"/>
          </w:tcPr>
          <w:p w:rsidR="00502BB1" w:rsidRPr="008355A6" w:rsidRDefault="00502BB1" w:rsidP="008355A6">
            <w:pPr>
              <w:pStyle w:val="a5"/>
              <w:autoSpaceDE w:val="0"/>
              <w:autoSpaceDN w:val="0"/>
              <w:jc w:val="center"/>
              <w:rPr>
                <w:rFonts w:ascii="Times New Roman" w:hAnsi="Times New Roman" w:cs="Times New Roman"/>
                <w:sz w:val="20"/>
                <w:szCs w:val="20"/>
                <w:lang w:eastAsia="en-US"/>
              </w:rPr>
            </w:pPr>
          </w:p>
        </w:tc>
        <w:tc>
          <w:tcPr>
            <w:tcW w:w="13574" w:type="dxa"/>
            <w:gridSpan w:val="21"/>
            <w:tcBorders>
              <w:top w:val="single" w:sz="4" w:space="0" w:color="auto"/>
              <w:left w:val="single" w:sz="4" w:space="0" w:color="auto"/>
              <w:bottom w:val="single" w:sz="4" w:space="0" w:color="auto"/>
              <w:right w:val="single" w:sz="4" w:space="0" w:color="auto"/>
            </w:tcBorders>
            <w:vAlign w:val="center"/>
          </w:tcPr>
          <w:p w:rsidR="00502BB1" w:rsidRPr="008355A6" w:rsidRDefault="00502BB1"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rPr>
              <w:t>В том числе:</w:t>
            </w:r>
          </w:p>
        </w:tc>
      </w:tr>
      <w:tr w:rsidR="00502BB1" w:rsidRPr="008355A6" w:rsidTr="00D01287">
        <w:tblPrEx>
          <w:tblCellMar>
            <w:top w:w="0" w:type="dxa"/>
            <w:left w:w="108" w:type="dxa"/>
            <w:bottom w:w="0" w:type="dxa"/>
            <w:right w:w="108" w:type="dxa"/>
          </w:tblCellMar>
          <w:tblLook w:val="04A0" w:firstRow="1" w:lastRow="0" w:firstColumn="1" w:lastColumn="0" w:noHBand="0" w:noVBand="1"/>
        </w:tblPrEx>
        <w:trPr>
          <w:trHeight w:val="454"/>
        </w:trPr>
        <w:tc>
          <w:tcPr>
            <w:tcW w:w="1169" w:type="dxa"/>
            <w:gridSpan w:val="11"/>
            <w:vMerge/>
            <w:tcBorders>
              <w:left w:val="single" w:sz="4" w:space="0" w:color="auto"/>
              <w:right w:val="single" w:sz="4" w:space="0" w:color="auto"/>
            </w:tcBorders>
            <w:vAlign w:val="center"/>
          </w:tcPr>
          <w:p w:rsidR="00502BB1" w:rsidRPr="008355A6" w:rsidRDefault="00502BB1" w:rsidP="008355A6">
            <w:pPr>
              <w:pStyle w:val="a5"/>
              <w:autoSpaceDE w:val="0"/>
              <w:autoSpaceDN w:val="0"/>
              <w:jc w:val="center"/>
              <w:rPr>
                <w:rFonts w:ascii="Times New Roman" w:hAnsi="Times New Roman" w:cs="Times New Roman"/>
                <w:sz w:val="20"/>
                <w:szCs w:val="20"/>
                <w:lang w:eastAsia="en-US"/>
              </w:rPr>
            </w:pPr>
          </w:p>
        </w:tc>
        <w:tc>
          <w:tcPr>
            <w:tcW w:w="13574" w:type="dxa"/>
            <w:gridSpan w:val="21"/>
            <w:tcBorders>
              <w:top w:val="single" w:sz="4" w:space="0" w:color="auto"/>
              <w:left w:val="single" w:sz="4" w:space="0" w:color="auto"/>
              <w:bottom w:val="single" w:sz="4" w:space="0" w:color="auto"/>
              <w:right w:val="single" w:sz="4" w:space="0" w:color="auto"/>
            </w:tcBorders>
            <w:vAlign w:val="center"/>
          </w:tcPr>
          <w:p w:rsidR="00502BB1" w:rsidRPr="008355A6" w:rsidRDefault="00502BB1"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Руководитель заказчика:</w:t>
            </w:r>
          </w:p>
        </w:tc>
      </w:tr>
      <w:tr w:rsidR="00502BB1" w:rsidRPr="008355A6" w:rsidTr="00D01287">
        <w:tblPrEx>
          <w:tblCellMar>
            <w:top w:w="0" w:type="dxa"/>
            <w:left w:w="108" w:type="dxa"/>
            <w:bottom w:w="0" w:type="dxa"/>
            <w:right w:w="108" w:type="dxa"/>
          </w:tblCellMar>
          <w:tblLook w:val="04A0" w:firstRow="1" w:lastRow="0" w:firstColumn="1" w:lastColumn="0" w:noHBand="0" w:noVBand="1"/>
        </w:tblPrEx>
        <w:trPr>
          <w:trHeight w:val="680"/>
        </w:trPr>
        <w:tc>
          <w:tcPr>
            <w:tcW w:w="1169" w:type="dxa"/>
            <w:gridSpan w:val="11"/>
            <w:vMerge/>
            <w:tcBorders>
              <w:left w:val="single" w:sz="4" w:space="0" w:color="auto"/>
              <w:right w:val="single" w:sz="4" w:space="0" w:color="auto"/>
            </w:tcBorders>
            <w:vAlign w:val="center"/>
          </w:tcPr>
          <w:p w:rsidR="00502BB1" w:rsidRPr="008355A6" w:rsidRDefault="00502BB1" w:rsidP="008355A6">
            <w:pPr>
              <w:pStyle w:val="a5"/>
              <w:autoSpaceDE w:val="0"/>
              <w:autoSpaceDN w:val="0"/>
              <w:jc w:val="center"/>
              <w:rPr>
                <w:rFonts w:ascii="Times New Roman" w:hAnsi="Times New Roman" w:cs="Times New Roman"/>
                <w:sz w:val="20"/>
                <w:szCs w:val="20"/>
                <w:lang w:eastAsia="en-US"/>
              </w:rPr>
            </w:pPr>
          </w:p>
        </w:tc>
        <w:tc>
          <w:tcPr>
            <w:tcW w:w="10754" w:type="dxa"/>
            <w:gridSpan w:val="10"/>
            <w:tcBorders>
              <w:top w:val="single" w:sz="4" w:space="0" w:color="auto"/>
              <w:left w:val="single" w:sz="4" w:space="0" w:color="auto"/>
              <w:bottom w:val="single" w:sz="4" w:space="0" w:color="auto"/>
              <w:right w:val="single" w:sz="4" w:space="0" w:color="auto"/>
            </w:tcBorders>
            <w:vAlign w:val="center"/>
          </w:tcPr>
          <w:p w:rsidR="00502BB1" w:rsidRPr="008355A6" w:rsidRDefault="00502BB1" w:rsidP="008355A6">
            <w:pPr>
              <w:pStyle w:val="a5"/>
              <w:autoSpaceDE w:val="0"/>
              <w:autoSpaceDN w:val="0"/>
              <w:rPr>
                <w:rFonts w:ascii="Times New Roman" w:hAnsi="Times New Roman" w:cs="Times New Roman"/>
                <w:i/>
                <w:sz w:val="20"/>
                <w:szCs w:val="20"/>
                <w:lang w:eastAsia="en-US"/>
              </w:rPr>
            </w:pPr>
            <w:r w:rsidRPr="008355A6">
              <w:rPr>
                <w:rFonts w:ascii="Times New Roman" w:hAnsi="Times New Roman" w:cs="Times New Roman"/>
                <w:sz w:val="20"/>
                <w:szCs w:val="20"/>
                <w:lang w:eastAsia="en-US"/>
              </w:rPr>
              <w:t>Состоит в браке с физическим лицом, являющимся выгодоприобретателем, единоличным исполнительным органом хозяйственного общества (директором, генеральным директором, управляющим, президентом и другими),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иных органов управления юридических лиц - участников закупки (П)</w:t>
            </w:r>
          </w:p>
        </w:tc>
        <w:tc>
          <w:tcPr>
            <w:tcW w:w="1235" w:type="dxa"/>
            <w:gridSpan w:val="6"/>
            <w:tcBorders>
              <w:top w:val="single" w:sz="4" w:space="0" w:color="auto"/>
              <w:left w:val="single" w:sz="4" w:space="0" w:color="auto"/>
              <w:bottom w:val="single" w:sz="4" w:space="0" w:color="auto"/>
              <w:right w:val="single" w:sz="4" w:space="0" w:color="auto"/>
            </w:tcBorders>
            <w:vAlign w:val="center"/>
          </w:tcPr>
          <w:p w:rsidR="00502BB1" w:rsidRPr="008355A6" w:rsidRDefault="00502BB1" w:rsidP="008355A6">
            <w:pPr>
              <w:pStyle w:val="a5"/>
              <w:autoSpaceDE w:val="0"/>
              <w:autoSpaceDN w:val="0"/>
              <w:ind w:right="-108"/>
              <w:jc w:val="center"/>
              <w:rPr>
                <w:rFonts w:ascii="Times New Roman" w:hAnsi="Times New Roman" w:cs="Times New Roman"/>
                <w:sz w:val="20"/>
                <w:szCs w:val="20"/>
                <w:lang w:eastAsia="en-US"/>
              </w:rPr>
            </w:pPr>
          </w:p>
        </w:tc>
        <w:tc>
          <w:tcPr>
            <w:tcW w:w="1585" w:type="dxa"/>
            <w:gridSpan w:val="5"/>
            <w:tcBorders>
              <w:top w:val="single" w:sz="4" w:space="0" w:color="auto"/>
              <w:left w:val="single" w:sz="4" w:space="0" w:color="auto"/>
              <w:bottom w:val="single" w:sz="4" w:space="0" w:color="auto"/>
              <w:right w:val="single" w:sz="4" w:space="0" w:color="auto"/>
            </w:tcBorders>
            <w:vAlign w:val="center"/>
          </w:tcPr>
          <w:p w:rsidR="00502BB1" w:rsidRPr="008355A6" w:rsidRDefault="00502BB1" w:rsidP="008355A6">
            <w:pPr>
              <w:pStyle w:val="a5"/>
              <w:autoSpaceDE w:val="0"/>
              <w:autoSpaceDN w:val="0"/>
              <w:jc w:val="center"/>
              <w:rPr>
                <w:rFonts w:ascii="Times New Roman" w:hAnsi="Times New Roman" w:cs="Times New Roman"/>
                <w:sz w:val="20"/>
                <w:szCs w:val="20"/>
                <w:lang w:eastAsia="en-US"/>
              </w:rPr>
            </w:pPr>
          </w:p>
        </w:tc>
      </w:tr>
      <w:tr w:rsidR="00502BB1" w:rsidRPr="008355A6" w:rsidTr="00D01287">
        <w:tblPrEx>
          <w:tblCellMar>
            <w:top w:w="0" w:type="dxa"/>
            <w:left w:w="108" w:type="dxa"/>
            <w:bottom w:w="0" w:type="dxa"/>
            <w:right w:w="108" w:type="dxa"/>
          </w:tblCellMar>
          <w:tblLook w:val="04A0" w:firstRow="1" w:lastRow="0" w:firstColumn="1" w:lastColumn="0" w:noHBand="0" w:noVBand="1"/>
        </w:tblPrEx>
        <w:trPr>
          <w:trHeight w:val="454"/>
        </w:trPr>
        <w:tc>
          <w:tcPr>
            <w:tcW w:w="1169" w:type="dxa"/>
            <w:gridSpan w:val="11"/>
            <w:vMerge/>
            <w:tcBorders>
              <w:left w:val="single" w:sz="4" w:space="0" w:color="auto"/>
              <w:right w:val="single" w:sz="4" w:space="0" w:color="auto"/>
            </w:tcBorders>
            <w:vAlign w:val="center"/>
            <w:hideMark/>
          </w:tcPr>
          <w:p w:rsidR="00502BB1" w:rsidRPr="008355A6" w:rsidRDefault="00502BB1" w:rsidP="008355A6">
            <w:pPr>
              <w:rPr>
                <w:rFonts w:eastAsiaTheme="minorEastAsia"/>
                <w:lang w:eastAsia="en-US"/>
              </w:rPr>
            </w:pPr>
          </w:p>
        </w:tc>
        <w:tc>
          <w:tcPr>
            <w:tcW w:w="10754" w:type="dxa"/>
            <w:gridSpan w:val="10"/>
            <w:tcBorders>
              <w:top w:val="single" w:sz="4" w:space="0" w:color="auto"/>
              <w:left w:val="single" w:sz="4" w:space="0" w:color="auto"/>
              <w:bottom w:val="single" w:sz="4" w:space="0" w:color="auto"/>
              <w:right w:val="single" w:sz="4" w:space="0" w:color="auto"/>
            </w:tcBorders>
            <w:vAlign w:val="center"/>
            <w:hideMark/>
          </w:tcPr>
          <w:p w:rsidR="00502BB1" w:rsidRPr="008355A6" w:rsidRDefault="00502BB1"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Состоит в браке с физическим лицом, в том числе зарегистрированным в качестве индивидуального предпринимателя, - участником закупки (П)</w:t>
            </w:r>
          </w:p>
        </w:tc>
        <w:tc>
          <w:tcPr>
            <w:tcW w:w="1235" w:type="dxa"/>
            <w:gridSpan w:val="6"/>
            <w:tcBorders>
              <w:top w:val="single" w:sz="4" w:space="0" w:color="auto"/>
              <w:left w:val="single" w:sz="4" w:space="0" w:color="auto"/>
              <w:bottom w:val="single" w:sz="4" w:space="0" w:color="auto"/>
              <w:right w:val="single" w:sz="4" w:space="0" w:color="auto"/>
            </w:tcBorders>
            <w:vAlign w:val="center"/>
          </w:tcPr>
          <w:p w:rsidR="00502BB1" w:rsidRPr="008355A6" w:rsidRDefault="00502BB1" w:rsidP="008355A6">
            <w:pPr>
              <w:pStyle w:val="a5"/>
              <w:autoSpaceDE w:val="0"/>
              <w:autoSpaceDN w:val="0"/>
              <w:ind w:right="-108"/>
              <w:jc w:val="center"/>
              <w:rPr>
                <w:rFonts w:ascii="Times New Roman" w:hAnsi="Times New Roman" w:cs="Times New Roman"/>
                <w:sz w:val="20"/>
                <w:szCs w:val="20"/>
                <w:lang w:eastAsia="en-US"/>
              </w:rPr>
            </w:pPr>
          </w:p>
        </w:tc>
        <w:tc>
          <w:tcPr>
            <w:tcW w:w="1585" w:type="dxa"/>
            <w:gridSpan w:val="5"/>
            <w:tcBorders>
              <w:top w:val="single" w:sz="4" w:space="0" w:color="auto"/>
              <w:left w:val="single" w:sz="4" w:space="0" w:color="auto"/>
              <w:bottom w:val="single" w:sz="4" w:space="0" w:color="auto"/>
              <w:right w:val="single" w:sz="4" w:space="0" w:color="auto"/>
            </w:tcBorders>
            <w:vAlign w:val="center"/>
          </w:tcPr>
          <w:p w:rsidR="00502BB1" w:rsidRPr="008355A6" w:rsidRDefault="00502BB1" w:rsidP="008355A6">
            <w:pPr>
              <w:pStyle w:val="a5"/>
              <w:autoSpaceDE w:val="0"/>
              <w:autoSpaceDN w:val="0"/>
              <w:jc w:val="center"/>
              <w:rPr>
                <w:rFonts w:ascii="Times New Roman" w:hAnsi="Times New Roman" w:cs="Times New Roman"/>
                <w:sz w:val="20"/>
                <w:szCs w:val="20"/>
                <w:lang w:eastAsia="en-US"/>
              </w:rPr>
            </w:pPr>
          </w:p>
        </w:tc>
      </w:tr>
      <w:tr w:rsidR="00502BB1" w:rsidRPr="008355A6" w:rsidTr="00D01287">
        <w:tblPrEx>
          <w:tblCellMar>
            <w:top w:w="0" w:type="dxa"/>
            <w:left w:w="108" w:type="dxa"/>
            <w:bottom w:w="0" w:type="dxa"/>
            <w:right w:w="108" w:type="dxa"/>
          </w:tblCellMar>
          <w:tblLook w:val="04A0" w:firstRow="1" w:lastRow="0" w:firstColumn="1" w:lastColumn="0" w:noHBand="0" w:noVBand="1"/>
        </w:tblPrEx>
        <w:trPr>
          <w:trHeight w:val="454"/>
        </w:trPr>
        <w:tc>
          <w:tcPr>
            <w:tcW w:w="1169" w:type="dxa"/>
            <w:gridSpan w:val="11"/>
            <w:vMerge/>
            <w:tcBorders>
              <w:left w:val="single" w:sz="4" w:space="0" w:color="auto"/>
              <w:right w:val="single" w:sz="4" w:space="0" w:color="auto"/>
            </w:tcBorders>
            <w:vAlign w:val="center"/>
            <w:hideMark/>
          </w:tcPr>
          <w:p w:rsidR="00502BB1" w:rsidRPr="008355A6" w:rsidRDefault="00502BB1" w:rsidP="008355A6">
            <w:pPr>
              <w:rPr>
                <w:rFonts w:eastAsiaTheme="minorEastAsia"/>
                <w:lang w:eastAsia="en-US"/>
              </w:rPr>
            </w:pPr>
          </w:p>
        </w:tc>
        <w:tc>
          <w:tcPr>
            <w:tcW w:w="10754" w:type="dxa"/>
            <w:gridSpan w:val="10"/>
            <w:tcBorders>
              <w:top w:val="single" w:sz="4" w:space="0" w:color="auto"/>
              <w:left w:val="single" w:sz="4" w:space="0" w:color="auto"/>
              <w:bottom w:val="single" w:sz="4" w:space="0" w:color="auto"/>
              <w:right w:val="single" w:sz="4" w:space="0" w:color="auto"/>
            </w:tcBorders>
            <w:vAlign w:val="center"/>
            <w:hideMark/>
          </w:tcPr>
          <w:p w:rsidR="00502BB1" w:rsidRPr="008355A6" w:rsidRDefault="00502BB1" w:rsidP="00A0569F">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Является близким родственником (родственником по прямой восходящей и нисходящей линии (родителем и одним из детей, дедушкой, бабушкой или внуком), полнородным или неполнородным (имеющим общих отца или мать) братом или сестрой), усыновителем или усыновленным указанных физических лиц (П)</w:t>
            </w:r>
          </w:p>
        </w:tc>
        <w:tc>
          <w:tcPr>
            <w:tcW w:w="1235" w:type="dxa"/>
            <w:gridSpan w:val="6"/>
            <w:tcBorders>
              <w:top w:val="single" w:sz="4" w:space="0" w:color="auto"/>
              <w:left w:val="single" w:sz="4" w:space="0" w:color="auto"/>
              <w:bottom w:val="single" w:sz="4" w:space="0" w:color="auto"/>
              <w:right w:val="single" w:sz="4" w:space="0" w:color="auto"/>
            </w:tcBorders>
            <w:vAlign w:val="center"/>
          </w:tcPr>
          <w:p w:rsidR="00502BB1" w:rsidRPr="008355A6" w:rsidRDefault="00502BB1" w:rsidP="008355A6">
            <w:pPr>
              <w:pStyle w:val="a5"/>
              <w:autoSpaceDE w:val="0"/>
              <w:autoSpaceDN w:val="0"/>
              <w:ind w:right="-108"/>
              <w:jc w:val="center"/>
              <w:rPr>
                <w:rFonts w:ascii="Times New Roman" w:hAnsi="Times New Roman" w:cs="Times New Roman"/>
                <w:sz w:val="20"/>
                <w:szCs w:val="20"/>
                <w:lang w:eastAsia="en-US"/>
              </w:rPr>
            </w:pPr>
          </w:p>
        </w:tc>
        <w:tc>
          <w:tcPr>
            <w:tcW w:w="1585" w:type="dxa"/>
            <w:gridSpan w:val="5"/>
            <w:tcBorders>
              <w:top w:val="single" w:sz="4" w:space="0" w:color="auto"/>
              <w:left w:val="single" w:sz="4" w:space="0" w:color="auto"/>
              <w:bottom w:val="single" w:sz="4" w:space="0" w:color="auto"/>
              <w:right w:val="single" w:sz="4" w:space="0" w:color="auto"/>
            </w:tcBorders>
            <w:vAlign w:val="center"/>
          </w:tcPr>
          <w:p w:rsidR="00502BB1" w:rsidRPr="008355A6" w:rsidRDefault="00502BB1" w:rsidP="008355A6">
            <w:pPr>
              <w:pStyle w:val="a5"/>
              <w:autoSpaceDE w:val="0"/>
              <w:autoSpaceDN w:val="0"/>
              <w:jc w:val="center"/>
              <w:rPr>
                <w:rFonts w:ascii="Times New Roman" w:hAnsi="Times New Roman" w:cs="Times New Roman"/>
                <w:sz w:val="20"/>
                <w:szCs w:val="20"/>
                <w:lang w:eastAsia="en-US"/>
              </w:rPr>
            </w:pPr>
          </w:p>
        </w:tc>
      </w:tr>
      <w:tr w:rsidR="00502BB1" w:rsidRPr="008355A6" w:rsidTr="00D01287">
        <w:tblPrEx>
          <w:tblCellMar>
            <w:top w:w="0" w:type="dxa"/>
            <w:left w:w="108" w:type="dxa"/>
            <w:bottom w:w="0" w:type="dxa"/>
            <w:right w:w="108" w:type="dxa"/>
          </w:tblCellMar>
          <w:tblLook w:val="04A0" w:firstRow="1" w:lastRow="0" w:firstColumn="1" w:lastColumn="0" w:noHBand="0" w:noVBand="1"/>
        </w:tblPrEx>
        <w:trPr>
          <w:trHeight w:val="454"/>
        </w:trPr>
        <w:tc>
          <w:tcPr>
            <w:tcW w:w="1169" w:type="dxa"/>
            <w:gridSpan w:val="11"/>
            <w:vMerge/>
            <w:tcBorders>
              <w:left w:val="single" w:sz="4" w:space="0" w:color="auto"/>
              <w:right w:val="single" w:sz="4" w:space="0" w:color="auto"/>
            </w:tcBorders>
            <w:vAlign w:val="center"/>
          </w:tcPr>
          <w:p w:rsidR="00502BB1" w:rsidRPr="008355A6" w:rsidRDefault="00502BB1" w:rsidP="008355A6">
            <w:pPr>
              <w:rPr>
                <w:rFonts w:eastAsiaTheme="minorEastAsia"/>
                <w:lang w:eastAsia="en-US"/>
              </w:rPr>
            </w:pPr>
          </w:p>
        </w:tc>
        <w:tc>
          <w:tcPr>
            <w:tcW w:w="13574" w:type="dxa"/>
            <w:gridSpan w:val="21"/>
            <w:tcBorders>
              <w:top w:val="single" w:sz="4" w:space="0" w:color="auto"/>
              <w:left w:val="single" w:sz="4" w:space="0" w:color="auto"/>
              <w:bottom w:val="single" w:sz="4" w:space="0" w:color="auto"/>
              <w:right w:val="single" w:sz="4" w:space="0" w:color="auto"/>
            </w:tcBorders>
            <w:vAlign w:val="center"/>
          </w:tcPr>
          <w:p w:rsidR="00502BB1" w:rsidRPr="008355A6" w:rsidRDefault="00502BB1"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Член комиссии по осуществлению закупок:</w:t>
            </w:r>
          </w:p>
        </w:tc>
      </w:tr>
      <w:tr w:rsidR="00CB5B4A" w:rsidRPr="008355A6" w:rsidTr="00D01287">
        <w:tblPrEx>
          <w:tblCellMar>
            <w:top w:w="0" w:type="dxa"/>
            <w:left w:w="108" w:type="dxa"/>
            <w:bottom w:w="0" w:type="dxa"/>
            <w:right w:w="108" w:type="dxa"/>
          </w:tblCellMar>
          <w:tblLook w:val="04A0" w:firstRow="1" w:lastRow="0" w:firstColumn="1" w:lastColumn="0" w:noHBand="0" w:noVBand="1"/>
        </w:tblPrEx>
        <w:trPr>
          <w:trHeight w:val="514"/>
        </w:trPr>
        <w:tc>
          <w:tcPr>
            <w:tcW w:w="1169" w:type="dxa"/>
            <w:gridSpan w:val="11"/>
            <w:vMerge w:val="restart"/>
            <w:tcBorders>
              <w:left w:val="single" w:sz="4" w:space="0" w:color="auto"/>
              <w:right w:val="single" w:sz="4" w:space="0" w:color="auto"/>
            </w:tcBorders>
            <w:vAlign w:val="center"/>
            <w:hideMark/>
          </w:tcPr>
          <w:p w:rsidR="00CB5B4A" w:rsidRPr="008355A6" w:rsidRDefault="00CB5B4A" w:rsidP="008355A6">
            <w:pPr>
              <w:rPr>
                <w:rFonts w:eastAsiaTheme="minorEastAsia"/>
                <w:lang w:eastAsia="en-US"/>
              </w:rPr>
            </w:pPr>
          </w:p>
        </w:tc>
        <w:tc>
          <w:tcPr>
            <w:tcW w:w="10754" w:type="dxa"/>
            <w:gridSpan w:val="10"/>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a5"/>
              <w:autoSpaceDE w:val="0"/>
              <w:autoSpaceDN w:val="0"/>
              <w:ind w:left="1127"/>
              <w:rPr>
                <w:rFonts w:ascii="Times New Roman" w:hAnsi="Times New Roman" w:cs="Times New Roman"/>
                <w:sz w:val="20"/>
                <w:szCs w:val="20"/>
                <w:lang w:eastAsia="en-US"/>
              </w:rPr>
            </w:pPr>
            <w:r w:rsidRPr="008355A6">
              <w:rPr>
                <w:rFonts w:ascii="Times New Roman" w:hAnsi="Times New Roman" w:cs="Times New Roman"/>
                <w:sz w:val="20"/>
                <w:szCs w:val="20"/>
                <w:lang w:eastAsia="en-US"/>
              </w:rPr>
              <w:t>Состоит в браке с физическим лицом, являющимся выгодоприобретателем, единоличным исполнительным органом хозяйственного общества (директором, генеральным директором, управляющим, президентом и другими),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иных органов управления юридических лиц - участников закупки (П)</w:t>
            </w:r>
          </w:p>
        </w:tc>
        <w:tc>
          <w:tcPr>
            <w:tcW w:w="1235" w:type="dxa"/>
            <w:gridSpan w:val="6"/>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a5"/>
              <w:autoSpaceDE w:val="0"/>
              <w:autoSpaceDN w:val="0"/>
              <w:ind w:left="-108" w:right="-108"/>
              <w:jc w:val="center"/>
              <w:rPr>
                <w:rFonts w:ascii="Times New Roman" w:hAnsi="Times New Roman" w:cs="Times New Roman"/>
                <w:sz w:val="20"/>
                <w:szCs w:val="20"/>
                <w:lang w:eastAsia="en-US"/>
              </w:rPr>
            </w:pPr>
          </w:p>
        </w:tc>
        <w:tc>
          <w:tcPr>
            <w:tcW w:w="1585" w:type="dxa"/>
            <w:gridSpan w:val="5"/>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a5"/>
              <w:autoSpaceDE w:val="0"/>
              <w:autoSpaceDN w:val="0"/>
              <w:jc w:val="center"/>
              <w:rPr>
                <w:rFonts w:ascii="Times New Roman" w:hAnsi="Times New Roman" w:cs="Times New Roman"/>
                <w:sz w:val="20"/>
                <w:szCs w:val="20"/>
                <w:lang w:eastAsia="en-US"/>
              </w:rPr>
            </w:pPr>
          </w:p>
        </w:tc>
      </w:tr>
      <w:tr w:rsidR="00CB5B4A" w:rsidRPr="008355A6" w:rsidTr="00D01287">
        <w:tblPrEx>
          <w:tblCellMar>
            <w:top w:w="0" w:type="dxa"/>
            <w:left w:w="108" w:type="dxa"/>
            <w:bottom w:w="0" w:type="dxa"/>
            <w:right w:w="108" w:type="dxa"/>
          </w:tblCellMar>
          <w:tblLook w:val="04A0" w:firstRow="1" w:lastRow="0" w:firstColumn="1" w:lastColumn="0" w:noHBand="0" w:noVBand="1"/>
        </w:tblPrEx>
        <w:trPr>
          <w:trHeight w:val="514"/>
        </w:trPr>
        <w:tc>
          <w:tcPr>
            <w:tcW w:w="1169" w:type="dxa"/>
            <w:gridSpan w:val="11"/>
            <w:vMerge/>
            <w:tcBorders>
              <w:left w:val="single" w:sz="4" w:space="0" w:color="auto"/>
              <w:right w:val="single" w:sz="4" w:space="0" w:color="auto"/>
            </w:tcBorders>
            <w:vAlign w:val="center"/>
            <w:hideMark/>
          </w:tcPr>
          <w:p w:rsidR="00CB5B4A" w:rsidRPr="008355A6" w:rsidRDefault="00CB5B4A" w:rsidP="008355A6">
            <w:pPr>
              <w:rPr>
                <w:rFonts w:eastAsiaTheme="minorEastAsia"/>
                <w:lang w:eastAsia="en-US"/>
              </w:rPr>
            </w:pPr>
          </w:p>
        </w:tc>
        <w:tc>
          <w:tcPr>
            <w:tcW w:w="10754" w:type="dxa"/>
            <w:gridSpan w:val="10"/>
            <w:tcBorders>
              <w:top w:val="single" w:sz="4" w:space="0" w:color="auto"/>
              <w:left w:val="single" w:sz="4" w:space="0" w:color="auto"/>
              <w:bottom w:val="single" w:sz="4" w:space="0" w:color="auto"/>
              <w:right w:val="single" w:sz="4" w:space="0" w:color="auto"/>
            </w:tcBorders>
            <w:vAlign w:val="center"/>
            <w:hideMark/>
          </w:tcPr>
          <w:p w:rsidR="00CB5B4A" w:rsidRPr="008355A6" w:rsidRDefault="00CB5B4A" w:rsidP="008355A6">
            <w:pPr>
              <w:pStyle w:val="a5"/>
              <w:autoSpaceDE w:val="0"/>
              <w:autoSpaceDN w:val="0"/>
              <w:ind w:left="1127"/>
              <w:rPr>
                <w:rFonts w:ascii="Times New Roman" w:hAnsi="Times New Roman" w:cs="Times New Roman"/>
                <w:sz w:val="20"/>
                <w:szCs w:val="20"/>
                <w:lang w:eastAsia="en-US"/>
              </w:rPr>
            </w:pPr>
            <w:r w:rsidRPr="008355A6">
              <w:rPr>
                <w:rFonts w:ascii="Times New Roman" w:hAnsi="Times New Roman" w:cs="Times New Roman"/>
                <w:sz w:val="20"/>
                <w:szCs w:val="20"/>
                <w:lang w:eastAsia="en-US"/>
              </w:rPr>
              <w:t>Состоит в браке с физическим лицом, в том числе зарегистрированным в качестве индивидуального предпринимателя, - участником закупки (П)</w:t>
            </w:r>
          </w:p>
        </w:tc>
        <w:tc>
          <w:tcPr>
            <w:tcW w:w="1235" w:type="dxa"/>
            <w:gridSpan w:val="6"/>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a5"/>
              <w:autoSpaceDE w:val="0"/>
              <w:autoSpaceDN w:val="0"/>
              <w:ind w:left="-108" w:right="-108"/>
              <w:jc w:val="center"/>
              <w:rPr>
                <w:rFonts w:ascii="Times New Roman" w:hAnsi="Times New Roman" w:cs="Times New Roman"/>
                <w:sz w:val="20"/>
                <w:szCs w:val="20"/>
                <w:lang w:eastAsia="en-US"/>
              </w:rPr>
            </w:pPr>
          </w:p>
        </w:tc>
        <w:tc>
          <w:tcPr>
            <w:tcW w:w="1585" w:type="dxa"/>
            <w:gridSpan w:val="5"/>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a5"/>
              <w:autoSpaceDE w:val="0"/>
              <w:autoSpaceDN w:val="0"/>
              <w:jc w:val="center"/>
              <w:rPr>
                <w:rFonts w:ascii="Times New Roman" w:hAnsi="Times New Roman" w:cs="Times New Roman"/>
                <w:sz w:val="20"/>
                <w:szCs w:val="20"/>
                <w:lang w:eastAsia="en-US"/>
              </w:rPr>
            </w:pPr>
          </w:p>
        </w:tc>
      </w:tr>
      <w:tr w:rsidR="00CB5B4A" w:rsidRPr="008355A6" w:rsidTr="00D01287">
        <w:tblPrEx>
          <w:tblCellMar>
            <w:top w:w="0" w:type="dxa"/>
            <w:left w:w="108" w:type="dxa"/>
            <w:bottom w:w="0" w:type="dxa"/>
            <w:right w:w="108" w:type="dxa"/>
          </w:tblCellMar>
          <w:tblLook w:val="04A0" w:firstRow="1" w:lastRow="0" w:firstColumn="1" w:lastColumn="0" w:noHBand="0" w:noVBand="1"/>
        </w:tblPrEx>
        <w:trPr>
          <w:trHeight w:val="1005"/>
        </w:trPr>
        <w:tc>
          <w:tcPr>
            <w:tcW w:w="1169" w:type="dxa"/>
            <w:gridSpan w:val="11"/>
            <w:vMerge/>
            <w:tcBorders>
              <w:left w:val="single" w:sz="4" w:space="0" w:color="auto"/>
              <w:right w:val="single" w:sz="4" w:space="0" w:color="auto"/>
            </w:tcBorders>
            <w:vAlign w:val="center"/>
            <w:hideMark/>
          </w:tcPr>
          <w:p w:rsidR="00CB5B4A" w:rsidRPr="008355A6" w:rsidRDefault="00CB5B4A" w:rsidP="008355A6">
            <w:pPr>
              <w:rPr>
                <w:rFonts w:eastAsiaTheme="minorEastAsia"/>
                <w:lang w:eastAsia="en-US"/>
              </w:rPr>
            </w:pPr>
          </w:p>
        </w:tc>
        <w:tc>
          <w:tcPr>
            <w:tcW w:w="10754" w:type="dxa"/>
            <w:gridSpan w:val="10"/>
            <w:tcBorders>
              <w:top w:val="single" w:sz="4" w:space="0" w:color="auto"/>
              <w:left w:val="single" w:sz="4" w:space="0" w:color="auto"/>
              <w:bottom w:val="single" w:sz="4" w:space="0" w:color="auto"/>
              <w:right w:val="single" w:sz="4" w:space="0" w:color="auto"/>
            </w:tcBorders>
            <w:vAlign w:val="center"/>
            <w:hideMark/>
          </w:tcPr>
          <w:p w:rsidR="00CB5B4A" w:rsidRPr="008355A6" w:rsidRDefault="00CB5B4A" w:rsidP="008355A6">
            <w:pPr>
              <w:pStyle w:val="a5"/>
              <w:autoSpaceDE w:val="0"/>
              <w:autoSpaceDN w:val="0"/>
              <w:ind w:left="1127"/>
              <w:rPr>
                <w:rFonts w:ascii="Times New Roman" w:hAnsi="Times New Roman" w:cs="Times New Roman"/>
                <w:sz w:val="20"/>
                <w:szCs w:val="20"/>
                <w:lang w:eastAsia="en-US"/>
              </w:rPr>
            </w:pPr>
            <w:r w:rsidRPr="008355A6">
              <w:rPr>
                <w:rFonts w:ascii="Times New Roman" w:hAnsi="Times New Roman" w:cs="Times New Roman"/>
                <w:sz w:val="20"/>
                <w:szCs w:val="20"/>
                <w:lang w:eastAsia="en-US"/>
              </w:rPr>
              <w:t xml:space="preserve">Является близким родственником (родственником по прямой восходящей и нисходящей линии (родителем и одним из детей, дедушкой, бабушкой или внуком), полнородным </w:t>
            </w:r>
            <w:r w:rsidRPr="008355A6">
              <w:rPr>
                <w:rFonts w:ascii="Times New Roman" w:hAnsi="Times New Roman" w:cs="Times New Roman"/>
                <w:sz w:val="20"/>
                <w:szCs w:val="20"/>
                <w:lang w:eastAsia="en-US"/>
              </w:rPr>
              <w:br/>
              <w:t>или неполнородным (имеющим общих отца или мать) братом или сестрой), усыновителем или усыновленным указанных физических лиц (П)</w:t>
            </w:r>
          </w:p>
        </w:tc>
        <w:tc>
          <w:tcPr>
            <w:tcW w:w="1235" w:type="dxa"/>
            <w:gridSpan w:val="6"/>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a5"/>
              <w:autoSpaceDE w:val="0"/>
              <w:autoSpaceDN w:val="0"/>
              <w:ind w:left="-108" w:right="-108"/>
              <w:jc w:val="center"/>
              <w:rPr>
                <w:rFonts w:ascii="Times New Roman" w:hAnsi="Times New Roman" w:cs="Times New Roman"/>
                <w:sz w:val="20"/>
                <w:szCs w:val="20"/>
                <w:lang w:eastAsia="en-US"/>
              </w:rPr>
            </w:pPr>
          </w:p>
        </w:tc>
        <w:tc>
          <w:tcPr>
            <w:tcW w:w="1585" w:type="dxa"/>
            <w:gridSpan w:val="5"/>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a5"/>
              <w:autoSpaceDE w:val="0"/>
              <w:autoSpaceDN w:val="0"/>
              <w:jc w:val="center"/>
              <w:rPr>
                <w:rFonts w:ascii="Times New Roman" w:hAnsi="Times New Roman" w:cs="Times New Roman"/>
                <w:sz w:val="20"/>
                <w:szCs w:val="20"/>
                <w:lang w:eastAsia="en-US"/>
              </w:rPr>
            </w:pPr>
          </w:p>
        </w:tc>
      </w:tr>
      <w:tr w:rsidR="00CB5B4A" w:rsidRPr="008355A6" w:rsidTr="00D01287">
        <w:tblPrEx>
          <w:tblCellMar>
            <w:top w:w="0" w:type="dxa"/>
            <w:left w:w="108" w:type="dxa"/>
            <w:bottom w:w="0" w:type="dxa"/>
            <w:right w:w="108" w:type="dxa"/>
          </w:tblCellMar>
          <w:tblLook w:val="04A0" w:firstRow="1" w:lastRow="0" w:firstColumn="1" w:lastColumn="0" w:noHBand="0" w:noVBand="1"/>
        </w:tblPrEx>
        <w:trPr>
          <w:trHeight w:val="514"/>
        </w:trPr>
        <w:tc>
          <w:tcPr>
            <w:tcW w:w="1169" w:type="dxa"/>
            <w:gridSpan w:val="11"/>
            <w:vMerge/>
            <w:tcBorders>
              <w:left w:val="single" w:sz="4" w:space="0" w:color="auto"/>
              <w:right w:val="single" w:sz="4" w:space="0" w:color="auto"/>
            </w:tcBorders>
            <w:vAlign w:val="center"/>
          </w:tcPr>
          <w:p w:rsidR="00CB5B4A" w:rsidRPr="008355A6" w:rsidRDefault="00CB5B4A" w:rsidP="008355A6">
            <w:pPr>
              <w:rPr>
                <w:rFonts w:eastAsiaTheme="minorEastAsia"/>
                <w:lang w:eastAsia="en-US"/>
              </w:rPr>
            </w:pPr>
          </w:p>
        </w:tc>
        <w:tc>
          <w:tcPr>
            <w:tcW w:w="13574" w:type="dxa"/>
            <w:gridSpan w:val="21"/>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a5"/>
              <w:autoSpaceDE w:val="0"/>
              <w:autoSpaceDN w:val="0"/>
              <w:ind w:left="560"/>
              <w:rPr>
                <w:rFonts w:ascii="Times New Roman" w:hAnsi="Times New Roman" w:cs="Times New Roman"/>
                <w:sz w:val="20"/>
                <w:szCs w:val="20"/>
                <w:lang w:eastAsia="en-US"/>
              </w:rPr>
            </w:pPr>
            <w:r w:rsidRPr="008355A6">
              <w:rPr>
                <w:rFonts w:ascii="Times New Roman" w:hAnsi="Times New Roman" w:cs="Times New Roman"/>
                <w:sz w:val="20"/>
                <w:szCs w:val="20"/>
                <w:lang w:eastAsia="en-US"/>
              </w:rPr>
              <w:t>Руководитель контрактной службы заказчика</w:t>
            </w:r>
            <w:r w:rsidRPr="008355A6">
              <w:rPr>
                <w:rFonts w:ascii="Times New Roman" w:hAnsi="Times New Roman" w:cs="Times New Roman"/>
                <w:sz w:val="20"/>
                <w:szCs w:val="20"/>
                <w:lang w:val="en-US" w:eastAsia="en-US"/>
              </w:rPr>
              <w:t>:</w:t>
            </w:r>
          </w:p>
        </w:tc>
      </w:tr>
      <w:tr w:rsidR="00CB5B4A" w:rsidRPr="008355A6" w:rsidTr="00D01287">
        <w:tblPrEx>
          <w:tblCellMar>
            <w:top w:w="0" w:type="dxa"/>
            <w:left w:w="108" w:type="dxa"/>
            <w:bottom w:w="0" w:type="dxa"/>
            <w:right w:w="108" w:type="dxa"/>
          </w:tblCellMar>
          <w:tblLook w:val="04A0" w:firstRow="1" w:lastRow="0" w:firstColumn="1" w:lastColumn="0" w:noHBand="0" w:noVBand="1"/>
        </w:tblPrEx>
        <w:trPr>
          <w:trHeight w:val="1016"/>
        </w:trPr>
        <w:tc>
          <w:tcPr>
            <w:tcW w:w="1169" w:type="dxa"/>
            <w:gridSpan w:val="11"/>
            <w:vMerge/>
            <w:tcBorders>
              <w:left w:val="single" w:sz="4" w:space="0" w:color="auto"/>
              <w:right w:val="single" w:sz="4" w:space="0" w:color="auto"/>
            </w:tcBorders>
            <w:vAlign w:val="center"/>
            <w:hideMark/>
          </w:tcPr>
          <w:p w:rsidR="00CB5B4A" w:rsidRPr="008355A6" w:rsidRDefault="00CB5B4A" w:rsidP="008355A6">
            <w:pPr>
              <w:rPr>
                <w:rFonts w:eastAsiaTheme="minorEastAsia"/>
                <w:lang w:eastAsia="en-US"/>
              </w:rPr>
            </w:pPr>
          </w:p>
        </w:tc>
        <w:tc>
          <w:tcPr>
            <w:tcW w:w="10754" w:type="dxa"/>
            <w:gridSpan w:val="10"/>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a5"/>
              <w:autoSpaceDE w:val="0"/>
              <w:autoSpaceDN w:val="0"/>
              <w:ind w:left="1127"/>
              <w:rPr>
                <w:rFonts w:ascii="Times New Roman" w:hAnsi="Times New Roman" w:cs="Times New Roman"/>
                <w:sz w:val="20"/>
                <w:szCs w:val="20"/>
                <w:lang w:eastAsia="en-US"/>
              </w:rPr>
            </w:pPr>
            <w:r w:rsidRPr="008355A6">
              <w:rPr>
                <w:rFonts w:ascii="Times New Roman" w:hAnsi="Times New Roman" w:cs="Times New Roman"/>
                <w:sz w:val="20"/>
                <w:szCs w:val="20"/>
                <w:lang w:eastAsia="en-US"/>
              </w:rPr>
              <w:t>Состоит в браке с физическим лицом, являющимся выгодоприобретателем, единоличным исполнительным органом хозяйственного общества (директором, генеральным директором, управляющим, президентом и другими),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иных органов управления юридических лиц - участников закупки (П)</w:t>
            </w:r>
          </w:p>
        </w:tc>
        <w:tc>
          <w:tcPr>
            <w:tcW w:w="1235" w:type="dxa"/>
            <w:gridSpan w:val="6"/>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a5"/>
              <w:autoSpaceDE w:val="0"/>
              <w:autoSpaceDN w:val="0"/>
              <w:ind w:left="-108" w:right="-108"/>
              <w:jc w:val="center"/>
              <w:rPr>
                <w:rFonts w:ascii="Times New Roman" w:hAnsi="Times New Roman" w:cs="Times New Roman"/>
                <w:sz w:val="20"/>
                <w:szCs w:val="20"/>
                <w:lang w:eastAsia="en-US"/>
              </w:rPr>
            </w:pPr>
          </w:p>
        </w:tc>
        <w:tc>
          <w:tcPr>
            <w:tcW w:w="1585" w:type="dxa"/>
            <w:gridSpan w:val="5"/>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a5"/>
              <w:autoSpaceDE w:val="0"/>
              <w:autoSpaceDN w:val="0"/>
              <w:jc w:val="center"/>
              <w:rPr>
                <w:rFonts w:ascii="Times New Roman" w:hAnsi="Times New Roman" w:cs="Times New Roman"/>
                <w:sz w:val="20"/>
                <w:szCs w:val="20"/>
                <w:lang w:eastAsia="en-US"/>
              </w:rPr>
            </w:pPr>
          </w:p>
        </w:tc>
      </w:tr>
      <w:tr w:rsidR="00CB5B4A" w:rsidRPr="008355A6" w:rsidTr="00D01287">
        <w:tblPrEx>
          <w:tblCellMar>
            <w:top w:w="0" w:type="dxa"/>
            <w:left w:w="108" w:type="dxa"/>
            <w:bottom w:w="0" w:type="dxa"/>
            <w:right w:w="108" w:type="dxa"/>
          </w:tblCellMar>
          <w:tblLook w:val="04A0" w:firstRow="1" w:lastRow="0" w:firstColumn="1" w:lastColumn="0" w:noHBand="0" w:noVBand="1"/>
        </w:tblPrEx>
        <w:trPr>
          <w:trHeight w:val="514"/>
        </w:trPr>
        <w:tc>
          <w:tcPr>
            <w:tcW w:w="1169" w:type="dxa"/>
            <w:gridSpan w:val="11"/>
            <w:vMerge/>
            <w:tcBorders>
              <w:left w:val="single" w:sz="4" w:space="0" w:color="auto"/>
              <w:right w:val="single" w:sz="4" w:space="0" w:color="auto"/>
            </w:tcBorders>
            <w:vAlign w:val="center"/>
            <w:hideMark/>
          </w:tcPr>
          <w:p w:rsidR="00CB5B4A" w:rsidRPr="008355A6" w:rsidRDefault="00CB5B4A" w:rsidP="008355A6">
            <w:pPr>
              <w:rPr>
                <w:rFonts w:eastAsiaTheme="minorEastAsia"/>
                <w:lang w:eastAsia="en-US"/>
              </w:rPr>
            </w:pPr>
          </w:p>
        </w:tc>
        <w:tc>
          <w:tcPr>
            <w:tcW w:w="10754" w:type="dxa"/>
            <w:gridSpan w:val="10"/>
            <w:tcBorders>
              <w:top w:val="single" w:sz="4" w:space="0" w:color="auto"/>
              <w:left w:val="single" w:sz="4" w:space="0" w:color="auto"/>
              <w:bottom w:val="single" w:sz="4" w:space="0" w:color="auto"/>
              <w:right w:val="single" w:sz="4" w:space="0" w:color="auto"/>
            </w:tcBorders>
            <w:vAlign w:val="center"/>
            <w:hideMark/>
          </w:tcPr>
          <w:p w:rsidR="00CB5B4A" w:rsidRPr="008355A6" w:rsidRDefault="00CB5B4A" w:rsidP="008355A6">
            <w:pPr>
              <w:pStyle w:val="a5"/>
              <w:autoSpaceDE w:val="0"/>
              <w:autoSpaceDN w:val="0"/>
              <w:ind w:left="1127"/>
              <w:rPr>
                <w:rFonts w:ascii="Times New Roman" w:hAnsi="Times New Roman" w:cs="Times New Roman"/>
                <w:sz w:val="20"/>
                <w:szCs w:val="20"/>
                <w:lang w:eastAsia="en-US"/>
              </w:rPr>
            </w:pPr>
            <w:r w:rsidRPr="008355A6">
              <w:rPr>
                <w:rFonts w:ascii="Times New Roman" w:hAnsi="Times New Roman" w:cs="Times New Roman"/>
                <w:sz w:val="20"/>
                <w:szCs w:val="20"/>
                <w:lang w:eastAsia="en-US"/>
              </w:rPr>
              <w:t>Состоит в браке с физическим лицом, в том числе зарегистрированным в качестве индивидуального предпринимателя, - участником закупки (П)</w:t>
            </w:r>
          </w:p>
        </w:tc>
        <w:tc>
          <w:tcPr>
            <w:tcW w:w="1235" w:type="dxa"/>
            <w:gridSpan w:val="6"/>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a5"/>
              <w:autoSpaceDE w:val="0"/>
              <w:autoSpaceDN w:val="0"/>
              <w:ind w:left="-108" w:right="-108"/>
              <w:jc w:val="center"/>
              <w:rPr>
                <w:rFonts w:ascii="Times New Roman" w:hAnsi="Times New Roman" w:cs="Times New Roman"/>
                <w:sz w:val="20"/>
                <w:szCs w:val="20"/>
                <w:lang w:eastAsia="en-US"/>
              </w:rPr>
            </w:pPr>
          </w:p>
        </w:tc>
        <w:tc>
          <w:tcPr>
            <w:tcW w:w="1585" w:type="dxa"/>
            <w:gridSpan w:val="5"/>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a5"/>
              <w:autoSpaceDE w:val="0"/>
              <w:autoSpaceDN w:val="0"/>
              <w:jc w:val="center"/>
              <w:rPr>
                <w:rFonts w:ascii="Times New Roman" w:hAnsi="Times New Roman" w:cs="Times New Roman"/>
                <w:sz w:val="20"/>
                <w:szCs w:val="20"/>
                <w:lang w:eastAsia="en-US"/>
              </w:rPr>
            </w:pPr>
          </w:p>
        </w:tc>
      </w:tr>
      <w:tr w:rsidR="00CB5B4A" w:rsidRPr="008355A6" w:rsidTr="00FF6B0D">
        <w:tblPrEx>
          <w:tblCellMar>
            <w:top w:w="0" w:type="dxa"/>
            <w:left w:w="108" w:type="dxa"/>
            <w:bottom w:w="0" w:type="dxa"/>
            <w:right w:w="108" w:type="dxa"/>
          </w:tblCellMar>
          <w:tblLook w:val="04A0" w:firstRow="1" w:lastRow="0" w:firstColumn="1" w:lastColumn="0" w:noHBand="0" w:noVBand="1"/>
        </w:tblPrEx>
        <w:trPr>
          <w:trHeight w:val="99"/>
        </w:trPr>
        <w:tc>
          <w:tcPr>
            <w:tcW w:w="1169" w:type="dxa"/>
            <w:gridSpan w:val="11"/>
            <w:vMerge/>
            <w:tcBorders>
              <w:left w:val="single" w:sz="4" w:space="0" w:color="auto"/>
              <w:right w:val="single" w:sz="4" w:space="0" w:color="auto"/>
            </w:tcBorders>
            <w:vAlign w:val="center"/>
            <w:hideMark/>
          </w:tcPr>
          <w:p w:rsidR="00CB5B4A" w:rsidRPr="008355A6" w:rsidRDefault="00CB5B4A" w:rsidP="008355A6">
            <w:pPr>
              <w:rPr>
                <w:rFonts w:eastAsiaTheme="minorEastAsia"/>
                <w:lang w:eastAsia="en-US"/>
              </w:rPr>
            </w:pPr>
          </w:p>
        </w:tc>
        <w:tc>
          <w:tcPr>
            <w:tcW w:w="10754" w:type="dxa"/>
            <w:gridSpan w:val="10"/>
            <w:tcBorders>
              <w:top w:val="single" w:sz="4" w:space="0" w:color="auto"/>
              <w:left w:val="single" w:sz="4" w:space="0" w:color="auto"/>
              <w:bottom w:val="single" w:sz="4" w:space="0" w:color="auto"/>
              <w:right w:val="single" w:sz="4" w:space="0" w:color="auto"/>
            </w:tcBorders>
            <w:vAlign w:val="center"/>
            <w:hideMark/>
          </w:tcPr>
          <w:p w:rsidR="00CB5B4A" w:rsidRPr="008355A6" w:rsidRDefault="00CB5B4A" w:rsidP="00FF6B0D">
            <w:pPr>
              <w:pStyle w:val="a5"/>
              <w:autoSpaceDE w:val="0"/>
              <w:autoSpaceDN w:val="0"/>
              <w:ind w:left="1127"/>
              <w:rPr>
                <w:rFonts w:ascii="Times New Roman" w:hAnsi="Times New Roman" w:cs="Times New Roman"/>
                <w:sz w:val="20"/>
                <w:szCs w:val="20"/>
                <w:lang w:eastAsia="en-US"/>
              </w:rPr>
            </w:pPr>
            <w:r w:rsidRPr="008355A6">
              <w:rPr>
                <w:rFonts w:ascii="Times New Roman" w:hAnsi="Times New Roman" w:cs="Times New Roman"/>
                <w:sz w:val="20"/>
                <w:szCs w:val="20"/>
                <w:lang w:eastAsia="en-US"/>
              </w:rPr>
              <w:t>Является близким родственником (родственником по прямой восходящей и нисходящей линии (родителем и одним из детей, дедушкой, бабушкой или внуком), полнородным или неполнородным (имеющим общих отца или мать) братом или сестрой), усыновителем или усыновленным указанных физических лиц (П)</w:t>
            </w:r>
          </w:p>
        </w:tc>
        <w:tc>
          <w:tcPr>
            <w:tcW w:w="1235" w:type="dxa"/>
            <w:gridSpan w:val="6"/>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a5"/>
              <w:autoSpaceDE w:val="0"/>
              <w:autoSpaceDN w:val="0"/>
              <w:ind w:left="-108" w:right="-108"/>
              <w:jc w:val="center"/>
              <w:rPr>
                <w:rFonts w:ascii="Times New Roman" w:hAnsi="Times New Roman" w:cs="Times New Roman"/>
                <w:sz w:val="20"/>
                <w:szCs w:val="20"/>
                <w:lang w:eastAsia="en-US"/>
              </w:rPr>
            </w:pPr>
          </w:p>
        </w:tc>
        <w:tc>
          <w:tcPr>
            <w:tcW w:w="1585" w:type="dxa"/>
            <w:gridSpan w:val="5"/>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a5"/>
              <w:autoSpaceDE w:val="0"/>
              <w:autoSpaceDN w:val="0"/>
              <w:jc w:val="center"/>
              <w:rPr>
                <w:rFonts w:ascii="Times New Roman" w:hAnsi="Times New Roman" w:cs="Times New Roman"/>
                <w:sz w:val="20"/>
                <w:szCs w:val="20"/>
                <w:lang w:eastAsia="en-US"/>
              </w:rPr>
            </w:pPr>
          </w:p>
        </w:tc>
      </w:tr>
      <w:tr w:rsidR="00CB5B4A" w:rsidRPr="008355A6" w:rsidTr="00D01287">
        <w:tblPrEx>
          <w:tblCellMar>
            <w:top w:w="0" w:type="dxa"/>
            <w:left w:w="108" w:type="dxa"/>
            <w:bottom w:w="0" w:type="dxa"/>
            <w:right w:w="108" w:type="dxa"/>
          </w:tblCellMar>
          <w:tblLook w:val="04A0" w:firstRow="1" w:lastRow="0" w:firstColumn="1" w:lastColumn="0" w:noHBand="0" w:noVBand="1"/>
        </w:tblPrEx>
        <w:trPr>
          <w:trHeight w:val="250"/>
        </w:trPr>
        <w:tc>
          <w:tcPr>
            <w:tcW w:w="1169" w:type="dxa"/>
            <w:gridSpan w:val="11"/>
            <w:vMerge/>
            <w:tcBorders>
              <w:left w:val="single" w:sz="4" w:space="0" w:color="auto"/>
              <w:right w:val="single" w:sz="4" w:space="0" w:color="auto"/>
            </w:tcBorders>
            <w:vAlign w:val="center"/>
          </w:tcPr>
          <w:p w:rsidR="00CB5B4A" w:rsidRPr="008355A6" w:rsidRDefault="00CB5B4A" w:rsidP="008355A6">
            <w:pPr>
              <w:rPr>
                <w:rFonts w:eastAsiaTheme="minorEastAsia"/>
                <w:lang w:eastAsia="en-US"/>
              </w:rPr>
            </w:pPr>
          </w:p>
        </w:tc>
        <w:tc>
          <w:tcPr>
            <w:tcW w:w="13574" w:type="dxa"/>
            <w:gridSpan w:val="21"/>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a5"/>
              <w:autoSpaceDE w:val="0"/>
              <w:autoSpaceDN w:val="0"/>
              <w:ind w:left="560"/>
              <w:rPr>
                <w:rFonts w:ascii="Times New Roman" w:hAnsi="Times New Roman" w:cs="Times New Roman"/>
                <w:sz w:val="20"/>
                <w:szCs w:val="20"/>
                <w:lang w:eastAsia="en-US"/>
              </w:rPr>
            </w:pPr>
            <w:r w:rsidRPr="008355A6">
              <w:rPr>
                <w:rFonts w:ascii="Times New Roman" w:hAnsi="Times New Roman" w:cs="Times New Roman"/>
                <w:sz w:val="20"/>
                <w:szCs w:val="20"/>
                <w:lang w:eastAsia="en-US"/>
              </w:rPr>
              <w:t>Контрактный управляющий:</w:t>
            </w:r>
          </w:p>
        </w:tc>
      </w:tr>
      <w:tr w:rsidR="00CB5B4A" w:rsidRPr="008355A6" w:rsidTr="00D01287">
        <w:tblPrEx>
          <w:tblCellMar>
            <w:top w:w="0" w:type="dxa"/>
            <w:left w:w="108" w:type="dxa"/>
            <w:bottom w:w="0" w:type="dxa"/>
            <w:right w:w="108" w:type="dxa"/>
          </w:tblCellMar>
          <w:tblLook w:val="04A0" w:firstRow="1" w:lastRow="0" w:firstColumn="1" w:lastColumn="0" w:noHBand="0" w:noVBand="1"/>
        </w:tblPrEx>
        <w:trPr>
          <w:trHeight w:val="273"/>
        </w:trPr>
        <w:tc>
          <w:tcPr>
            <w:tcW w:w="1169" w:type="dxa"/>
            <w:gridSpan w:val="11"/>
            <w:vMerge w:val="restart"/>
            <w:tcBorders>
              <w:left w:val="single" w:sz="4" w:space="0" w:color="auto"/>
              <w:right w:val="single" w:sz="4" w:space="0" w:color="auto"/>
            </w:tcBorders>
            <w:vAlign w:val="center"/>
            <w:hideMark/>
          </w:tcPr>
          <w:p w:rsidR="00CB5B4A" w:rsidRPr="008355A6" w:rsidRDefault="00CB5B4A" w:rsidP="008355A6">
            <w:pPr>
              <w:rPr>
                <w:rFonts w:eastAsiaTheme="minorEastAsia"/>
                <w:lang w:eastAsia="en-US"/>
              </w:rPr>
            </w:pPr>
          </w:p>
        </w:tc>
        <w:tc>
          <w:tcPr>
            <w:tcW w:w="10754" w:type="dxa"/>
            <w:gridSpan w:val="10"/>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a5"/>
              <w:autoSpaceDE w:val="0"/>
              <w:autoSpaceDN w:val="0"/>
              <w:ind w:left="1127"/>
              <w:rPr>
                <w:rFonts w:ascii="Times New Roman" w:hAnsi="Times New Roman" w:cs="Times New Roman"/>
                <w:sz w:val="20"/>
                <w:szCs w:val="20"/>
                <w:lang w:eastAsia="en-US"/>
              </w:rPr>
            </w:pPr>
            <w:r w:rsidRPr="008355A6">
              <w:rPr>
                <w:rFonts w:ascii="Times New Roman" w:hAnsi="Times New Roman" w:cs="Times New Roman"/>
                <w:sz w:val="20"/>
                <w:szCs w:val="20"/>
                <w:lang w:eastAsia="en-US"/>
              </w:rPr>
              <w:t>Состоит в браке с физическим лицом, являющимся выгодоприобретателем, единоличным исполнительным органом хозяйственного общества (директором, генеральным директором, управляющим, президентом и другими),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иных органов управления юридических лиц - участников закупки (П)</w:t>
            </w:r>
          </w:p>
        </w:tc>
        <w:tc>
          <w:tcPr>
            <w:tcW w:w="1235" w:type="dxa"/>
            <w:gridSpan w:val="6"/>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a5"/>
              <w:autoSpaceDE w:val="0"/>
              <w:autoSpaceDN w:val="0"/>
              <w:ind w:left="-108" w:right="-108"/>
              <w:jc w:val="center"/>
              <w:rPr>
                <w:rFonts w:ascii="Times New Roman" w:hAnsi="Times New Roman" w:cs="Times New Roman"/>
                <w:sz w:val="20"/>
                <w:szCs w:val="20"/>
                <w:lang w:eastAsia="en-US"/>
              </w:rPr>
            </w:pPr>
          </w:p>
        </w:tc>
        <w:tc>
          <w:tcPr>
            <w:tcW w:w="1585" w:type="dxa"/>
            <w:gridSpan w:val="5"/>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a5"/>
              <w:autoSpaceDE w:val="0"/>
              <w:autoSpaceDN w:val="0"/>
              <w:jc w:val="center"/>
              <w:rPr>
                <w:rFonts w:ascii="Times New Roman" w:hAnsi="Times New Roman" w:cs="Times New Roman"/>
                <w:sz w:val="20"/>
                <w:szCs w:val="20"/>
                <w:lang w:eastAsia="en-US"/>
              </w:rPr>
            </w:pPr>
          </w:p>
        </w:tc>
      </w:tr>
      <w:tr w:rsidR="00CB5B4A" w:rsidRPr="008355A6" w:rsidTr="00D01287">
        <w:tblPrEx>
          <w:tblCellMar>
            <w:top w:w="0" w:type="dxa"/>
            <w:left w:w="108" w:type="dxa"/>
            <w:bottom w:w="0" w:type="dxa"/>
            <w:right w:w="108" w:type="dxa"/>
          </w:tblCellMar>
          <w:tblLook w:val="04A0" w:firstRow="1" w:lastRow="0" w:firstColumn="1" w:lastColumn="0" w:noHBand="0" w:noVBand="1"/>
        </w:tblPrEx>
        <w:trPr>
          <w:trHeight w:val="514"/>
        </w:trPr>
        <w:tc>
          <w:tcPr>
            <w:tcW w:w="1169" w:type="dxa"/>
            <w:gridSpan w:val="11"/>
            <w:vMerge/>
            <w:tcBorders>
              <w:left w:val="single" w:sz="4" w:space="0" w:color="auto"/>
              <w:right w:val="single" w:sz="4" w:space="0" w:color="auto"/>
            </w:tcBorders>
            <w:vAlign w:val="center"/>
            <w:hideMark/>
          </w:tcPr>
          <w:p w:rsidR="00CB5B4A" w:rsidRPr="008355A6" w:rsidRDefault="00CB5B4A" w:rsidP="008355A6">
            <w:pPr>
              <w:rPr>
                <w:rFonts w:eastAsiaTheme="minorEastAsia"/>
                <w:lang w:eastAsia="en-US"/>
              </w:rPr>
            </w:pPr>
          </w:p>
        </w:tc>
        <w:tc>
          <w:tcPr>
            <w:tcW w:w="10754" w:type="dxa"/>
            <w:gridSpan w:val="10"/>
            <w:tcBorders>
              <w:top w:val="single" w:sz="4" w:space="0" w:color="auto"/>
              <w:left w:val="single" w:sz="4" w:space="0" w:color="auto"/>
              <w:bottom w:val="single" w:sz="4" w:space="0" w:color="auto"/>
              <w:right w:val="single" w:sz="4" w:space="0" w:color="auto"/>
            </w:tcBorders>
            <w:vAlign w:val="center"/>
            <w:hideMark/>
          </w:tcPr>
          <w:p w:rsidR="00CB5B4A" w:rsidRPr="008355A6" w:rsidRDefault="00CB5B4A" w:rsidP="008355A6">
            <w:pPr>
              <w:pStyle w:val="a5"/>
              <w:autoSpaceDE w:val="0"/>
              <w:autoSpaceDN w:val="0"/>
              <w:ind w:left="1127"/>
              <w:rPr>
                <w:rFonts w:ascii="Times New Roman" w:hAnsi="Times New Roman" w:cs="Times New Roman"/>
                <w:sz w:val="20"/>
                <w:szCs w:val="20"/>
                <w:lang w:eastAsia="en-US"/>
              </w:rPr>
            </w:pPr>
            <w:r w:rsidRPr="008355A6">
              <w:rPr>
                <w:rFonts w:ascii="Times New Roman" w:hAnsi="Times New Roman" w:cs="Times New Roman"/>
                <w:sz w:val="20"/>
                <w:szCs w:val="20"/>
                <w:lang w:eastAsia="en-US"/>
              </w:rPr>
              <w:t>Состоит в браке с физическим лицом, в том числе зарегистрированным в качестве индивидуального предпринимателя, - участником закупки (П)</w:t>
            </w:r>
          </w:p>
        </w:tc>
        <w:tc>
          <w:tcPr>
            <w:tcW w:w="1235" w:type="dxa"/>
            <w:gridSpan w:val="6"/>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a5"/>
              <w:autoSpaceDE w:val="0"/>
              <w:autoSpaceDN w:val="0"/>
              <w:ind w:left="-108" w:right="-108"/>
              <w:jc w:val="center"/>
              <w:rPr>
                <w:rFonts w:ascii="Times New Roman" w:hAnsi="Times New Roman" w:cs="Times New Roman"/>
                <w:sz w:val="20"/>
                <w:szCs w:val="20"/>
                <w:lang w:eastAsia="en-US"/>
              </w:rPr>
            </w:pPr>
          </w:p>
        </w:tc>
        <w:tc>
          <w:tcPr>
            <w:tcW w:w="1585" w:type="dxa"/>
            <w:gridSpan w:val="5"/>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a5"/>
              <w:autoSpaceDE w:val="0"/>
              <w:autoSpaceDN w:val="0"/>
              <w:jc w:val="center"/>
              <w:rPr>
                <w:rFonts w:ascii="Times New Roman" w:hAnsi="Times New Roman" w:cs="Times New Roman"/>
                <w:sz w:val="20"/>
                <w:szCs w:val="20"/>
                <w:lang w:eastAsia="en-US"/>
              </w:rPr>
            </w:pPr>
          </w:p>
        </w:tc>
      </w:tr>
      <w:tr w:rsidR="00CB5B4A" w:rsidRPr="008355A6" w:rsidTr="00D01287">
        <w:tblPrEx>
          <w:tblCellMar>
            <w:top w:w="0" w:type="dxa"/>
            <w:left w:w="108" w:type="dxa"/>
            <w:bottom w:w="0" w:type="dxa"/>
            <w:right w:w="108" w:type="dxa"/>
          </w:tblCellMar>
          <w:tblLook w:val="04A0" w:firstRow="1" w:lastRow="0" w:firstColumn="1" w:lastColumn="0" w:noHBand="0" w:noVBand="1"/>
        </w:tblPrEx>
        <w:trPr>
          <w:trHeight w:val="514"/>
        </w:trPr>
        <w:tc>
          <w:tcPr>
            <w:tcW w:w="1169" w:type="dxa"/>
            <w:gridSpan w:val="11"/>
            <w:vMerge/>
            <w:tcBorders>
              <w:left w:val="single" w:sz="4" w:space="0" w:color="auto"/>
              <w:bottom w:val="single" w:sz="4" w:space="0" w:color="auto"/>
              <w:right w:val="single" w:sz="4" w:space="0" w:color="auto"/>
            </w:tcBorders>
            <w:vAlign w:val="center"/>
            <w:hideMark/>
          </w:tcPr>
          <w:p w:rsidR="00CB5B4A" w:rsidRPr="008355A6" w:rsidRDefault="00CB5B4A" w:rsidP="008355A6">
            <w:pPr>
              <w:rPr>
                <w:rFonts w:eastAsiaTheme="minorEastAsia"/>
                <w:lang w:eastAsia="en-US"/>
              </w:rPr>
            </w:pPr>
          </w:p>
        </w:tc>
        <w:tc>
          <w:tcPr>
            <w:tcW w:w="10754" w:type="dxa"/>
            <w:gridSpan w:val="10"/>
            <w:tcBorders>
              <w:top w:val="single" w:sz="4" w:space="0" w:color="auto"/>
              <w:left w:val="single" w:sz="4" w:space="0" w:color="auto"/>
              <w:bottom w:val="single" w:sz="4" w:space="0" w:color="auto"/>
              <w:right w:val="single" w:sz="4" w:space="0" w:color="auto"/>
            </w:tcBorders>
            <w:vAlign w:val="center"/>
            <w:hideMark/>
          </w:tcPr>
          <w:p w:rsidR="00CB5B4A" w:rsidRPr="008355A6" w:rsidRDefault="00CB5B4A" w:rsidP="008355A6">
            <w:pPr>
              <w:pStyle w:val="a5"/>
              <w:autoSpaceDE w:val="0"/>
              <w:autoSpaceDN w:val="0"/>
              <w:ind w:left="1127"/>
              <w:rPr>
                <w:rFonts w:ascii="Times New Roman" w:hAnsi="Times New Roman" w:cs="Times New Roman"/>
                <w:sz w:val="20"/>
                <w:szCs w:val="20"/>
                <w:lang w:eastAsia="en-US"/>
              </w:rPr>
            </w:pPr>
            <w:r w:rsidRPr="008355A6">
              <w:rPr>
                <w:rFonts w:ascii="Times New Roman" w:hAnsi="Times New Roman" w:cs="Times New Roman"/>
                <w:sz w:val="20"/>
                <w:szCs w:val="20"/>
                <w:lang w:eastAsia="en-US"/>
              </w:rPr>
              <w:t xml:space="preserve">Является близким родственником (родственником по прямой восходящей и нисходящей линии (родителем и одним из детей, дедушкой, бабушкой или внуком), полнородным </w:t>
            </w:r>
            <w:r w:rsidRPr="008355A6">
              <w:rPr>
                <w:rFonts w:ascii="Times New Roman" w:hAnsi="Times New Roman" w:cs="Times New Roman"/>
                <w:sz w:val="20"/>
                <w:szCs w:val="20"/>
                <w:lang w:eastAsia="en-US"/>
              </w:rPr>
              <w:br/>
              <w:t>или неполнородным (имеющим общих отца или мать) братом или сестрой), усыновителем или усыновленным указанных физических лиц (П)</w:t>
            </w:r>
          </w:p>
        </w:tc>
        <w:tc>
          <w:tcPr>
            <w:tcW w:w="1235" w:type="dxa"/>
            <w:gridSpan w:val="6"/>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a5"/>
              <w:autoSpaceDE w:val="0"/>
              <w:autoSpaceDN w:val="0"/>
              <w:ind w:left="-108" w:right="-108"/>
              <w:jc w:val="center"/>
              <w:rPr>
                <w:rFonts w:ascii="Times New Roman" w:hAnsi="Times New Roman" w:cs="Times New Roman"/>
                <w:sz w:val="20"/>
                <w:szCs w:val="20"/>
                <w:lang w:eastAsia="en-US"/>
              </w:rPr>
            </w:pPr>
          </w:p>
        </w:tc>
        <w:tc>
          <w:tcPr>
            <w:tcW w:w="1585" w:type="dxa"/>
            <w:gridSpan w:val="5"/>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a5"/>
              <w:autoSpaceDE w:val="0"/>
              <w:autoSpaceDN w:val="0"/>
              <w:jc w:val="center"/>
              <w:rPr>
                <w:rFonts w:ascii="Times New Roman" w:hAnsi="Times New Roman" w:cs="Times New Roman"/>
                <w:sz w:val="20"/>
                <w:szCs w:val="20"/>
                <w:lang w:eastAsia="en-US"/>
              </w:rPr>
            </w:pPr>
          </w:p>
        </w:tc>
      </w:tr>
      <w:tr w:rsidR="00502BB1" w:rsidRPr="008355A6" w:rsidTr="00D01287">
        <w:tblPrEx>
          <w:tblCellMar>
            <w:top w:w="0" w:type="dxa"/>
            <w:left w:w="108" w:type="dxa"/>
            <w:bottom w:w="0" w:type="dxa"/>
            <w:right w:w="108" w:type="dxa"/>
          </w:tblCellMar>
          <w:tblLook w:val="04A0" w:firstRow="1" w:lastRow="0" w:firstColumn="1" w:lastColumn="0" w:noHBand="0" w:noVBand="1"/>
        </w:tblPrEx>
        <w:trPr>
          <w:trHeight w:val="514"/>
        </w:trPr>
        <w:tc>
          <w:tcPr>
            <w:tcW w:w="1169" w:type="dxa"/>
            <w:gridSpan w:val="11"/>
            <w:tcBorders>
              <w:top w:val="single" w:sz="4" w:space="0" w:color="auto"/>
              <w:left w:val="single" w:sz="4" w:space="0" w:color="auto"/>
              <w:bottom w:val="single" w:sz="4" w:space="0" w:color="auto"/>
              <w:right w:val="single" w:sz="4" w:space="0" w:color="auto"/>
            </w:tcBorders>
            <w:vAlign w:val="center"/>
            <w:hideMark/>
          </w:tcPr>
          <w:p w:rsidR="00502BB1" w:rsidRPr="008355A6" w:rsidRDefault="00502BB1" w:rsidP="008355A6">
            <w:pPr>
              <w:pStyle w:val="a5"/>
              <w:autoSpaceDE w:val="0"/>
              <w:autoSpaceDN w:val="0"/>
              <w:jc w:val="center"/>
              <w:rPr>
                <w:rFonts w:ascii="Times New Roman" w:hAnsi="Times New Roman" w:cs="Times New Roman"/>
                <w:sz w:val="20"/>
                <w:szCs w:val="20"/>
                <w:lang w:eastAsia="en-US"/>
              </w:rPr>
            </w:pPr>
            <w:r w:rsidRPr="008355A6">
              <w:rPr>
                <w:rFonts w:ascii="Times New Roman" w:hAnsi="Times New Roman" w:cs="Times New Roman"/>
                <w:sz w:val="20"/>
                <w:szCs w:val="20"/>
                <w:lang w:eastAsia="en-US"/>
              </w:rPr>
              <w:t>5.19.2</w:t>
            </w:r>
          </w:p>
        </w:tc>
        <w:tc>
          <w:tcPr>
            <w:tcW w:w="10754" w:type="dxa"/>
            <w:gridSpan w:val="10"/>
            <w:tcBorders>
              <w:top w:val="single" w:sz="4" w:space="0" w:color="auto"/>
              <w:left w:val="single" w:sz="4" w:space="0" w:color="auto"/>
              <w:bottom w:val="single" w:sz="4" w:space="0" w:color="auto"/>
              <w:right w:val="single" w:sz="4" w:space="0" w:color="auto"/>
            </w:tcBorders>
            <w:hideMark/>
          </w:tcPr>
          <w:p w:rsidR="00502BB1" w:rsidRPr="008355A6" w:rsidRDefault="00502BB1"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Принятые меры по результатам установления факта наличия конфликта интересов между участниками закупок и заказчиками (ИМ)</w:t>
            </w:r>
          </w:p>
        </w:tc>
        <w:tc>
          <w:tcPr>
            <w:tcW w:w="1235" w:type="dxa"/>
            <w:gridSpan w:val="6"/>
            <w:tcBorders>
              <w:top w:val="single" w:sz="4" w:space="0" w:color="auto"/>
              <w:left w:val="single" w:sz="4" w:space="0" w:color="auto"/>
              <w:bottom w:val="single" w:sz="4" w:space="0" w:color="auto"/>
              <w:right w:val="single" w:sz="4" w:space="0" w:color="auto"/>
            </w:tcBorders>
            <w:vAlign w:val="center"/>
          </w:tcPr>
          <w:p w:rsidR="00502BB1" w:rsidRPr="008355A6" w:rsidRDefault="00502BB1" w:rsidP="008355A6">
            <w:pPr>
              <w:pStyle w:val="a5"/>
              <w:autoSpaceDE w:val="0"/>
              <w:autoSpaceDN w:val="0"/>
              <w:ind w:left="-108" w:right="-108"/>
              <w:jc w:val="center"/>
              <w:rPr>
                <w:rFonts w:ascii="Times New Roman" w:hAnsi="Times New Roman" w:cs="Times New Roman"/>
                <w:sz w:val="20"/>
                <w:szCs w:val="20"/>
                <w:lang w:eastAsia="en-US"/>
              </w:rPr>
            </w:pPr>
          </w:p>
        </w:tc>
        <w:tc>
          <w:tcPr>
            <w:tcW w:w="1585" w:type="dxa"/>
            <w:gridSpan w:val="5"/>
            <w:tcBorders>
              <w:top w:val="single" w:sz="4" w:space="0" w:color="auto"/>
              <w:left w:val="single" w:sz="4" w:space="0" w:color="auto"/>
              <w:bottom w:val="single" w:sz="4" w:space="0" w:color="auto"/>
              <w:right w:val="single" w:sz="4" w:space="0" w:color="auto"/>
            </w:tcBorders>
            <w:vAlign w:val="center"/>
          </w:tcPr>
          <w:p w:rsidR="00502BB1" w:rsidRPr="008355A6" w:rsidRDefault="00502BB1" w:rsidP="008355A6">
            <w:pPr>
              <w:pStyle w:val="a5"/>
              <w:autoSpaceDE w:val="0"/>
              <w:autoSpaceDN w:val="0"/>
              <w:jc w:val="center"/>
              <w:rPr>
                <w:rFonts w:ascii="Times New Roman" w:hAnsi="Times New Roman" w:cs="Times New Roman"/>
                <w:sz w:val="20"/>
                <w:szCs w:val="20"/>
                <w:lang w:eastAsia="en-US"/>
              </w:rPr>
            </w:pPr>
          </w:p>
        </w:tc>
      </w:tr>
      <w:tr w:rsidR="00502BB1" w:rsidRPr="008355A6" w:rsidTr="00D01287">
        <w:tblPrEx>
          <w:tblCellMar>
            <w:top w:w="0" w:type="dxa"/>
            <w:left w:w="108" w:type="dxa"/>
            <w:bottom w:w="0" w:type="dxa"/>
            <w:right w:w="108" w:type="dxa"/>
          </w:tblCellMar>
          <w:tblLook w:val="04A0" w:firstRow="1" w:lastRow="0" w:firstColumn="1" w:lastColumn="0" w:noHBand="0" w:noVBand="1"/>
        </w:tblPrEx>
        <w:trPr>
          <w:trHeight w:val="435"/>
        </w:trPr>
        <w:tc>
          <w:tcPr>
            <w:tcW w:w="1169" w:type="dxa"/>
            <w:gridSpan w:val="11"/>
            <w:tcBorders>
              <w:top w:val="single" w:sz="4" w:space="0" w:color="auto"/>
              <w:left w:val="single" w:sz="4" w:space="0" w:color="auto"/>
              <w:bottom w:val="single" w:sz="4" w:space="0" w:color="auto"/>
              <w:right w:val="single" w:sz="4" w:space="0" w:color="auto"/>
            </w:tcBorders>
            <w:vAlign w:val="center"/>
          </w:tcPr>
          <w:p w:rsidR="00502BB1" w:rsidRPr="008355A6" w:rsidRDefault="00502BB1" w:rsidP="008355A6">
            <w:pPr>
              <w:pStyle w:val="a5"/>
              <w:autoSpaceDE w:val="0"/>
              <w:autoSpaceDN w:val="0"/>
              <w:jc w:val="center"/>
              <w:rPr>
                <w:rFonts w:ascii="Times New Roman" w:hAnsi="Times New Roman" w:cs="Times New Roman"/>
                <w:sz w:val="20"/>
                <w:szCs w:val="20"/>
                <w:lang w:eastAsia="en-US"/>
              </w:rPr>
            </w:pPr>
            <w:r w:rsidRPr="008355A6">
              <w:rPr>
                <w:rFonts w:ascii="Times New Roman" w:hAnsi="Times New Roman" w:cs="Times New Roman"/>
                <w:sz w:val="20"/>
                <w:szCs w:val="20"/>
                <w:lang w:eastAsia="en-US"/>
              </w:rPr>
              <w:t>5.19.3</w:t>
            </w:r>
          </w:p>
        </w:tc>
        <w:tc>
          <w:tcPr>
            <w:tcW w:w="10754" w:type="dxa"/>
            <w:gridSpan w:val="10"/>
            <w:tcBorders>
              <w:top w:val="single" w:sz="4" w:space="0" w:color="auto"/>
              <w:left w:val="single" w:sz="4" w:space="0" w:color="auto"/>
              <w:bottom w:val="single" w:sz="4" w:space="0" w:color="auto"/>
              <w:right w:val="single" w:sz="4" w:space="0" w:color="auto"/>
            </w:tcBorders>
          </w:tcPr>
          <w:p w:rsidR="00502BB1" w:rsidRPr="008355A6" w:rsidRDefault="00502BB1"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Меры, принимаемые ОМСУ в целях исполнения требований пункта 9 части 1 статьи 31 Федерального закона «О контрактной системе в сфере закупок товаров, работ, услуг для обеспечения государственных и муниципальных нужд» (ИМ)</w:t>
            </w:r>
          </w:p>
        </w:tc>
        <w:tc>
          <w:tcPr>
            <w:tcW w:w="1235" w:type="dxa"/>
            <w:gridSpan w:val="6"/>
            <w:tcBorders>
              <w:top w:val="single" w:sz="4" w:space="0" w:color="auto"/>
              <w:left w:val="single" w:sz="4" w:space="0" w:color="auto"/>
              <w:bottom w:val="single" w:sz="4" w:space="0" w:color="auto"/>
              <w:right w:val="single" w:sz="4" w:space="0" w:color="auto"/>
            </w:tcBorders>
            <w:vAlign w:val="center"/>
          </w:tcPr>
          <w:p w:rsidR="00502BB1" w:rsidRPr="008355A6" w:rsidRDefault="00502BB1" w:rsidP="008355A6">
            <w:pPr>
              <w:pStyle w:val="a5"/>
              <w:autoSpaceDE w:val="0"/>
              <w:autoSpaceDN w:val="0"/>
              <w:ind w:left="-108" w:right="-108"/>
              <w:jc w:val="center"/>
              <w:rPr>
                <w:rFonts w:ascii="Times New Roman" w:hAnsi="Times New Roman" w:cs="Times New Roman"/>
                <w:sz w:val="20"/>
                <w:szCs w:val="20"/>
                <w:lang w:eastAsia="en-US"/>
              </w:rPr>
            </w:pPr>
          </w:p>
        </w:tc>
        <w:tc>
          <w:tcPr>
            <w:tcW w:w="1585" w:type="dxa"/>
            <w:gridSpan w:val="5"/>
            <w:tcBorders>
              <w:top w:val="single" w:sz="4" w:space="0" w:color="auto"/>
              <w:left w:val="single" w:sz="4" w:space="0" w:color="auto"/>
              <w:bottom w:val="single" w:sz="4" w:space="0" w:color="auto"/>
              <w:right w:val="single" w:sz="4" w:space="0" w:color="auto"/>
            </w:tcBorders>
            <w:vAlign w:val="center"/>
          </w:tcPr>
          <w:p w:rsidR="00502BB1" w:rsidRPr="008355A6" w:rsidRDefault="00502BB1" w:rsidP="008355A6">
            <w:pPr>
              <w:pStyle w:val="a5"/>
              <w:autoSpaceDE w:val="0"/>
              <w:autoSpaceDN w:val="0"/>
              <w:jc w:val="center"/>
              <w:rPr>
                <w:rFonts w:ascii="Times New Roman" w:hAnsi="Times New Roman" w:cs="Times New Roman"/>
                <w:sz w:val="20"/>
                <w:szCs w:val="20"/>
                <w:lang w:eastAsia="en-US"/>
              </w:rPr>
            </w:pPr>
          </w:p>
        </w:tc>
      </w:tr>
      <w:tr w:rsidR="00502BB1" w:rsidRPr="008355A6" w:rsidTr="00FF6B0D">
        <w:tblPrEx>
          <w:tblCellMar>
            <w:top w:w="0" w:type="dxa"/>
            <w:left w:w="108" w:type="dxa"/>
            <w:bottom w:w="0" w:type="dxa"/>
            <w:right w:w="108" w:type="dxa"/>
          </w:tblCellMar>
          <w:tblLook w:val="04A0" w:firstRow="1" w:lastRow="0" w:firstColumn="1" w:lastColumn="0" w:noHBand="0" w:noVBand="1"/>
        </w:tblPrEx>
        <w:trPr>
          <w:trHeight w:val="303"/>
        </w:trPr>
        <w:tc>
          <w:tcPr>
            <w:tcW w:w="14743" w:type="dxa"/>
            <w:gridSpan w:val="32"/>
            <w:tcBorders>
              <w:top w:val="single" w:sz="4" w:space="0" w:color="auto"/>
              <w:left w:val="single" w:sz="4" w:space="0" w:color="auto"/>
              <w:bottom w:val="single" w:sz="4" w:space="0" w:color="auto"/>
              <w:right w:val="single" w:sz="4" w:space="0" w:color="auto"/>
            </w:tcBorders>
            <w:vAlign w:val="center"/>
            <w:hideMark/>
          </w:tcPr>
          <w:p w:rsidR="00502BB1" w:rsidRPr="008355A6" w:rsidRDefault="00502BB1" w:rsidP="008355A6">
            <w:pPr>
              <w:pStyle w:val="ConsPlusNormal"/>
              <w:jc w:val="center"/>
              <w:rPr>
                <w:rFonts w:ascii="Times New Roman" w:hAnsi="Times New Roman" w:cs="Times New Roman"/>
                <w:b/>
                <w:sz w:val="20"/>
              </w:rPr>
            </w:pPr>
            <w:r w:rsidRPr="008355A6">
              <w:rPr>
                <w:rFonts w:ascii="Times New Roman" w:hAnsi="Times New Roman" w:cs="Times New Roman"/>
                <w:b/>
                <w:sz w:val="20"/>
              </w:rPr>
              <w:t>Подраздел 5.20. Реализация антикоррупционной политики в сфере учета и использования муниципального имущества</w:t>
            </w:r>
          </w:p>
        </w:tc>
      </w:tr>
      <w:tr w:rsidR="00502BB1" w:rsidRPr="008355A6" w:rsidTr="00D01287">
        <w:tblPrEx>
          <w:tblLook w:val="04A0" w:firstRow="1" w:lastRow="0" w:firstColumn="1" w:lastColumn="0" w:noHBand="0" w:noVBand="1"/>
        </w:tblPrEx>
        <w:tc>
          <w:tcPr>
            <w:tcW w:w="1134" w:type="dxa"/>
            <w:gridSpan w:val="8"/>
            <w:tcBorders>
              <w:top w:val="single" w:sz="4" w:space="0" w:color="auto"/>
              <w:left w:val="single" w:sz="4" w:space="0" w:color="auto"/>
              <w:bottom w:val="single" w:sz="4" w:space="0" w:color="auto"/>
              <w:right w:val="single" w:sz="4" w:space="0" w:color="auto"/>
            </w:tcBorders>
            <w:hideMark/>
          </w:tcPr>
          <w:p w:rsidR="00502BB1" w:rsidRPr="008355A6" w:rsidRDefault="00502BB1" w:rsidP="008355A6">
            <w:pPr>
              <w:pStyle w:val="ConsPlusNormal"/>
              <w:jc w:val="center"/>
              <w:rPr>
                <w:rFonts w:ascii="Times New Roman" w:hAnsi="Times New Roman" w:cs="Times New Roman"/>
                <w:sz w:val="20"/>
                <w:lang w:eastAsia="en-US"/>
              </w:rPr>
            </w:pPr>
            <w:r w:rsidRPr="008355A6">
              <w:rPr>
                <w:rFonts w:ascii="Times New Roman" w:hAnsi="Times New Roman" w:cs="Times New Roman"/>
                <w:sz w:val="20"/>
                <w:lang w:eastAsia="en-US"/>
              </w:rPr>
              <w:t>5.20.1</w:t>
            </w:r>
          </w:p>
        </w:tc>
        <w:tc>
          <w:tcPr>
            <w:tcW w:w="13609" w:type="dxa"/>
            <w:gridSpan w:val="24"/>
            <w:tcBorders>
              <w:top w:val="single" w:sz="4" w:space="0" w:color="auto"/>
              <w:left w:val="single" w:sz="4" w:space="0" w:color="auto"/>
              <w:bottom w:val="single" w:sz="4" w:space="0" w:color="auto"/>
              <w:right w:val="single" w:sz="4" w:space="0" w:color="auto"/>
            </w:tcBorders>
            <w:hideMark/>
          </w:tcPr>
          <w:p w:rsidR="00502BB1" w:rsidRPr="008355A6" w:rsidRDefault="00502BB1" w:rsidP="008355A6">
            <w:pPr>
              <w:pStyle w:val="ConsPlusNormal"/>
              <w:rPr>
                <w:rFonts w:ascii="Times New Roman" w:hAnsi="Times New Roman" w:cs="Times New Roman"/>
                <w:sz w:val="20"/>
                <w:lang w:eastAsia="en-US"/>
              </w:rPr>
            </w:pPr>
            <w:r w:rsidRPr="008355A6">
              <w:rPr>
                <w:rFonts w:ascii="Times New Roman" w:hAnsi="Times New Roman" w:cs="Times New Roman"/>
                <w:sz w:val="20"/>
                <w:lang w:eastAsia="en-US"/>
              </w:rPr>
              <w:t>Наименование и реквизиты нормативных правовых актов, разработанных ОМСУ в сфере учета и использования муниципального имущества (ИМ)</w:t>
            </w:r>
          </w:p>
        </w:tc>
      </w:tr>
      <w:tr w:rsidR="00502BB1" w:rsidRPr="008355A6" w:rsidTr="00D01287">
        <w:tblPrEx>
          <w:tblLook w:val="04A0" w:firstRow="1" w:lastRow="0" w:firstColumn="1" w:lastColumn="0" w:noHBand="0" w:noVBand="1"/>
        </w:tblPrEx>
        <w:tc>
          <w:tcPr>
            <w:tcW w:w="1134" w:type="dxa"/>
            <w:gridSpan w:val="8"/>
            <w:tcBorders>
              <w:top w:val="single" w:sz="4" w:space="0" w:color="auto"/>
              <w:left w:val="single" w:sz="4" w:space="0" w:color="auto"/>
              <w:bottom w:val="single" w:sz="4" w:space="0" w:color="auto"/>
              <w:right w:val="single" w:sz="4" w:space="0" w:color="auto"/>
            </w:tcBorders>
            <w:hideMark/>
          </w:tcPr>
          <w:p w:rsidR="00502BB1" w:rsidRPr="008355A6" w:rsidRDefault="00502BB1" w:rsidP="008355A6">
            <w:pPr>
              <w:pStyle w:val="ConsPlusNormal"/>
              <w:jc w:val="center"/>
              <w:rPr>
                <w:rFonts w:ascii="Times New Roman" w:hAnsi="Times New Roman" w:cs="Times New Roman"/>
                <w:sz w:val="20"/>
                <w:lang w:eastAsia="en-US"/>
              </w:rPr>
            </w:pPr>
            <w:r w:rsidRPr="008355A6">
              <w:rPr>
                <w:rFonts w:ascii="Times New Roman" w:hAnsi="Times New Roman" w:cs="Times New Roman"/>
                <w:sz w:val="20"/>
                <w:lang w:eastAsia="en-US"/>
              </w:rPr>
              <w:t>5.20.2</w:t>
            </w:r>
          </w:p>
        </w:tc>
        <w:tc>
          <w:tcPr>
            <w:tcW w:w="13609" w:type="dxa"/>
            <w:gridSpan w:val="24"/>
            <w:tcBorders>
              <w:top w:val="single" w:sz="4" w:space="0" w:color="auto"/>
              <w:left w:val="single" w:sz="4" w:space="0" w:color="auto"/>
              <w:bottom w:val="single" w:sz="4" w:space="0" w:color="auto"/>
              <w:right w:val="single" w:sz="4" w:space="0" w:color="auto"/>
            </w:tcBorders>
            <w:hideMark/>
          </w:tcPr>
          <w:p w:rsidR="00502BB1" w:rsidRPr="008355A6" w:rsidRDefault="00502BB1" w:rsidP="008355A6">
            <w:pPr>
              <w:pStyle w:val="ConsPlusNormal"/>
              <w:rPr>
                <w:rFonts w:ascii="Times New Roman" w:hAnsi="Times New Roman" w:cs="Times New Roman"/>
                <w:sz w:val="20"/>
                <w:lang w:eastAsia="en-US"/>
              </w:rPr>
            </w:pPr>
            <w:r w:rsidRPr="008355A6">
              <w:rPr>
                <w:rFonts w:ascii="Times New Roman" w:hAnsi="Times New Roman" w:cs="Times New Roman"/>
                <w:sz w:val="20"/>
                <w:lang w:eastAsia="en-US"/>
              </w:rPr>
              <w:t>Мероприятия по совершенствованию системы учета муниципального имущества, проведенные в отчетном периоде (ИМ)</w:t>
            </w:r>
          </w:p>
        </w:tc>
      </w:tr>
      <w:tr w:rsidR="00502BB1" w:rsidRPr="008355A6" w:rsidTr="00FF6B0D">
        <w:tblPrEx>
          <w:tblLook w:val="04A0" w:firstRow="1" w:lastRow="0" w:firstColumn="1" w:lastColumn="0" w:noHBand="0" w:noVBand="1"/>
        </w:tblPrEx>
        <w:trPr>
          <w:trHeight w:val="403"/>
        </w:trPr>
        <w:tc>
          <w:tcPr>
            <w:tcW w:w="1134" w:type="dxa"/>
            <w:gridSpan w:val="8"/>
            <w:tcBorders>
              <w:top w:val="single" w:sz="4" w:space="0" w:color="auto"/>
              <w:left w:val="single" w:sz="4" w:space="0" w:color="auto"/>
              <w:bottom w:val="single" w:sz="4" w:space="0" w:color="auto"/>
              <w:right w:val="single" w:sz="4" w:space="0" w:color="auto"/>
            </w:tcBorders>
            <w:hideMark/>
          </w:tcPr>
          <w:p w:rsidR="00502BB1" w:rsidRPr="008355A6" w:rsidRDefault="00502BB1" w:rsidP="008355A6">
            <w:pPr>
              <w:pStyle w:val="ConsPlusNormal"/>
              <w:jc w:val="center"/>
              <w:rPr>
                <w:rFonts w:ascii="Times New Roman" w:hAnsi="Times New Roman" w:cs="Times New Roman"/>
                <w:sz w:val="20"/>
                <w:lang w:eastAsia="en-US"/>
              </w:rPr>
            </w:pPr>
            <w:r w:rsidRPr="008355A6">
              <w:rPr>
                <w:rFonts w:ascii="Times New Roman" w:hAnsi="Times New Roman" w:cs="Times New Roman"/>
                <w:sz w:val="20"/>
                <w:lang w:eastAsia="en-US"/>
              </w:rPr>
              <w:t>5.20.3</w:t>
            </w:r>
          </w:p>
        </w:tc>
        <w:tc>
          <w:tcPr>
            <w:tcW w:w="10789" w:type="dxa"/>
            <w:gridSpan w:val="13"/>
            <w:tcBorders>
              <w:top w:val="single" w:sz="4" w:space="0" w:color="auto"/>
              <w:left w:val="single" w:sz="4" w:space="0" w:color="auto"/>
              <w:bottom w:val="single" w:sz="4" w:space="0" w:color="auto"/>
              <w:right w:val="single" w:sz="4" w:space="0" w:color="auto"/>
            </w:tcBorders>
            <w:hideMark/>
          </w:tcPr>
          <w:p w:rsidR="00502BB1" w:rsidRPr="008355A6" w:rsidRDefault="00502BB1" w:rsidP="008355A6">
            <w:pPr>
              <w:pStyle w:val="ConsPlusNormal"/>
              <w:rPr>
                <w:rFonts w:ascii="Times New Roman" w:hAnsi="Times New Roman" w:cs="Times New Roman"/>
                <w:sz w:val="20"/>
                <w:lang w:eastAsia="en-US"/>
              </w:rPr>
            </w:pPr>
            <w:r w:rsidRPr="008355A6">
              <w:rPr>
                <w:rFonts w:ascii="Times New Roman" w:hAnsi="Times New Roman" w:cs="Times New Roman"/>
                <w:sz w:val="20"/>
                <w:lang w:eastAsia="en-US"/>
              </w:rPr>
              <w:t>Количество проведенных ОМСУ проверок фактического использования и сохранности муниципального имущества, закрепленного за муниципальными учреждениями и муниципальными унитарными предприятиями (П)</w:t>
            </w:r>
          </w:p>
        </w:tc>
        <w:tc>
          <w:tcPr>
            <w:tcW w:w="1235" w:type="dxa"/>
            <w:gridSpan w:val="6"/>
            <w:tcBorders>
              <w:top w:val="single" w:sz="4" w:space="0" w:color="auto"/>
              <w:left w:val="single" w:sz="4" w:space="0" w:color="auto"/>
              <w:bottom w:val="single" w:sz="4" w:space="0" w:color="auto"/>
              <w:right w:val="single" w:sz="4" w:space="0" w:color="auto"/>
            </w:tcBorders>
          </w:tcPr>
          <w:p w:rsidR="00502BB1" w:rsidRPr="008355A6" w:rsidRDefault="00502BB1" w:rsidP="008355A6">
            <w:pPr>
              <w:pStyle w:val="ConsPlusNormal"/>
              <w:rPr>
                <w:rFonts w:ascii="Times New Roman" w:hAnsi="Times New Roman" w:cs="Times New Roman"/>
                <w:sz w:val="20"/>
                <w:lang w:eastAsia="en-US"/>
              </w:rPr>
            </w:pPr>
          </w:p>
        </w:tc>
        <w:tc>
          <w:tcPr>
            <w:tcW w:w="1585" w:type="dxa"/>
            <w:gridSpan w:val="5"/>
            <w:tcBorders>
              <w:top w:val="single" w:sz="4" w:space="0" w:color="auto"/>
              <w:left w:val="single" w:sz="4" w:space="0" w:color="auto"/>
              <w:bottom w:val="single" w:sz="4" w:space="0" w:color="auto"/>
              <w:right w:val="single" w:sz="4" w:space="0" w:color="auto"/>
            </w:tcBorders>
          </w:tcPr>
          <w:p w:rsidR="00502BB1" w:rsidRPr="008355A6" w:rsidRDefault="00502BB1" w:rsidP="008355A6">
            <w:pPr>
              <w:pStyle w:val="ConsPlusNormal"/>
              <w:rPr>
                <w:rFonts w:ascii="Times New Roman" w:hAnsi="Times New Roman" w:cs="Times New Roman"/>
                <w:sz w:val="20"/>
                <w:lang w:eastAsia="en-US"/>
              </w:rPr>
            </w:pPr>
          </w:p>
        </w:tc>
      </w:tr>
      <w:tr w:rsidR="00502BB1" w:rsidRPr="008355A6" w:rsidTr="00FF6B0D">
        <w:tblPrEx>
          <w:tblLook w:val="04A0" w:firstRow="1" w:lastRow="0" w:firstColumn="1" w:lastColumn="0" w:noHBand="0" w:noVBand="1"/>
        </w:tblPrEx>
        <w:trPr>
          <w:trHeight w:val="158"/>
        </w:trPr>
        <w:tc>
          <w:tcPr>
            <w:tcW w:w="1134" w:type="dxa"/>
            <w:gridSpan w:val="8"/>
            <w:tcBorders>
              <w:top w:val="single" w:sz="4" w:space="0" w:color="auto"/>
              <w:left w:val="single" w:sz="4" w:space="0" w:color="auto"/>
              <w:bottom w:val="single" w:sz="4" w:space="0" w:color="auto"/>
              <w:right w:val="single" w:sz="4" w:space="0" w:color="auto"/>
            </w:tcBorders>
            <w:hideMark/>
          </w:tcPr>
          <w:p w:rsidR="00502BB1" w:rsidRPr="008355A6" w:rsidRDefault="00502BB1" w:rsidP="008355A6">
            <w:pPr>
              <w:pStyle w:val="ConsPlusNormal"/>
              <w:jc w:val="center"/>
              <w:rPr>
                <w:rFonts w:ascii="Times New Roman" w:hAnsi="Times New Roman" w:cs="Times New Roman"/>
                <w:sz w:val="20"/>
                <w:lang w:eastAsia="en-US"/>
              </w:rPr>
            </w:pPr>
            <w:r w:rsidRPr="008355A6">
              <w:rPr>
                <w:rFonts w:ascii="Times New Roman" w:hAnsi="Times New Roman" w:cs="Times New Roman"/>
                <w:sz w:val="20"/>
                <w:lang w:eastAsia="en-US"/>
              </w:rPr>
              <w:t>5.20.4</w:t>
            </w:r>
          </w:p>
        </w:tc>
        <w:tc>
          <w:tcPr>
            <w:tcW w:w="13609" w:type="dxa"/>
            <w:gridSpan w:val="24"/>
            <w:tcBorders>
              <w:top w:val="single" w:sz="4" w:space="0" w:color="auto"/>
              <w:left w:val="single" w:sz="4" w:space="0" w:color="auto"/>
              <w:bottom w:val="single" w:sz="4" w:space="0" w:color="auto"/>
              <w:right w:val="single" w:sz="4" w:space="0" w:color="auto"/>
            </w:tcBorders>
            <w:hideMark/>
          </w:tcPr>
          <w:p w:rsidR="00502BB1" w:rsidRPr="008355A6" w:rsidRDefault="00502BB1" w:rsidP="008355A6">
            <w:pPr>
              <w:pStyle w:val="ConsPlusNormal"/>
              <w:rPr>
                <w:rFonts w:ascii="Times New Roman" w:hAnsi="Times New Roman" w:cs="Times New Roman"/>
                <w:sz w:val="20"/>
                <w:lang w:eastAsia="en-US"/>
              </w:rPr>
            </w:pPr>
            <w:r w:rsidRPr="008355A6">
              <w:rPr>
                <w:rFonts w:ascii="Times New Roman" w:hAnsi="Times New Roman" w:cs="Times New Roman"/>
                <w:sz w:val="20"/>
                <w:lang w:eastAsia="en-US"/>
              </w:rPr>
              <w:t>Результаты проверок использования муниципального имущества (ИМ)</w:t>
            </w:r>
          </w:p>
        </w:tc>
      </w:tr>
      <w:tr w:rsidR="00CB5B4A" w:rsidRPr="008355A6" w:rsidTr="00D01287">
        <w:tc>
          <w:tcPr>
            <w:tcW w:w="14743" w:type="dxa"/>
            <w:gridSpan w:val="32"/>
          </w:tcPr>
          <w:p w:rsidR="00CB5B4A" w:rsidRPr="008355A6" w:rsidRDefault="00CB5B4A" w:rsidP="008355A6">
            <w:pPr>
              <w:pStyle w:val="ConsPlusNormal"/>
              <w:jc w:val="center"/>
              <w:rPr>
                <w:rFonts w:ascii="Times New Roman" w:hAnsi="Times New Roman" w:cs="Times New Roman"/>
                <w:b/>
                <w:sz w:val="20"/>
              </w:rPr>
            </w:pPr>
            <w:r w:rsidRPr="008355A6">
              <w:rPr>
                <w:rFonts w:ascii="Times New Roman" w:hAnsi="Times New Roman" w:cs="Times New Roman"/>
                <w:b/>
                <w:sz w:val="20"/>
              </w:rPr>
              <w:t xml:space="preserve">Подраздел 5.21. Совершенствование работы органов местного самоуправления в области противодействия коррупции, </w:t>
            </w:r>
            <w:r w:rsidRPr="008355A6">
              <w:rPr>
                <w:rFonts w:ascii="Times New Roman" w:hAnsi="Times New Roman" w:cs="Times New Roman"/>
                <w:b/>
                <w:sz w:val="20"/>
              </w:rPr>
              <w:br/>
              <w:t>в том числе при прохождении муниципальной службы</w:t>
            </w:r>
          </w:p>
        </w:tc>
      </w:tr>
      <w:tr w:rsidR="00CB5B4A" w:rsidRPr="008355A6" w:rsidTr="00D01287">
        <w:tc>
          <w:tcPr>
            <w:tcW w:w="1134" w:type="dxa"/>
            <w:gridSpan w:val="8"/>
          </w:tcPr>
          <w:p w:rsidR="00CB5B4A" w:rsidRPr="008355A6" w:rsidRDefault="00CB5B4A" w:rsidP="008355A6">
            <w:pPr>
              <w:pStyle w:val="ConsPlusNormal"/>
              <w:jc w:val="center"/>
              <w:rPr>
                <w:rFonts w:ascii="Times New Roman" w:hAnsi="Times New Roman" w:cs="Times New Roman"/>
                <w:sz w:val="20"/>
              </w:rPr>
            </w:pPr>
            <w:r w:rsidRPr="008355A6">
              <w:rPr>
                <w:rFonts w:ascii="Times New Roman" w:hAnsi="Times New Roman" w:cs="Times New Roman"/>
                <w:sz w:val="20"/>
              </w:rPr>
              <w:t>5.21.1</w:t>
            </w:r>
          </w:p>
        </w:tc>
        <w:tc>
          <w:tcPr>
            <w:tcW w:w="13609" w:type="dxa"/>
            <w:gridSpan w:val="24"/>
          </w:tcPr>
          <w:p w:rsidR="00CB5B4A" w:rsidRPr="008355A6" w:rsidRDefault="00CB5B4A" w:rsidP="008355A6">
            <w:pPr>
              <w:pStyle w:val="ConsPlusNormal"/>
              <w:rPr>
                <w:rFonts w:ascii="Times New Roman" w:hAnsi="Times New Roman" w:cs="Times New Roman"/>
                <w:sz w:val="20"/>
              </w:rPr>
            </w:pPr>
            <w:r w:rsidRPr="008355A6">
              <w:rPr>
                <w:rFonts w:ascii="Times New Roman" w:hAnsi="Times New Roman" w:cs="Times New Roman"/>
                <w:sz w:val="20"/>
              </w:rPr>
              <w:t>Проблемы в деятельности подразделений (ответственных должностных лиц) (ИМ)</w:t>
            </w:r>
          </w:p>
        </w:tc>
      </w:tr>
      <w:tr w:rsidR="00CB5B4A" w:rsidRPr="008355A6" w:rsidTr="00FF6B0D">
        <w:trPr>
          <w:trHeight w:val="41"/>
        </w:trPr>
        <w:tc>
          <w:tcPr>
            <w:tcW w:w="1134" w:type="dxa"/>
            <w:gridSpan w:val="8"/>
          </w:tcPr>
          <w:p w:rsidR="00CB5B4A" w:rsidRPr="008355A6" w:rsidRDefault="00CB5B4A" w:rsidP="008355A6">
            <w:pPr>
              <w:pStyle w:val="ConsPlusNormal"/>
              <w:jc w:val="center"/>
              <w:rPr>
                <w:rFonts w:ascii="Times New Roman" w:hAnsi="Times New Roman" w:cs="Times New Roman"/>
                <w:sz w:val="20"/>
              </w:rPr>
            </w:pPr>
            <w:r w:rsidRPr="008355A6">
              <w:rPr>
                <w:rFonts w:ascii="Times New Roman" w:hAnsi="Times New Roman" w:cs="Times New Roman"/>
                <w:sz w:val="20"/>
              </w:rPr>
              <w:t>5.2</w:t>
            </w:r>
            <w:r w:rsidRPr="008355A6">
              <w:rPr>
                <w:rFonts w:ascii="Times New Roman" w:hAnsi="Times New Roman" w:cs="Times New Roman"/>
                <w:sz w:val="20"/>
                <w:lang w:val="en-US"/>
              </w:rPr>
              <w:t>1</w:t>
            </w:r>
            <w:r w:rsidRPr="008355A6">
              <w:rPr>
                <w:rFonts w:ascii="Times New Roman" w:hAnsi="Times New Roman" w:cs="Times New Roman"/>
                <w:sz w:val="20"/>
              </w:rPr>
              <w:t>.2</w:t>
            </w:r>
          </w:p>
        </w:tc>
        <w:tc>
          <w:tcPr>
            <w:tcW w:w="13609" w:type="dxa"/>
            <w:gridSpan w:val="24"/>
          </w:tcPr>
          <w:p w:rsidR="00CB5B4A" w:rsidRPr="008355A6" w:rsidRDefault="00CB5B4A" w:rsidP="00FF6B0D">
            <w:pPr>
              <w:pStyle w:val="ConsPlusNormal"/>
              <w:rPr>
                <w:rFonts w:ascii="Times New Roman" w:hAnsi="Times New Roman" w:cs="Times New Roman"/>
                <w:sz w:val="20"/>
              </w:rPr>
            </w:pPr>
            <w:r w:rsidRPr="008355A6">
              <w:rPr>
                <w:rFonts w:ascii="Times New Roman" w:hAnsi="Times New Roman" w:cs="Times New Roman"/>
                <w:sz w:val="20"/>
              </w:rPr>
              <w:t>Предложения по совершенствованию антикоррупционной работы, в том числе по противодействию коррупции при прохождении муниципальной службы (ИМ)</w:t>
            </w:r>
          </w:p>
        </w:tc>
      </w:tr>
      <w:tr w:rsidR="00CB5B4A" w:rsidRPr="008355A6" w:rsidTr="00D01287">
        <w:tblPrEx>
          <w:tblLook w:val="04A0" w:firstRow="1" w:lastRow="0" w:firstColumn="1" w:lastColumn="0" w:noHBand="0" w:noVBand="1"/>
        </w:tblPrEx>
        <w:trPr>
          <w:trHeight w:val="313"/>
        </w:trPr>
        <w:tc>
          <w:tcPr>
            <w:tcW w:w="14743" w:type="dxa"/>
            <w:gridSpan w:val="32"/>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jc w:val="center"/>
              <w:rPr>
                <w:rFonts w:ascii="Times New Roman" w:hAnsi="Times New Roman" w:cs="Times New Roman"/>
                <w:b/>
                <w:sz w:val="20"/>
              </w:rPr>
            </w:pPr>
            <w:bookmarkStart w:id="9" w:name="P4088"/>
            <w:bookmarkStart w:id="10" w:name="P4196"/>
            <w:bookmarkEnd w:id="9"/>
            <w:bookmarkEnd w:id="10"/>
            <w:r w:rsidRPr="008355A6">
              <w:rPr>
                <w:rFonts w:ascii="Times New Roman" w:hAnsi="Times New Roman" w:cs="Times New Roman"/>
                <w:b/>
                <w:sz w:val="20"/>
              </w:rPr>
              <w:t>Раздел 6. Взаимодействие с гражданами и институтами гражданского общества по вопросам реализации антикоррупционной политики в Санкт-Петербурге</w:t>
            </w:r>
          </w:p>
        </w:tc>
      </w:tr>
      <w:tr w:rsidR="00CB5B4A" w:rsidRPr="008355A6" w:rsidTr="00D01287">
        <w:tblPrEx>
          <w:tblLook w:val="04A0" w:firstRow="1" w:lastRow="0" w:firstColumn="1" w:lastColumn="0" w:noHBand="0" w:noVBand="1"/>
        </w:tblPrEx>
        <w:tc>
          <w:tcPr>
            <w:tcW w:w="14743" w:type="dxa"/>
            <w:gridSpan w:val="32"/>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jc w:val="center"/>
              <w:rPr>
                <w:rFonts w:ascii="Times New Roman" w:hAnsi="Times New Roman" w:cs="Times New Roman"/>
                <w:b/>
                <w:sz w:val="20"/>
              </w:rPr>
            </w:pPr>
            <w:r w:rsidRPr="008355A6">
              <w:rPr>
                <w:rFonts w:ascii="Times New Roman" w:hAnsi="Times New Roman" w:cs="Times New Roman"/>
                <w:b/>
                <w:sz w:val="20"/>
              </w:rPr>
              <w:t>Подраздел 6.1. Обращения граждан в государственные органы Санкт-Петербурга, содержащие сведения о коррупции</w:t>
            </w:r>
          </w:p>
        </w:tc>
      </w:tr>
      <w:tr w:rsidR="00CB5B4A" w:rsidRPr="008355A6" w:rsidTr="00FF6B0D">
        <w:tblPrEx>
          <w:tblLook w:val="04A0" w:firstRow="1" w:lastRow="0" w:firstColumn="1" w:lastColumn="0" w:noHBand="0" w:noVBand="1"/>
        </w:tblPrEx>
        <w:trPr>
          <w:trHeight w:val="345"/>
        </w:trPr>
        <w:tc>
          <w:tcPr>
            <w:tcW w:w="1134" w:type="dxa"/>
            <w:gridSpan w:val="8"/>
            <w:vMerge w:val="restart"/>
            <w:tcBorders>
              <w:top w:val="single" w:sz="4" w:space="0" w:color="auto"/>
              <w:left w:val="single" w:sz="4" w:space="0" w:color="auto"/>
              <w:right w:val="single" w:sz="4" w:space="0" w:color="auto"/>
            </w:tcBorders>
            <w:hideMark/>
          </w:tcPr>
          <w:p w:rsidR="00CB5B4A" w:rsidRPr="008355A6" w:rsidRDefault="00CB5B4A" w:rsidP="008355A6">
            <w:pPr>
              <w:pStyle w:val="ConsPlusNormal"/>
              <w:jc w:val="center"/>
              <w:rPr>
                <w:rFonts w:ascii="Times New Roman" w:hAnsi="Times New Roman" w:cs="Times New Roman"/>
                <w:sz w:val="20"/>
                <w:lang w:eastAsia="en-US"/>
              </w:rPr>
            </w:pPr>
            <w:r w:rsidRPr="008355A6">
              <w:rPr>
                <w:rFonts w:ascii="Times New Roman" w:hAnsi="Times New Roman" w:cs="Times New Roman"/>
                <w:sz w:val="20"/>
                <w:lang w:eastAsia="en-US"/>
              </w:rPr>
              <w:t>6.1.1</w:t>
            </w:r>
          </w:p>
        </w:tc>
        <w:tc>
          <w:tcPr>
            <w:tcW w:w="10789" w:type="dxa"/>
            <w:gridSpan w:val="13"/>
            <w:tcBorders>
              <w:top w:val="single" w:sz="4" w:space="0" w:color="auto"/>
              <w:left w:val="single" w:sz="4" w:space="0" w:color="auto"/>
              <w:bottom w:val="single" w:sz="4" w:space="0" w:color="auto"/>
              <w:right w:val="single" w:sz="4" w:space="0" w:color="auto"/>
            </w:tcBorders>
            <w:hideMark/>
          </w:tcPr>
          <w:p w:rsidR="00CB5B4A" w:rsidRPr="008355A6" w:rsidRDefault="00CB5B4A" w:rsidP="00FF6B0D">
            <w:pPr>
              <w:pStyle w:val="ConsPlusNormal"/>
              <w:rPr>
                <w:rFonts w:ascii="Times New Roman" w:hAnsi="Times New Roman" w:cs="Times New Roman"/>
                <w:i/>
                <w:sz w:val="20"/>
                <w:lang w:eastAsia="en-US"/>
              </w:rPr>
            </w:pPr>
            <w:r w:rsidRPr="008355A6">
              <w:rPr>
                <w:rFonts w:ascii="Times New Roman" w:hAnsi="Times New Roman" w:cs="Times New Roman"/>
                <w:sz w:val="20"/>
                <w:lang w:eastAsia="en-US"/>
              </w:rPr>
              <w:t>Количество обращений граждан, содержащих сведения о коррупции (далее - обращения), поступивших в государственный орган Санкт-Петербурга (П)</w:t>
            </w:r>
          </w:p>
        </w:tc>
        <w:tc>
          <w:tcPr>
            <w:tcW w:w="1235" w:type="dxa"/>
            <w:gridSpan w:val="6"/>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c>
          <w:tcPr>
            <w:tcW w:w="1585" w:type="dxa"/>
            <w:gridSpan w:val="5"/>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r>
      <w:tr w:rsidR="00CB5B4A" w:rsidRPr="008355A6" w:rsidTr="00D01287">
        <w:tblPrEx>
          <w:tblLook w:val="04A0" w:firstRow="1" w:lastRow="0" w:firstColumn="1" w:lastColumn="0" w:noHBand="0" w:noVBand="1"/>
        </w:tblPrEx>
        <w:tc>
          <w:tcPr>
            <w:tcW w:w="1134" w:type="dxa"/>
            <w:gridSpan w:val="8"/>
            <w:vMerge/>
            <w:tcBorders>
              <w:left w:val="single" w:sz="4" w:space="0" w:color="auto"/>
              <w:bottom w:val="single" w:sz="4" w:space="0" w:color="auto"/>
              <w:right w:val="single" w:sz="4" w:space="0" w:color="auto"/>
            </w:tcBorders>
          </w:tcPr>
          <w:p w:rsidR="00CB5B4A" w:rsidRPr="008355A6" w:rsidRDefault="00CB5B4A" w:rsidP="008355A6">
            <w:pPr>
              <w:pStyle w:val="ConsPlusNormal"/>
              <w:jc w:val="center"/>
              <w:rPr>
                <w:rFonts w:ascii="Times New Roman" w:hAnsi="Times New Roman" w:cs="Times New Roman"/>
                <w:sz w:val="20"/>
                <w:lang w:eastAsia="en-US"/>
              </w:rPr>
            </w:pPr>
          </w:p>
        </w:tc>
        <w:tc>
          <w:tcPr>
            <w:tcW w:w="10789" w:type="dxa"/>
            <w:gridSpan w:val="13"/>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jc w:val="both"/>
              <w:rPr>
                <w:rFonts w:ascii="Times New Roman" w:hAnsi="Times New Roman" w:cs="Times New Roman"/>
                <w:sz w:val="20"/>
                <w:lang w:eastAsia="en-US"/>
              </w:rPr>
            </w:pPr>
            <w:r w:rsidRPr="008355A6">
              <w:rPr>
                <w:rFonts w:ascii="Times New Roman" w:hAnsi="Times New Roman" w:cs="Times New Roman"/>
                <w:sz w:val="20"/>
                <w:lang w:eastAsia="en-US"/>
              </w:rPr>
              <w:t>В том числе анонимных</w:t>
            </w:r>
          </w:p>
        </w:tc>
        <w:tc>
          <w:tcPr>
            <w:tcW w:w="1235" w:type="dxa"/>
            <w:gridSpan w:val="6"/>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c>
          <w:tcPr>
            <w:tcW w:w="1585" w:type="dxa"/>
            <w:gridSpan w:val="5"/>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r>
      <w:tr w:rsidR="00CB5B4A" w:rsidRPr="008355A6" w:rsidTr="00D01287">
        <w:tblPrEx>
          <w:tblLook w:val="04A0" w:firstRow="1" w:lastRow="0" w:firstColumn="1" w:lastColumn="0" w:noHBand="0" w:noVBand="1"/>
        </w:tblPrEx>
        <w:trPr>
          <w:trHeight w:val="300"/>
        </w:trPr>
        <w:tc>
          <w:tcPr>
            <w:tcW w:w="1134" w:type="dxa"/>
            <w:gridSpan w:val="8"/>
            <w:vMerge w:val="restart"/>
            <w:tcBorders>
              <w:top w:val="single" w:sz="4" w:space="0" w:color="auto"/>
              <w:left w:val="single" w:sz="4" w:space="0" w:color="auto"/>
              <w:right w:val="single" w:sz="4" w:space="0" w:color="auto"/>
            </w:tcBorders>
            <w:hideMark/>
          </w:tcPr>
          <w:p w:rsidR="00CB5B4A" w:rsidRPr="008355A6" w:rsidRDefault="00CB5B4A" w:rsidP="008355A6">
            <w:pPr>
              <w:pStyle w:val="ConsPlusNormal"/>
              <w:jc w:val="center"/>
              <w:rPr>
                <w:rFonts w:ascii="Times New Roman" w:hAnsi="Times New Roman" w:cs="Times New Roman"/>
                <w:sz w:val="20"/>
                <w:lang w:eastAsia="en-US"/>
              </w:rPr>
            </w:pPr>
            <w:r w:rsidRPr="008355A6">
              <w:rPr>
                <w:rFonts w:ascii="Times New Roman" w:hAnsi="Times New Roman" w:cs="Times New Roman"/>
                <w:sz w:val="20"/>
                <w:lang w:eastAsia="en-US"/>
              </w:rPr>
              <w:t>6.1.2</w:t>
            </w:r>
          </w:p>
        </w:tc>
        <w:tc>
          <w:tcPr>
            <w:tcW w:w="10789" w:type="dxa"/>
            <w:gridSpan w:val="13"/>
            <w:tcBorders>
              <w:top w:val="single" w:sz="4" w:space="0" w:color="auto"/>
              <w:left w:val="single" w:sz="4" w:space="0" w:color="auto"/>
              <w:bottom w:val="single" w:sz="4" w:space="0" w:color="auto"/>
              <w:right w:val="single" w:sz="4" w:space="0" w:color="auto"/>
            </w:tcBorders>
            <w:hideMark/>
          </w:tcPr>
          <w:p w:rsidR="00CB5B4A" w:rsidRPr="008355A6" w:rsidRDefault="00CB5B4A" w:rsidP="008355A6">
            <w:pPr>
              <w:pStyle w:val="ConsPlusNormal"/>
              <w:rPr>
                <w:rFonts w:ascii="Times New Roman" w:hAnsi="Times New Roman" w:cs="Times New Roman"/>
                <w:sz w:val="20"/>
                <w:lang w:eastAsia="en-US"/>
              </w:rPr>
            </w:pPr>
            <w:r w:rsidRPr="008355A6">
              <w:rPr>
                <w:rFonts w:ascii="Times New Roman" w:hAnsi="Times New Roman" w:cs="Times New Roman"/>
                <w:sz w:val="20"/>
                <w:lang w:eastAsia="en-US"/>
              </w:rPr>
              <w:t>Поступление обращений в государственный орган Санкт-Петербурга (П)</w:t>
            </w:r>
          </w:p>
        </w:tc>
        <w:tc>
          <w:tcPr>
            <w:tcW w:w="1235" w:type="dxa"/>
            <w:gridSpan w:val="6"/>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c>
          <w:tcPr>
            <w:tcW w:w="1585" w:type="dxa"/>
            <w:gridSpan w:val="5"/>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r>
      <w:tr w:rsidR="00CB5B4A" w:rsidRPr="008355A6" w:rsidTr="00D01287">
        <w:tblPrEx>
          <w:tblLook w:val="04A0" w:firstRow="1" w:lastRow="0" w:firstColumn="1" w:lastColumn="0" w:noHBand="0" w:noVBand="1"/>
        </w:tblPrEx>
        <w:tc>
          <w:tcPr>
            <w:tcW w:w="1134" w:type="dxa"/>
            <w:gridSpan w:val="8"/>
            <w:vMerge/>
            <w:tcBorders>
              <w:left w:val="single" w:sz="4" w:space="0" w:color="auto"/>
              <w:right w:val="single" w:sz="4" w:space="0" w:color="auto"/>
            </w:tcBorders>
          </w:tcPr>
          <w:p w:rsidR="00CB5B4A" w:rsidRPr="008355A6" w:rsidRDefault="00CB5B4A" w:rsidP="008355A6">
            <w:pPr>
              <w:pStyle w:val="ConsPlusNormal"/>
              <w:jc w:val="center"/>
              <w:rPr>
                <w:rFonts w:ascii="Times New Roman" w:hAnsi="Times New Roman" w:cs="Times New Roman"/>
                <w:sz w:val="20"/>
                <w:lang w:eastAsia="en-US"/>
              </w:rPr>
            </w:pPr>
          </w:p>
        </w:tc>
        <w:tc>
          <w:tcPr>
            <w:tcW w:w="13609" w:type="dxa"/>
            <w:gridSpan w:val="24"/>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r w:rsidRPr="008355A6">
              <w:rPr>
                <w:rFonts w:ascii="Times New Roman" w:hAnsi="Times New Roman" w:cs="Times New Roman"/>
                <w:sz w:val="20"/>
              </w:rPr>
              <w:t xml:space="preserve">В том числе </w:t>
            </w:r>
            <w:r w:rsidRPr="008355A6">
              <w:rPr>
                <w:rFonts w:ascii="Times New Roman" w:hAnsi="Times New Roman" w:cs="Times New Roman"/>
                <w:sz w:val="20"/>
                <w:lang w:eastAsia="en-US"/>
              </w:rPr>
              <w:t>по способам поступления обращений:</w:t>
            </w:r>
          </w:p>
        </w:tc>
      </w:tr>
      <w:tr w:rsidR="00CB5B4A" w:rsidRPr="008355A6" w:rsidTr="00D01287">
        <w:tblPrEx>
          <w:tblLook w:val="04A0" w:firstRow="1" w:lastRow="0" w:firstColumn="1" w:lastColumn="0" w:noHBand="0" w:noVBand="1"/>
        </w:tblPrEx>
        <w:tc>
          <w:tcPr>
            <w:tcW w:w="1134" w:type="dxa"/>
            <w:gridSpan w:val="8"/>
            <w:vMerge/>
            <w:tcBorders>
              <w:left w:val="single" w:sz="4" w:space="0" w:color="auto"/>
              <w:right w:val="single" w:sz="4" w:space="0" w:color="auto"/>
            </w:tcBorders>
          </w:tcPr>
          <w:p w:rsidR="00CB5B4A" w:rsidRPr="008355A6" w:rsidRDefault="00CB5B4A" w:rsidP="008355A6">
            <w:pPr>
              <w:pStyle w:val="ConsPlusNormal"/>
              <w:jc w:val="center"/>
              <w:rPr>
                <w:rFonts w:ascii="Times New Roman" w:hAnsi="Times New Roman" w:cs="Times New Roman"/>
                <w:sz w:val="20"/>
                <w:lang w:eastAsia="en-US"/>
              </w:rPr>
            </w:pPr>
          </w:p>
        </w:tc>
        <w:tc>
          <w:tcPr>
            <w:tcW w:w="10789" w:type="dxa"/>
            <w:gridSpan w:val="13"/>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jc w:val="both"/>
              <w:rPr>
                <w:rFonts w:ascii="Times New Roman" w:hAnsi="Times New Roman" w:cs="Times New Roman"/>
                <w:sz w:val="20"/>
                <w:lang w:eastAsia="en-US"/>
              </w:rPr>
            </w:pPr>
            <w:r w:rsidRPr="008355A6">
              <w:rPr>
                <w:rFonts w:ascii="Times New Roman" w:hAnsi="Times New Roman" w:cs="Times New Roman"/>
                <w:sz w:val="20"/>
                <w:lang w:eastAsia="en-US"/>
              </w:rPr>
              <w:t xml:space="preserve">По почте (по факсу), в том числе из иных государственных органов </w:t>
            </w:r>
          </w:p>
        </w:tc>
        <w:tc>
          <w:tcPr>
            <w:tcW w:w="1235" w:type="dxa"/>
            <w:gridSpan w:val="6"/>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c>
          <w:tcPr>
            <w:tcW w:w="1585" w:type="dxa"/>
            <w:gridSpan w:val="5"/>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r>
      <w:tr w:rsidR="00CB5B4A" w:rsidRPr="008355A6" w:rsidTr="00D01287">
        <w:tblPrEx>
          <w:tblLook w:val="04A0" w:firstRow="1" w:lastRow="0" w:firstColumn="1" w:lastColumn="0" w:noHBand="0" w:noVBand="1"/>
        </w:tblPrEx>
        <w:trPr>
          <w:trHeight w:val="238"/>
        </w:trPr>
        <w:tc>
          <w:tcPr>
            <w:tcW w:w="1134" w:type="dxa"/>
            <w:gridSpan w:val="8"/>
            <w:vMerge/>
            <w:tcBorders>
              <w:left w:val="single" w:sz="4" w:space="0" w:color="auto"/>
              <w:right w:val="single" w:sz="4" w:space="0" w:color="auto"/>
            </w:tcBorders>
            <w:vAlign w:val="center"/>
            <w:hideMark/>
          </w:tcPr>
          <w:p w:rsidR="00CB5B4A" w:rsidRPr="008355A6" w:rsidRDefault="00CB5B4A" w:rsidP="008355A6">
            <w:pPr>
              <w:rPr>
                <w:lang w:eastAsia="en-US"/>
              </w:rPr>
            </w:pPr>
          </w:p>
        </w:tc>
        <w:tc>
          <w:tcPr>
            <w:tcW w:w="10789" w:type="dxa"/>
            <w:gridSpan w:val="13"/>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ConsPlusNormal"/>
              <w:jc w:val="both"/>
              <w:rPr>
                <w:rFonts w:ascii="Times New Roman" w:hAnsi="Times New Roman" w:cs="Times New Roman"/>
                <w:sz w:val="20"/>
                <w:lang w:eastAsia="en-US"/>
              </w:rPr>
            </w:pPr>
            <w:r w:rsidRPr="008355A6">
              <w:rPr>
                <w:rFonts w:ascii="Times New Roman" w:hAnsi="Times New Roman" w:cs="Times New Roman"/>
                <w:sz w:val="20"/>
                <w:lang w:eastAsia="en-US"/>
              </w:rPr>
              <w:t>На личном приеме</w:t>
            </w:r>
          </w:p>
        </w:tc>
        <w:tc>
          <w:tcPr>
            <w:tcW w:w="1235" w:type="dxa"/>
            <w:gridSpan w:val="6"/>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c>
          <w:tcPr>
            <w:tcW w:w="1585" w:type="dxa"/>
            <w:gridSpan w:val="5"/>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r>
      <w:tr w:rsidR="00CB5B4A" w:rsidRPr="008355A6" w:rsidTr="00D01287">
        <w:tblPrEx>
          <w:tblLook w:val="04A0" w:firstRow="1" w:lastRow="0" w:firstColumn="1" w:lastColumn="0" w:noHBand="0" w:noVBand="1"/>
        </w:tblPrEx>
        <w:trPr>
          <w:trHeight w:val="210"/>
        </w:trPr>
        <w:tc>
          <w:tcPr>
            <w:tcW w:w="1134" w:type="dxa"/>
            <w:gridSpan w:val="8"/>
            <w:vMerge/>
            <w:tcBorders>
              <w:left w:val="single" w:sz="4" w:space="0" w:color="auto"/>
              <w:right w:val="single" w:sz="4" w:space="0" w:color="auto"/>
            </w:tcBorders>
            <w:vAlign w:val="center"/>
            <w:hideMark/>
          </w:tcPr>
          <w:p w:rsidR="00CB5B4A" w:rsidRPr="008355A6" w:rsidRDefault="00CB5B4A" w:rsidP="008355A6">
            <w:pPr>
              <w:rPr>
                <w:lang w:eastAsia="en-US"/>
              </w:rPr>
            </w:pPr>
          </w:p>
        </w:tc>
        <w:tc>
          <w:tcPr>
            <w:tcW w:w="10789" w:type="dxa"/>
            <w:gridSpan w:val="13"/>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ConsPlusNormal"/>
              <w:jc w:val="both"/>
              <w:rPr>
                <w:rFonts w:ascii="Times New Roman" w:hAnsi="Times New Roman" w:cs="Times New Roman"/>
                <w:sz w:val="20"/>
                <w:lang w:eastAsia="en-US"/>
              </w:rPr>
            </w:pPr>
            <w:r w:rsidRPr="008355A6">
              <w:rPr>
                <w:rFonts w:ascii="Times New Roman" w:hAnsi="Times New Roman" w:cs="Times New Roman"/>
                <w:sz w:val="20"/>
                <w:lang w:eastAsia="en-US"/>
              </w:rPr>
              <w:t>Через официальный сайт государственного органа в сети «Интернет»</w:t>
            </w:r>
          </w:p>
        </w:tc>
        <w:tc>
          <w:tcPr>
            <w:tcW w:w="1235" w:type="dxa"/>
            <w:gridSpan w:val="6"/>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c>
          <w:tcPr>
            <w:tcW w:w="1585" w:type="dxa"/>
            <w:gridSpan w:val="5"/>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r>
      <w:tr w:rsidR="00CB5B4A" w:rsidRPr="008355A6" w:rsidTr="00D01287">
        <w:tblPrEx>
          <w:tblLook w:val="04A0" w:firstRow="1" w:lastRow="0" w:firstColumn="1" w:lastColumn="0" w:noHBand="0" w:noVBand="1"/>
        </w:tblPrEx>
        <w:trPr>
          <w:trHeight w:val="255"/>
        </w:trPr>
        <w:tc>
          <w:tcPr>
            <w:tcW w:w="1134" w:type="dxa"/>
            <w:gridSpan w:val="8"/>
            <w:vMerge/>
            <w:tcBorders>
              <w:left w:val="single" w:sz="4" w:space="0" w:color="auto"/>
              <w:bottom w:val="single" w:sz="4" w:space="0" w:color="auto"/>
              <w:right w:val="single" w:sz="4" w:space="0" w:color="auto"/>
            </w:tcBorders>
            <w:vAlign w:val="center"/>
            <w:hideMark/>
          </w:tcPr>
          <w:p w:rsidR="00CB5B4A" w:rsidRPr="008355A6" w:rsidRDefault="00CB5B4A" w:rsidP="008355A6">
            <w:pPr>
              <w:rPr>
                <w:lang w:eastAsia="en-US"/>
              </w:rPr>
            </w:pPr>
          </w:p>
        </w:tc>
        <w:tc>
          <w:tcPr>
            <w:tcW w:w="10789" w:type="dxa"/>
            <w:gridSpan w:val="13"/>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ConsPlusNormal"/>
              <w:jc w:val="both"/>
              <w:rPr>
                <w:rFonts w:ascii="Times New Roman" w:hAnsi="Times New Roman" w:cs="Times New Roman"/>
                <w:sz w:val="20"/>
                <w:lang w:eastAsia="en-US"/>
              </w:rPr>
            </w:pPr>
            <w:r w:rsidRPr="008355A6">
              <w:rPr>
                <w:rFonts w:ascii="Times New Roman" w:hAnsi="Times New Roman" w:cs="Times New Roman"/>
                <w:sz w:val="20"/>
                <w:lang w:eastAsia="en-US"/>
              </w:rPr>
              <w:t>Иной способ поступления</w:t>
            </w:r>
          </w:p>
        </w:tc>
        <w:tc>
          <w:tcPr>
            <w:tcW w:w="1235" w:type="dxa"/>
            <w:gridSpan w:val="6"/>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c>
          <w:tcPr>
            <w:tcW w:w="1585" w:type="dxa"/>
            <w:gridSpan w:val="5"/>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r>
      <w:tr w:rsidR="00CB5B4A" w:rsidRPr="008355A6" w:rsidTr="00D01287">
        <w:tblPrEx>
          <w:tblLook w:val="04A0" w:firstRow="1" w:lastRow="0" w:firstColumn="1" w:lastColumn="0" w:noHBand="0" w:noVBand="1"/>
        </w:tblPrEx>
        <w:tc>
          <w:tcPr>
            <w:tcW w:w="1134" w:type="dxa"/>
            <w:gridSpan w:val="8"/>
            <w:tcBorders>
              <w:top w:val="single" w:sz="4" w:space="0" w:color="auto"/>
              <w:left w:val="single" w:sz="4" w:space="0" w:color="auto"/>
              <w:bottom w:val="single" w:sz="4" w:space="0" w:color="auto"/>
              <w:right w:val="single" w:sz="4" w:space="0" w:color="auto"/>
            </w:tcBorders>
            <w:hideMark/>
          </w:tcPr>
          <w:p w:rsidR="00CB5B4A" w:rsidRPr="008355A6" w:rsidRDefault="00CB5B4A" w:rsidP="008355A6">
            <w:pPr>
              <w:pStyle w:val="ConsPlusNormal"/>
              <w:jc w:val="center"/>
              <w:rPr>
                <w:rFonts w:ascii="Times New Roman" w:hAnsi="Times New Roman" w:cs="Times New Roman"/>
                <w:sz w:val="20"/>
                <w:lang w:eastAsia="en-US"/>
              </w:rPr>
            </w:pPr>
            <w:r w:rsidRPr="008355A6">
              <w:rPr>
                <w:rFonts w:ascii="Times New Roman" w:hAnsi="Times New Roman" w:cs="Times New Roman"/>
                <w:sz w:val="20"/>
                <w:lang w:eastAsia="en-US"/>
              </w:rPr>
              <w:t>6.1.3</w:t>
            </w:r>
          </w:p>
        </w:tc>
        <w:tc>
          <w:tcPr>
            <w:tcW w:w="13609" w:type="dxa"/>
            <w:gridSpan w:val="24"/>
            <w:tcBorders>
              <w:top w:val="single" w:sz="4" w:space="0" w:color="auto"/>
              <w:left w:val="single" w:sz="4" w:space="0" w:color="auto"/>
              <w:bottom w:val="single" w:sz="4" w:space="0" w:color="auto"/>
              <w:right w:val="single" w:sz="4" w:space="0" w:color="auto"/>
            </w:tcBorders>
            <w:hideMark/>
          </w:tcPr>
          <w:p w:rsidR="00CB5B4A" w:rsidRPr="008355A6" w:rsidRDefault="00CB5B4A" w:rsidP="008355A6">
            <w:pPr>
              <w:pStyle w:val="ConsPlusNormal"/>
              <w:jc w:val="both"/>
              <w:rPr>
                <w:rFonts w:ascii="Times New Roman" w:hAnsi="Times New Roman" w:cs="Times New Roman"/>
                <w:sz w:val="20"/>
                <w:lang w:eastAsia="en-US"/>
              </w:rPr>
            </w:pPr>
            <w:r w:rsidRPr="008355A6">
              <w:rPr>
                <w:rFonts w:ascii="Times New Roman" w:hAnsi="Times New Roman" w:cs="Times New Roman"/>
                <w:sz w:val="20"/>
                <w:lang w:eastAsia="en-US"/>
              </w:rPr>
              <w:t>Распределение обращений по поднимаемым в них вопросам по сферам общественной деятельности (ИМ)</w:t>
            </w:r>
          </w:p>
        </w:tc>
      </w:tr>
      <w:tr w:rsidR="00CB5B4A" w:rsidRPr="008355A6" w:rsidTr="00FF6B0D">
        <w:tblPrEx>
          <w:tblLook w:val="04A0" w:firstRow="1" w:lastRow="0" w:firstColumn="1" w:lastColumn="0" w:noHBand="0" w:noVBand="1"/>
        </w:tblPrEx>
        <w:trPr>
          <w:trHeight w:val="225"/>
        </w:trPr>
        <w:tc>
          <w:tcPr>
            <w:tcW w:w="1134" w:type="dxa"/>
            <w:gridSpan w:val="8"/>
            <w:tcBorders>
              <w:top w:val="single" w:sz="4" w:space="0" w:color="auto"/>
              <w:left w:val="single" w:sz="4" w:space="0" w:color="auto"/>
              <w:bottom w:val="single" w:sz="4" w:space="0" w:color="auto"/>
              <w:right w:val="single" w:sz="4" w:space="0" w:color="auto"/>
            </w:tcBorders>
            <w:hideMark/>
          </w:tcPr>
          <w:p w:rsidR="00CB5B4A" w:rsidRPr="008355A6" w:rsidRDefault="00CB5B4A" w:rsidP="008355A6">
            <w:pPr>
              <w:pStyle w:val="ConsPlusNormal"/>
              <w:jc w:val="center"/>
              <w:rPr>
                <w:rFonts w:ascii="Times New Roman" w:hAnsi="Times New Roman" w:cs="Times New Roman"/>
                <w:sz w:val="20"/>
                <w:lang w:eastAsia="en-US"/>
              </w:rPr>
            </w:pPr>
            <w:r w:rsidRPr="008355A6">
              <w:rPr>
                <w:rFonts w:ascii="Times New Roman" w:hAnsi="Times New Roman" w:cs="Times New Roman"/>
                <w:sz w:val="20"/>
                <w:lang w:eastAsia="en-US"/>
              </w:rPr>
              <w:t>6.1.4</w:t>
            </w:r>
          </w:p>
        </w:tc>
        <w:tc>
          <w:tcPr>
            <w:tcW w:w="10789" w:type="dxa"/>
            <w:gridSpan w:val="13"/>
            <w:tcBorders>
              <w:top w:val="single" w:sz="4" w:space="0" w:color="auto"/>
              <w:left w:val="single" w:sz="4" w:space="0" w:color="auto"/>
              <w:bottom w:val="single" w:sz="4" w:space="0" w:color="auto"/>
              <w:right w:val="single" w:sz="4" w:space="0" w:color="auto"/>
            </w:tcBorders>
            <w:hideMark/>
          </w:tcPr>
          <w:p w:rsidR="00CB5B4A" w:rsidRPr="008355A6" w:rsidRDefault="00CB5B4A" w:rsidP="008355A6">
            <w:pPr>
              <w:pStyle w:val="ConsPlusNormal"/>
              <w:rPr>
                <w:rFonts w:ascii="Times New Roman" w:hAnsi="Times New Roman" w:cs="Times New Roman"/>
                <w:sz w:val="20"/>
                <w:lang w:eastAsia="en-US"/>
              </w:rPr>
            </w:pPr>
            <w:r w:rsidRPr="008355A6">
              <w:rPr>
                <w:rFonts w:ascii="Times New Roman" w:hAnsi="Times New Roman" w:cs="Times New Roman"/>
                <w:sz w:val="20"/>
                <w:lang w:eastAsia="en-US"/>
              </w:rPr>
              <w:t>Количество обращений, рассмотренных непосредственно в государственном органе Санкт-Петербурга (П)</w:t>
            </w:r>
          </w:p>
        </w:tc>
        <w:tc>
          <w:tcPr>
            <w:tcW w:w="1235" w:type="dxa"/>
            <w:gridSpan w:val="6"/>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c>
          <w:tcPr>
            <w:tcW w:w="1585" w:type="dxa"/>
            <w:gridSpan w:val="5"/>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r>
      <w:tr w:rsidR="00CB5B4A" w:rsidRPr="008355A6" w:rsidTr="00D01287">
        <w:tblPrEx>
          <w:tblLook w:val="04A0" w:firstRow="1" w:lastRow="0" w:firstColumn="1" w:lastColumn="0" w:noHBand="0" w:noVBand="1"/>
        </w:tblPrEx>
        <w:tc>
          <w:tcPr>
            <w:tcW w:w="1134" w:type="dxa"/>
            <w:gridSpan w:val="8"/>
            <w:tcBorders>
              <w:top w:val="single" w:sz="4" w:space="0" w:color="auto"/>
              <w:left w:val="single" w:sz="4" w:space="0" w:color="auto"/>
              <w:bottom w:val="single" w:sz="4" w:space="0" w:color="auto"/>
              <w:right w:val="single" w:sz="4" w:space="0" w:color="auto"/>
            </w:tcBorders>
            <w:hideMark/>
          </w:tcPr>
          <w:p w:rsidR="00CB5B4A" w:rsidRPr="008355A6" w:rsidRDefault="00CB5B4A" w:rsidP="008355A6">
            <w:pPr>
              <w:pStyle w:val="ConsPlusNormal"/>
              <w:jc w:val="center"/>
              <w:rPr>
                <w:rFonts w:ascii="Times New Roman" w:hAnsi="Times New Roman" w:cs="Times New Roman"/>
                <w:sz w:val="20"/>
                <w:lang w:eastAsia="en-US"/>
              </w:rPr>
            </w:pPr>
            <w:r w:rsidRPr="008355A6">
              <w:rPr>
                <w:rFonts w:ascii="Times New Roman" w:hAnsi="Times New Roman" w:cs="Times New Roman"/>
                <w:sz w:val="20"/>
                <w:lang w:eastAsia="en-US"/>
              </w:rPr>
              <w:t>6.1.5</w:t>
            </w:r>
          </w:p>
        </w:tc>
        <w:tc>
          <w:tcPr>
            <w:tcW w:w="10789" w:type="dxa"/>
            <w:gridSpan w:val="13"/>
            <w:tcBorders>
              <w:top w:val="single" w:sz="4" w:space="0" w:color="auto"/>
              <w:left w:val="single" w:sz="4" w:space="0" w:color="auto"/>
              <w:bottom w:val="single" w:sz="4" w:space="0" w:color="auto"/>
              <w:right w:val="single" w:sz="4" w:space="0" w:color="auto"/>
            </w:tcBorders>
            <w:hideMark/>
          </w:tcPr>
          <w:p w:rsidR="00CB5B4A" w:rsidRPr="008355A6" w:rsidRDefault="00CB5B4A" w:rsidP="008355A6">
            <w:pPr>
              <w:pStyle w:val="ConsPlusNormal"/>
              <w:jc w:val="both"/>
              <w:rPr>
                <w:rFonts w:ascii="Times New Roman" w:hAnsi="Times New Roman" w:cs="Times New Roman"/>
                <w:sz w:val="20"/>
                <w:lang w:eastAsia="en-US"/>
              </w:rPr>
            </w:pPr>
            <w:r w:rsidRPr="008355A6">
              <w:rPr>
                <w:rFonts w:ascii="Times New Roman" w:hAnsi="Times New Roman" w:cs="Times New Roman"/>
                <w:sz w:val="20"/>
                <w:lang w:eastAsia="en-US"/>
              </w:rPr>
              <w:t>Количество обращений, направленных для дальнейшего рассмотрения в другие органы (организации) (П)</w:t>
            </w:r>
          </w:p>
        </w:tc>
        <w:tc>
          <w:tcPr>
            <w:tcW w:w="1235" w:type="dxa"/>
            <w:gridSpan w:val="6"/>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c>
          <w:tcPr>
            <w:tcW w:w="1585" w:type="dxa"/>
            <w:gridSpan w:val="5"/>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r>
      <w:tr w:rsidR="00CB5B4A" w:rsidRPr="008355A6" w:rsidTr="00D01287">
        <w:tblPrEx>
          <w:tblLook w:val="04A0" w:firstRow="1" w:lastRow="0" w:firstColumn="1" w:lastColumn="0" w:noHBand="0" w:noVBand="1"/>
        </w:tblPrEx>
        <w:tc>
          <w:tcPr>
            <w:tcW w:w="1134" w:type="dxa"/>
            <w:gridSpan w:val="8"/>
            <w:tcBorders>
              <w:top w:val="single" w:sz="4" w:space="0" w:color="auto"/>
              <w:left w:val="single" w:sz="4" w:space="0" w:color="auto"/>
              <w:bottom w:val="single" w:sz="4" w:space="0" w:color="auto"/>
              <w:right w:val="single" w:sz="4" w:space="0" w:color="auto"/>
            </w:tcBorders>
            <w:hideMark/>
          </w:tcPr>
          <w:p w:rsidR="00CB5B4A" w:rsidRPr="008355A6" w:rsidRDefault="00CB5B4A" w:rsidP="008355A6">
            <w:pPr>
              <w:pStyle w:val="ConsPlusNormal"/>
              <w:jc w:val="center"/>
              <w:rPr>
                <w:rFonts w:ascii="Times New Roman" w:hAnsi="Times New Roman" w:cs="Times New Roman"/>
                <w:sz w:val="20"/>
                <w:lang w:eastAsia="en-US"/>
              </w:rPr>
            </w:pPr>
            <w:r w:rsidRPr="008355A6">
              <w:rPr>
                <w:rFonts w:ascii="Times New Roman" w:hAnsi="Times New Roman" w:cs="Times New Roman"/>
                <w:sz w:val="20"/>
                <w:lang w:eastAsia="en-US"/>
              </w:rPr>
              <w:t>6.1.6</w:t>
            </w:r>
          </w:p>
        </w:tc>
        <w:tc>
          <w:tcPr>
            <w:tcW w:w="13609" w:type="dxa"/>
            <w:gridSpan w:val="24"/>
            <w:tcBorders>
              <w:top w:val="single" w:sz="4" w:space="0" w:color="auto"/>
              <w:left w:val="single" w:sz="4" w:space="0" w:color="auto"/>
              <w:bottom w:val="single" w:sz="4" w:space="0" w:color="auto"/>
              <w:right w:val="single" w:sz="4" w:space="0" w:color="auto"/>
            </w:tcBorders>
            <w:hideMark/>
          </w:tcPr>
          <w:p w:rsidR="00CB5B4A" w:rsidRPr="008355A6" w:rsidRDefault="00CB5B4A" w:rsidP="008355A6">
            <w:pPr>
              <w:pStyle w:val="ConsPlusNormal"/>
              <w:rPr>
                <w:rFonts w:ascii="Times New Roman" w:hAnsi="Times New Roman" w:cs="Times New Roman"/>
                <w:sz w:val="20"/>
                <w:lang w:eastAsia="en-US"/>
              </w:rPr>
            </w:pPr>
            <w:r w:rsidRPr="008355A6">
              <w:rPr>
                <w:rFonts w:ascii="Times New Roman" w:hAnsi="Times New Roman" w:cs="Times New Roman"/>
                <w:sz w:val="20"/>
                <w:lang w:eastAsia="en-US"/>
              </w:rPr>
              <w:t xml:space="preserve">Результаты рассмотрения обращений государственными органами Санкт-Петербурга </w:t>
            </w:r>
          </w:p>
        </w:tc>
      </w:tr>
      <w:tr w:rsidR="00CB5B4A" w:rsidRPr="008355A6" w:rsidTr="00D01287">
        <w:tblPrEx>
          <w:tblLook w:val="04A0" w:firstRow="1" w:lastRow="0" w:firstColumn="1" w:lastColumn="0" w:noHBand="0" w:noVBand="1"/>
        </w:tblPrEx>
        <w:tc>
          <w:tcPr>
            <w:tcW w:w="1134" w:type="dxa"/>
            <w:gridSpan w:val="8"/>
            <w:tcBorders>
              <w:top w:val="single" w:sz="4" w:space="0" w:color="auto"/>
              <w:left w:val="single" w:sz="4" w:space="0" w:color="auto"/>
              <w:bottom w:val="single" w:sz="4" w:space="0" w:color="auto"/>
              <w:right w:val="single" w:sz="4" w:space="0" w:color="auto"/>
            </w:tcBorders>
            <w:hideMark/>
          </w:tcPr>
          <w:p w:rsidR="00CB5B4A" w:rsidRPr="008355A6" w:rsidRDefault="00CB5B4A" w:rsidP="008355A6">
            <w:pPr>
              <w:pStyle w:val="ConsPlusNormal"/>
              <w:jc w:val="center"/>
              <w:rPr>
                <w:rFonts w:ascii="Times New Roman" w:hAnsi="Times New Roman" w:cs="Times New Roman"/>
                <w:sz w:val="20"/>
                <w:lang w:eastAsia="en-US"/>
              </w:rPr>
            </w:pPr>
            <w:r w:rsidRPr="008355A6">
              <w:rPr>
                <w:rFonts w:ascii="Times New Roman" w:hAnsi="Times New Roman" w:cs="Times New Roman"/>
                <w:sz w:val="20"/>
                <w:lang w:eastAsia="en-US"/>
              </w:rPr>
              <w:t>6.1.6.1</w:t>
            </w:r>
          </w:p>
        </w:tc>
        <w:tc>
          <w:tcPr>
            <w:tcW w:w="10789" w:type="dxa"/>
            <w:gridSpan w:val="13"/>
            <w:tcBorders>
              <w:top w:val="single" w:sz="4" w:space="0" w:color="auto"/>
              <w:left w:val="single" w:sz="4" w:space="0" w:color="auto"/>
              <w:bottom w:val="single" w:sz="4" w:space="0" w:color="auto"/>
              <w:right w:val="single" w:sz="4" w:space="0" w:color="auto"/>
            </w:tcBorders>
            <w:hideMark/>
          </w:tcPr>
          <w:p w:rsidR="00CB5B4A" w:rsidRPr="008355A6" w:rsidRDefault="00CB5B4A" w:rsidP="008355A6">
            <w:pPr>
              <w:pStyle w:val="ConsPlusNormal"/>
              <w:jc w:val="both"/>
              <w:rPr>
                <w:rFonts w:ascii="Times New Roman" w:hAnsi="Times New Roman" w:cs="Times New Roman"/>
                <w:sz w:val="20"/>
                <w:lang w:eastAsia="en-US"/>
              </w:rPr>
            </w:pPr>
            <w:r w:rsidRPr="008355A6">
              <w:rPr>
                <w:rFonts w:ascii="Times New Roman" w:hAnsi="Times New Roman" w:cs="Times New Roman"/>
                <w:sz w:val="20"/>
                <w:lang w:eastAsia="en-US"/>
              </w:rPr>
              <w:t>Количество обращений, содержащих полностью подтвердившиеся факты (П)</w:t>
            </w:r>
          </w:p>
        </w:tc>
        <w:tc>
          <w:tcPr>
            <w:tcW w:w="1235" w:type="dxa"/>
            <w:gridSpan w:val="6"/>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c>
          <w:tcPr>
            <w:tcW w:w="1585" w:type="dxa"/>
            <w:gridSpan w:val="5"/>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r>
      <w:tr w:rsidR="00CB5B4A" w:rsidRPr="008355A6" w:rsidTr="00D01287">
        <w:tblPrEx>
          <w:tblLook w:val="04A0" w:firstRow="1" w:lastRow="0" w:firstColumn="1" w:lastColumn="0" w:noHBand="0" w:noVBand="1"/>
        </w:tblPrEx>
        <w:tc>
          <w:tcPr>
            <w:tcW w:w="1134" w:type="dxa"/>
            <w:gridSpan w:val="8"/>
            <w:tcBorders>
              <w:top w:val="single" w:sz="4" w:space="0" w:color="auto"/>
              <w:left w:val="single" w:sz="4" w:space="0" w:color="auto"/>
              <w:bottom w:val="single" w:sz="4" w:space="0" w:color="auto"/>
              <w:right w:val="single" w:sz="4" w:space="0" w:color="auto"/>
            </w:tcBorders>
            <w:hideMark/>
          </w:tcPr>
          <w:p w:rsidR="00CB5B4A" w:rsidRPr="008355A6" w:rsidRDefault="00CB5B4A" w:rsidP="008355A6">
            <w:pPr>
              <w:pStyle w:val="ConsPlusNormal"/>
              <w:jc w:val="center"/>
              <w:rPr>
                <w:rFonts w:ascii="Times New Roman" w:hAnsi="Times New Roman" w:cs="Times New Roman"/>
                <w:sz w:val="20"/>
                <w:lang w:eastAsia="en-US"/>
              </w:rPr>
            </w:pPr>
            <w:r w:rsidRPr="008355A6">
              <w:rPr>
                <w:rFonts w:ascii="Times New Roman" w:hAnsi="Times New Roman" w:cs="Times New Roman"/>
                <w:sz w:val="20"/>
                <w:lang w:eastAsia="en-US"/>
              </w:rPr>
              <w:t>6.1.6.2</w:t>
            </w:r>
          </w:p>
        </w:tc>
        <w:tc>
          <w:tcPr>
            <w:tcW w:w="10789" w:type="dxa"/>
            <w:gridSpan w:val="13"/>
            <w:tcBorders>
              <w:top w:val="single" w:sz="4" w:space="0" w:color="auto"/>
              <w:left w:val="single" w:sz="4" w:space="0" w:color="auto"/>
              <w:bottom w:val="single" w:sz="4" w:space="0" w:color="auto"/>
              <w:right w:val="single" w:sz="4" w:space="0" w:color="auto"/>
            </w:tcBorders>
            <w:hideMark/>
          </w:tcPr>
          <w:p w:rsidR="00CB5B4A" w:rsidRPr="008355A6" w:rsidRDefault="00CB5B4A" w:rsidP="008355A6">
            <w:pPr>
              <w:pStyle w:val="ConsPlusNormal"/>
              <w:jc w:val="both"/>
              <w:rPr>
                <w:rFonts w:ascii="Times New Roman" w:hAnsi="Times New Roman" w:cs="Times New Roman"/>
                <w:sz w:val="20"/>
                <w:lang w:eastAsia="en-US"/>
              </w:rPr>
            </w:pPr>
            <w:r w:rsidRPr="008355A6">
              <w:rPr>
                <w:rFonts w:ascii="Times New Roman" w:hAnsi="Times New Roman" w:cs="Times New Roman"/>
                <w:sz w:val="20"/>
                <w:lang w:eastAsia="en-US"/>
              </w:rPr>
              <w:t>Количество обращений, содержащих частично подтвердившиеся факты (П)</w:t>
            </w:r>
          </w:p>
        </w:tc>
        <w:tc>
          <w:tcPr>
            <w:tcW w:w="1235" w:type="dxa"/>
            <w:gridSpan w:val="6"/>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c>
          <w:tcPr>
            <w:tcW w:w="1585" w:type="dxa"/>
            <w:gridSpan w:val="5"/>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r>
      <w:tr w:rsidR="00CB5B4A" w:rsidRPr="008355A6" w:rsidTr="00D01287">
        <w:tblPrEx>
          <w:tblLook w:val="04A0" w:firstRow="1" w:lastRow="0" w:firstColumn="1" w:lastColumn="0" w:noHBand="0" w:noVBand="1"/>
        </w:tblPrEx>
        <w:trPr>
          <w:trHeight w:val="299"/>
        </w:trPr>
        <w:tc>
          <w:tcPr>
            <w:tcW w:w="1134" w:type="dxa"/>
            <w:gridSpan w:val="8"/>
            <w:tcBorders>
              <w:top w:val="single" w:sz="4" w:space="0" w:color="auto"/>
              <w:left w:val="single" w:sz="4" w:space="0" w:color="auto"/>
              <w:bottom w:val="single" w:sz="4" w:space="0" w:color="auto"/>
              <w:right w:val="single" w:sz="4" w:space="0" w:color="auto"/>
            </w:tcBorders>
            <w:hideMark/>
          </w:tcPr>
          <w:p w:rsidR="00CB5B4A" w:rsidRPr="008355A6" w:rsidRDefault="00CB5B4A" w:rsidP="008355A6">
            <w:pPr>
              <w:pStyle w:val="ConsPlusNormal"/>
              <w:jc w:val="center"/>
              <w:rPr>
                <w:rFonts w:ascii="Times New Roman" w:hAnsi="Times New Roman" w:cs="Times New Roman"/>
                <w:sz w:val="20"/>
                <w:lang w:eastAsia="en-US"/>
              </w:rPr>
            </w:pPr>
            <w:r w:rsidRPr="008355A6">
              <w:rPr>
                <w:rFonts w:ascii="Times New Roman" w:hAnsi="Times New Roman" w:cs="Times New Roman"/>
                <w:sz w:val="20"/>
                <w:lang w:eastAsia="en-US"/>
              </w:rPr>
              <w:t>6.1.6.3</w:t>
            </w:r>
          </w:p>
        </w:tc>
        <w:tc>
          <w:tcPr>
            <w:tcW w:w="10789" w:type="dxa"/>
            <w:gridSpan w:val="13"/>
            <w:tcBorders>
              <w:top w:val="single" w:sz="4" w:space="0" w:color="auto"/>
              <w:left w:val="single" w:sz="4" w:space="0" w:color="auto"/>
              <w:bottom w:val="single" w:sz="4" w:space="0" w:color="auto"/>
              <w:right w:val="single" w:sz="4" w:space="0" w:color="auto"/>
            </w:tcBorders>
            <w:hideMark/>
          </w:tcPr>
          <w:p w:rsidR="00CB5B4A" w:rsidRPr="008355A6" w:rsidRDefault="00CB5B4A" w:rsidP="008355A6">
            <w:pPr>
              <w:pStyle w:val="ConsPlusNormal"/>
              <w:jc w:val="both"/>
              <w:rPr>
                <w:rFonts w:ascii="Times New Roman" w:hAnsi="Times New Roman" w:cs="Times New Roman"/>
                <w:sz w:val="20"/>
                <w:lang w:eastAsia="en-US"/>
              </w:rPr>
            </w:pPr>
            <w:r w:rsidRPr="008355A6">
              <w:rPr>
                <w:rFonts w:ascii="Times New Roman" w:hAnsi="Times New Roman" w:cs="Times New Roman"/>
                <w:sz w:val="20"/>
                <w:lang w:eastAsia="en-US"/>
              </w:rPr>
              <w:t>Количество обращений, изложенные в которых факты, подтверждения не нашли (П)</w:t>
            </w:r>
          </w:p>
        </w:tc>
        <w:tc>
          <w:tcPr>
            <w:tcW w:w="1235" w:type="dxa"/>
            <w:gridSpan w:val="6"/>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c>
          <w:tcPr>
            <w:tcW w:w="1585" w:type="dxa"/>
            <w:gridSpan w:val="5"/>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r>
      <w:tr w:rsidR="00CB5B4A" w:rsidRPr="008355A6" w:rsidTr="00D01287">
        <w:tblPrEx>
          <w:tblLook w:val="04A0" w:firstRow="1" w:lastRow="0" w:firstColumn="1" w:lastColumn="0" w:noHBand="0" w:noVBand="1"/>
        </w:tblPrEx>
        <w:tc>
          <w:tcPr>
            <w:tcW w:w="1134" w:type="dxa"/>
            <w:gridSpan w:val="8"/>
            <w:tcBorders>
              <w:top w:val="single" w:sz="4" w:space="0" w:color="auto"/>
              <w:left w:val="single" w:sz="4" w:space="0" w:color="auto"/>
              <w:bottom w:val="single" w:sz="4" w:space="0" w:color="auto"/>
              <w:right w:val="single" w:sz="4" w:space="0" w:color="auto"/>
            </w:tcBorders>
            <w:hideMark/>
          </w:tcPr>
          <w:p w:rsidR="00CB5B4A" w:rsidRPr="008355A6" w:rsidRDefault="00CB5B4A" w:rsidP="008355A6">
            <w:pPr>
              <w:pStyle w:val="ConsPlusNormal"/>
              <w:jc w:val="center"/>
              <w:rPr>
                <w:rFonts w:ascii="Times New Roman" w:hAnsi="Times New Roman" w:cs="Times New Roman"/>
                <w:sz w:val="20"/>
                <w:lang w:eastAsia="en-US"/>
              </w:rPr>
            </w:pPr>
            <w:r w:rsidRPr="008355A6">
              <w:rPr>
                <w:rFonts w:ascii="Times New Roman" w:hAnsi="Times New Roman" w:cs="Times New Roman"/>
                <w:sz w:val="20"/>
                <w:lang w:eastAsia="en-US"/>
              </w:rPr>
              <w:t>6.1.6.4</w:t>
            </w:r>
          </w:p>
        </w:tc>
        <w:tc>
          <w:tcPr>
            <w:tcW w:w="10789" w:type="dxa"/>
            <w:gridSpan w:val="13"/>
            <w:tcBorders>
              <w:top w:val="single" w:sz="4" w:space="0" w:color="auto"/>
              <w:left w:val="single" w:sz="4" w:space="0" w:color="auto"/>
              <w:bottom w:val="single" w:sz="4" w:space="0" w:color="auto"/>
              <w:right w:val="single" w:sz="4" w:space="0" w:color="auto"/>
            </w:tcBorders>
            <w:hideMark/>
          </w:tcPr>
          <w:p w:rsidR="00CB5B4A" w:rsidRPr="008355A6" w:rsidRDefault="00CB5B4A" w:rsidP="008355A6">
            <w:pPr>
              <w:pStyle w:val="ConsPlusNormal"/>
              <w:jc w:val="both"/>
              <w:rPr>
                <w:rFonts w:ascii="Times New Roman" w:hAnsi="Times New Roman" w:cs="Times New Roman"/>
                <w:sz w:val="20"/>
                <w:lang w:eastAsia="en-US"/>
              </w:rPr>
            </w:pPr>
            <w:r w:rsidRPr="008355A6">
              <w:rPr>
                <w:rFonts w:ascii="Times New Roman" w:hAnsi="Times New Roman" w:cs="Times New Roman"/>
                <w:sz w:val="20"/>
                <w:lang w:eastAsia="en-US"/>
              </w:rPr>
              <w:t>Количество обращений, проведение проверок по которым продолжается (П)</w:t>
            </w:r>
          </w:p>
        </w:tc>
        <w:tc>
          <w:tcPr>
            <w:tcW w:w="1235" w:type="dxa"/>
            <w:gridSpan w:val="6"/>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c>
          <w:tcPr>
            <w:tcW w:w="1585" w:type="dxa"/>
            <w:gridSpan w:val="5"/>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r>
      <w:tr w:rsidR="00CB5B4A" w:rsidRPr="008355A6" w:rsidTr="00D01287">
        <w:tblPrEx>
          <w:tblLook w:val="04A0" w:firstRow="1" w:lastRow="0" w:firstColumn="1" w:lastColumn="0" w:noHBand="0" w:noVBand="1"/>
        </w:tblPrEx>
        <w:trPr>
          <w:trHeight w:val="300"/>
        </w:trPr>
        <w:tc>
          <w:tcPr>
            <w:tcW w:w="1134" w:type="dxa"/>
            <w:gridSpan w:val="8"/>
            <w:vMerge w:val="restart"/>
            <w:tcBorders>
              <w:top w:val="single" w:sz="4" w:space="0" w:color="auto"/>
              <w:left w:val="single" w:sz="4" w:space="0" w:color="auto"/>
              <w:right w:val="single" w:sz="4" w:space="0" w:color="auto"/>
            </w:tcBorders>
            <w:hideMark/>
          </w:tcPr>
          <w:p w:rsidR="00CB5B4A" w:rsidRPr="008355A6" w:rsidRDefault="00CB5B4A" w:rsidP="008355A6">
            <w:pPr>
              <w:pStyle w:val="ConsPlusNormal"/>
              <w:jc w:val="center"/>
              <w:rPr>
                <w:rFonts w:ascii="Times New Roman" w:hAnsi="Times New Roman" w:cs="Times New Roman"/>
                <w:sz w:val="20"/>
                <w:lang w:eastAsia="en-US"/>
              </w:rPr>
            </w:pPr>
            <w:r w:rsidRPr="008355A6">
              <w:rPr>
                <w:rFonts w:ascii="Times New Roman" w:hAnsi="Times New Roman" w:cs="Times New Roman"/>
                <w:sz w:val="20"/>
                <w:lang w:eastAsia="en-US"/>
              </w:rPr>
              <w:t>6.1.7</w:t>
            </w:r>
          </w:p>
        </w:tc>
        <w:tc>
          <w:tcPr>
            <w:tcW w:w="13609" w:type="dxa"/>
            <w:gridSpan w:val="24"/>
            <w:tcBorders>
              <w:top w:val="single" w:sz="4" w:space="0" w:color="auto"/>
              <w:left w:val="single" w:sz="4" w:space="0" w:color="auto"/>
              <w:bottom w:val="single" w:sz="4" w:space="0" w:color="auto"/>
              <w:right w:val="single" w:sz="4" w:space="0" w:color="auto"/>
            </w:tcBorders>
            <w:hideMark/>
          </w:tcPr>
          <w:p w:rsidR="00CB5B4A" w:rsidRPr="008355A6" w:rsidRDefault="00CB5B4A" w:rsidP="008355A6">
            <w:pPr>
              <w:pStyle w:val="ConsPlusNormal"/>
              <w:jc w:val="both"/>
              <w:rPr>
                <w:rFonts w:ascii="Times New Roman" w:hAnsi="Times New Roman" w:cs="Times New Roman"/>
                <w:sz w:val="20"/>
                <w:lang w:eastAsia="en-US"/>
              </w:rPr>
            </w:pPr>
            <w:r w:rsidRPr="008355A6">
              <w:rPr>
                <w:rFonts w:ascii="Times New Roman" w:hAnsi="Times New Roman" w:cs="Times New Roman"/>
                <w:sz w:val="20"/>
                <w:lang w:eastAsia="en-US"/>
              </w:rPr>
              <w:t>Меры, принятые по результатам рассмотрения обращений (ИМ)</w:t>
            </w:r>
          </w:p>
        </w:tc>
      </w:tr>
      <w:tr w:rsidR="00CB5B4A" w:rsidRPr="008355A6" w:rsidTr="00D01287">
        <w:tblPrEx>
          <w:tblLook w:val="04A0" w:firstRow="1" w:lastRow="0" w:firstColumn="1" w:lastColumn="0" w:noHBand="0" w:noVBand="1"/>
        </w:tblPrEx>
        <w:trPr>
          <w:trHeight w:val="315"/>
        </w:trPr>
        <w:tc>
          <w:tcPr>
            <w:tcW w:w="1134" w:type="dxa"/>
            <w:gridSpan w:val="8"/>
            <w:vMerge/>
            <w:tcBorders>
              <w:left w:val="single" w:sz="4" w:space="0" w:color="auto"/>
              <w:right w:val="single" w:sz="4" w:space="0" w:color="auto"/>
            </w:tcBorders>
          </w:tcPr>
          <w:p w:rsidR="00CB5B4A" w:rsidRPr="008355A6" w:rsidRDefault="00CB5B4A" w:rsidP="008355A6">
            <w:pPr>
              <w:pStyle w:val="ConsPlusNormal"/>
              <w:jc w:val="center"/>
              <w:rPr>
                <w:rFonts w:ascii="Times New Roman" w:hAnsi="Times New Roman" w:cs="Times New Roman"/>
                <w:sz w:val="20"/>
                <w:lang w:eastAsia="en-US"/>
              </w:rPr>
            </w:pPr>
          </w:p>
        </w:tc>
        <w:tc>
          <w:tcPr>
            <w:tcW w:w="10789" w:type="dxa"/>
            <w:gridSpan w:val="13"/>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jc w:val="both"/>
              <w:rPr>
                <w:rFonts w:ascii="Times New Roman" w:hAnsi="Times New Roman" w:cs="Times New Roman"/>
                <w:sz w:val="20"/>
                <w:lang w:eastAsia="en-US"/>
              </w:rPr>
            </w:pPr>
            <w:r w:rsidRPr="008355A6">
              <w:rPr>
                <w:rFonts w:ascii="Times New Roman" w:hAnsi="Times New Roman" w:cs="Times New Roman"/>
                <w:sz w:val="20"/>
                <w:lang w:eastAsia="en-US"/>
              </w:rPr>
              <w:t>В том числе количество лиц, привлеченных к дисциплинарной ответственности (П)</w:t>
            </w:r>
          </w:p>
        </w:tc>
        <w:tc>
          <w:tcPr>
            <w:tcW w:w="1235" w:type="dxa"/>
            <w:gridSpan w:val="6"/>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c>
          <w:tcPr>
            <w:tcW w:w="1585" w:type="dxa"/>
            <w:gridSpan w:val="5"/>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r>
      <w:tr w:rsidR="00CB5B4A" w:rsidRPr="008355A6" w:rsidTr="00D01287">
        <w:tblPrEx>
          <w:tblLook w:val="04A0" w:firstRow="1" w:lastRow="0" w:firstColumn="1" w:lastColumn="0" w:noHBand="0" w:noVBand="1"/>
        </w:tblPrEx>
        <w:tc>
          <w:tcPr>
            <w:tcW w:w="1134" w:type="dxa"/>
            <w:gridSpan w:val="8"/>
            <w:vMerge/>
            <w:tcBorders>
              <w:left w:val="single" w:sz="4" w:space="0" w:color="auto"/>
              <w:right w:val="single" w:sz="4" w:space="0" w:color="auto"/>
            </w:tcBorders>
          </w:tcPr>
          <w:p w:rsidR="00CB5B4A" w:rsidRPr="008355A6" w:rsidRDefault="00CB5B4A" w:rsidP="008355A6">
            <w:pPr>
              <w:pStyle w:val="ConsPlusNormal"/>
              <w:jc w:val="center"/>
              <w:rPr>
                <w:rFonts w:ascii="Times New Roman" w:hAnsi="Times New Roman" w:cs="Times New Roman"/>
                <w:sz w:val="20"/>
                <w:lang w:eastAsia="en-US"/>
              </w:rPr>
            </w:pPr>
          </w:p>
        </w:tc>
        <w:tc>
          <w:tcPr>
            <w:tcW w:w="13609" w:type="dxa"/>
            <w:gridSpan w:val="24"/>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r w:rsidRPr="008355A6">
              <w:rPr>
                <w:rFonts w:ascii="Times New Roman" w:hAnsi="Times New Roman" w:cs="Times New Roman"/>
                <w:sz w:val="20"/>
              </w:rPr>
              <w:t>В том числе:</w:t>
            </w:r>
          </w:p>
        </w:tc>
      </w:tr>
      <w:tr w:rsidR="00CB5B4A" w:rsidRPr="008355A6" w:rsidTr="00D01287">
        <w:tblPrEx>
          <w:tblLook w:val="04A0" w:firstRow="1" w:lastRow="0" w:firstColumn="1" w:lastColumn="0" w:noHBand="0" w:noVBand="1"/>
        </w:tblPrEx>
        <w:tc>
          <w:tcPr>
            <w:tcW w:w="1134" w:type="dxa"/>
            <w:gridSpan w:val="8"/>
            <w:vMerge/>
            <w:tcBorders>
              <w:left w:val="single" w:sz="4" w:space="0" w:color="auto"/>
              <w:right w:val="single" w:sz="4" w:space="0" w:color="auto"/>
            </w:tcBorders>
          </w:tcPr>
          <w:p w:rsidR="00CB5B4A" w:rsidRPr="008355A6" w:rsidRDefault="00CB5B4A" w:rsidP="008355A6">
            <w:pPr>
              <w:pStyle w:val="ConsPlusNormal"/>
              <w:jc w:val="center"/>
              <w:rPr>
                <w:rFonts w:ascii="Times New Roman" w:hAnsi="Times New Roman" w:cs="Times New Roman"/>
                <w:sz w:val="20"/>
                <w:lang w:eastAsia="en-US"/>
              </w:rPr>
            </w:pPr>
          </w:p>
        </w:tc>
        <w:tc>
          <w:tcPr>
            <w:tcW w:w="10789" w:type="dxa"/>
            <w:gridSpan w:val="13"/>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rPr>
            </w:pPr>
            <w:r w:rsidRPr="008355A6">
              <w:rPr>
                <w:rFonts w:ascii="Times New Roman" w:hAnsi="Times New Roman" w:cs="Times New Roman"/>
                <w:sz w:val="20"/>
                <w:lang w:eastAsia="en-US"/>
              </w:rPr>
              <w:t>Гражданских служащих</w:t>
            </w:r>
          </w:p>
        </w:tc>
        <w:tc>
          <w:tcPr>
            <w:tcW w:w="1235" w:type="dxa"/>
            <w:gridSpan w:val="6"/>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rPr>
            </w:pPr>
          </w:p>
        </w:tc>
        <w:tc>
          <w:tcPr>
            <w:tcW w:w="1585" w:type="dxa"/>
            <w:gridSpan w:val="5"/>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rPr>
            </w:pPr>
          </w:p>
        </w:tc>
      </w:tr>
      <w:tr w:rsidR="00CB5B4A" w:rsidRPr="008355A6" w:rsidTr="00D01287">
        <w:tblPrEx>
          <w:tblLook w:val="04A0" w:firstRow="1" w:lastRow="0" w:firstColumn="1" w:lastColumn="0" w:noHBand="0" w:noVBand="1"/>
        </w:tblPrEx>
        <w:tc>
          <w:tcPr>
            <w:tcW w:w="1134" w:type="dxa"/>
            <w:gridSpan w:val="8"/>
            <w:vMerge/>
            <w:tcBorders>
              <w:left w:val="single" w:sz="4" w:space="0" w:color="auto"/>
              <w:bottom w:val="single" w:sz="4" w:space="0" w:color="auto"/>
              <w:right w:val="single" w:sz="4" w:space="0" w:color="auto"/>
            </w:tcBorders>
          </w:tcPr>
          <w:p w:rsidR="00CB5B4A" w:rsidRPr="008355A6" w:rsidRDefault="00CB5B4A" w:rsidP="008355A6">
            <w:pPr>
              <w:pStyle w:val="ConsPlusNormal"/>
              <w:jc w:val="center"/>
              <w:rPr>
                <w:rFonts w:ascii="Times New Roman" w:hAnsi="Times New Roman" w:cs="Times New Roman"/>
                <w:sz w:val="20"/>
                <w:lang w:eastAsia="en-US"/>
              </w:rPr>
            </w:pPr>
          </w:p>
        </w:tc>
        <w:tc>
          <w:tcPr>
            <w:tcW w:w="10789" w:type="dxa"/>
            <w:gridSpan w:val="13"/>
            <w:tcBorders>
              <w:top w:val="single" w:sz="4" w:space="0" w:color="auto"/>
              <w:left w:val="single" w:sz="4" w:space="0" w:color="auto"/>
              <w:bottom w:val="single" w:sz="4" w:space="0" w:color="auto"/>
              <w:right w:val="single" w:sz="4" w:space="0" w:color="auto"/>
            </w:tcBorders>
            <w:vAlign w:val="center"/>
          </w:tcPr>
          <w:p w:rsidR="00CB5B4A" w:rsidRPr="008355A6" w:rsidRDefault="00CB5B4A" w:rsidP="00FF6B0D">
            <w:pPr>
              <w:pStyle w:val="ConsPlusNormal"/>
              <w:rPr>
                <w:rFonts w:ascii="Times New Roman" w:hAnsi="Times New Roman" w:cs="Times New Roman"/>
                <w:sz w:val="20"/>
                <w:lang w:eastAsia="en-US"/>
              </w:rPr>
            </w:pPr>
            <w:r w:rsidRPr="008355A6">
              <w:rPr>
                <w:rFonts w:ascii="Times New Roman" w:hAnsi="Times New Roman" w:cs="Times New Roman"/>
                <w:sz w:val="20"/>
                <w:lang w:eastAsia="en-US"/>
              </w:rPr>
              <w:t>Работников государственных учреждений Санкт-Петербурга и государственных унитарных предприятий Санкт-Петербурга, подведомственных исполнительным органам  (далее – ГУ и ГУП)</w:t>
            </w:r>
          </w:p>
        </w:tc>
        <w:tc>
          <w:tcPr>
            <w:tcW w:w="1235" w:type="dxa"/>
            <w:gridSpan w:val="6"/>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ConsPlusNormal"/>
              <w:jc w:val="both"/>
              <w:rPr>
                <w:rFonts w:ascii="Times New Roman" w:hAnsi="Times New Roman" w:cs="Times New Roman"/>
                <w:sz w:val="20"/>
                <w:lang w:eastAsia="en-US"/>
              </w:rPr>
            </w:pPr>
          </w:p>
        </w:tc>
        <w:tc>
          <w:tcPr>
            <w:tcW w:w="1585" w:type="dxa"/>
            <w:gridSpan w:val="5"/>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ConsPlusNormal"/>
              <w:jc w:val="both"/>
              <w:rPr>
                <w:rFonts w:ascii="Times New Roman" w:hAnsi="Times New Roman" w:cs="Times New Roman"/>
                <w:sz w:val="20"/>
                <w:lang w:eastAsia="en-US"/>
              </w:rPr>
            </w:pPr>
          </w:p>
        </w:tc>
      </w:tr>
      <w:tr w:rsidR="00CB5B4A" w:rsidRPr="008355A6" w:rsidTr="00D01287">
        <w:tblPrEx>
          <w:tblCellMar>
            <w:top w:w="0" w:type="dxa"/>
            <w:left w:w="108" w:type="dxa"/>
            <w:bottom w:w="0" w:type="dxa"/>
            <w:right w:w="108" w:type="dxa"/>
          </w:tblCellMar>
          <w:tblLook w:val="04A0" w:firstRow="1" w:lastRow="0" w:firstColumn="1" w:lastColumn="0" w:noHBand="0" w:noVBand="1"/>
        </w:tblPrEx>
        <w:trPr>
          <w:trHeight w:val="850"/>
        </w:trPr>
        <w:tc>
          <w:tcPr>
            <w:tcW w:w="14743" w:type="dxa"/>
            <w:gridSpan w:val="32"/>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ConsPlusNormal"/>
              <w:jc w:val="center"/>
              <w:rPr>
                <w:rFonts w:ascii="Times New Roman" w:hAnsi="Times New Roman" w:cs="Times New Roman"/>
                <w:b/>
                <w:sz w:val="20"/>
              </w:rPr>
            </w:pPr>
            <w:r w:rsidRPr="008355A6">
              <w:rPr>
                <w:rFonts w:ascii="Times New Roman" w:hAnsi="Times New Roman" w:cs="Times New Roman"/>
                <w:b/>
                <w:sz w:val="20"/>
              </w:rPr>
              <w:t>Подраздел 6.2. Участие общественных организаций и иных институтов гражданского общества в реализации антикоррупционной политики, в том числе по формированию в обществе нетерпимого отношения к коррупционным проявлениям</w:t>
            </w:r>
          </w:p>
        </w:tc>
      </w:tr>
      <w:tr w:rsidR="00CB5B4A" w:rsidRPr="008355A6" w:rsidTr="00D01287">
        <w:tblPrEx>
          <w:tblCellMar>
            <w:top w:w="0" w:type="dxa"/>
            <w:left w:w="108" w:type="dxa"/>
            <w:bottom w:w="0" w:type="dxa"/>
            <w:right w:w="108" w:type="dxa"/>
          </w:tblCellMar>
          <w:tblLook w:val="04A0" w:firstRow="1" w:lastRow="0" w:firstColumn="1" w:lastColumn="0" w:noHBand="0" w:noVBand="1"/>
        </w:tblPrEx>
        <w:trPr>
          <w:trHeight w:val="690"/>
        </w:trPr>
        <w:tc>
          <w:tcPr>
            <w:tcW w:w="1037" w:type="dxa"/>
            <w:gridSpan w:val="5"/>
            <w:vMerge w:val="restart"/>
            <w:tcBorders>
              <w:top w:val="single" w:sz="4" w:space="0" w:color="auto"/>
              <w:left w:val="single" w:sz="4" w:space="0" w:color="auto"/>
              <w:right w:val="single" w:sz="4" w:space="0" w:color="auto"/>
            </w:tcBorders>
            <w:hideMark/>
          </w:tcPr>
          <w:p w:rsidR="00CB5B4A" w:rsidRPr="008355A6" w:rsidRDefault="00CB5B4A" w:rsidP="008355A6">
            <w:pPr>
              <w:pStyle w:val="a5"/>
              <w:autoSpaceDE w:val="0"/>
              <w:autoSpaceDN w:val="0"/>
              <w:jc w:val="center"/>
              <w:rPr>
                <w:rFonts w:ascii="Times New Roman" w:hAnsi="Times New Roman" w:cs="Times New Roman"/>
                <w:sz w:val="20"/>
                <w:szCs w:val="20"/>
              </w:rPr>
            </w:pPr>
            <w:r w:rsidRPr="008355A6">
              <w:rPr>
                <w:rFonts w:ascii="Times New Roman" w:hAnsi="Times New Roman" w:cs="Times New Roman"/>
                <w:sz w:val="20"/>
                <w:szCs w:val="20"/>
              </w:rPr>
              <w:t>6.2.1</w:t>
            </w:r>
          </w:p>
        </w:tc>
        <w:tc>
          <w:tcPr>
            <w:tcW w:w="10886" w:type="dxa"/>
            <w:gridSpan w:val="16"/>
            <w:tcBorders>
              <w:top w:val="single" w:sz="4" w:space="0" w:color="auto"/>
              <w:left w:val="single" w:sz="4" w:space="0" w:color="auto"/>
              <w:bottom w:val="single" w:sz="4" w:space="0" w:color="auto"/>
              <w:right w:val="single" w:sz="4" w:space="0" w:color="auto"/>
            </w:tcBorders>
            <w:hideMark/>
          </w:tcPr>
          <w:p w:rsidR="00CB5B4A" w:rsidRPr="008355A6" w:rsidRDefault="00CB5B4A" w:rsidP="008355A6">
            <w:pPr>
              <w:pStyle w:val="a5"/>
              <w:autoSpaceDE w:val="0"/>
              <w:autoSpaceDN w:val="0"/>
              <w:rPr>
                <w:rFonts w:ascii="Times New Roman" w:hAnsi="Times New Roman" w:cs="Times New Roman"/>
                <w:sz w:val="20"/>
                <w:szCs w:val="20"/>
              </w:rPr>
            </w:pPr>
            <w:r w:rsidRPr="008355A6">
              <w:rPr>
                <w:rFonts w:ascii="Times New Roman" w:hAnsi="Times New Roman" w:cs="Times New Roman"/>
                <w:iCs/>
                <w:sz w:val="20"/>
                <w:szCs w:val="20"/>
              </w:rPr>
              <w:t xml:space="preserve">Количество общественных организаций (в том числе некоммерческих), наиболее активно взаимодействующих в Санкт-Петербурге в сфере противодействия коррупции с </w:t>
            </w:r>
            <w:r w:rsidRPr="008355A6">
              <w:rPr>
                <w:rFonts w:ascii="Times New Roman" w:hAnsi="Times New Roman" w:cs="Times New Roman"/>
                <w:sz w:val="20"/>
                <w:szCs w:val="20"/>
              </w:rPr>
              <w:t xml:space="preserve">государственными органами </w:t>
            </w:r>
            <w:r w:rsidRPr="008355A6">
              <w:rPr>
                <w:rFonts w:ascii="Times New Roman" w:hAnsi="Times New Roman" w:cs="Times New Roman"/>
                <w:iCs/>
                <w:sz w:val="20"/>
                <w:szCs w:val="20"/>
              </w:rPr>
              <w:t>(П)</w:t>
            </w:r>
          </w:p>
        </w:tc>
        <w:tc>
          <w:tcPr>
            <w:tcW w:w="1235" w:type="dxa"/>
            <w:gridSpan w:val="6"/>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jc w:val="center"/>
            </w:pPr>
          </w:p>
        </w:tc>
        <w:tc>
          <w:tcPr>
            <w:tcW w:w="1585" w:type="dxa"/>
            <w:gridSpan w:val="5"/>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jc w:val="center"/>
            </w:pPr>
          </w:p>
        </w:tc>
      </w:tr>
      <w:tr w:rsidR="00CB5B4A" w:rsidRPr="008355A6" w:rsidTr="00FF6B0D">
        <w:tblPrEx>
          <w:tblCellMar>
            <w:top w:w="0" w:type="dxa"/>
            <w:left w:w="108" w:type="dxa"/>
            <w:bottom w:w="0" w:type="dxa"/>
            <w:right w:w="108" w:type="dxa"/>
          </w:tblCellMar>
          <w:tblLook w:val="04A0" w:firstRow="1" w:lastRow="0" w:firstColumn="1" w:lastColumn="0" w:noHBand="0" w:noVBand="1"/>
        </w:tblPrEx>
        <w:trPr>
          <w:trHeight w:val="99"/>
        </w:trPr>
        <w:tc>
          <w:tcPr>
            <w:tcW w:w="1037" w:type="dxa"/>
            <w:gridSpan w:val="5"/>
            <w:vMerge/>
            <w:tcBorders>
              <w:left w:val="single" w:sz="4" w:space="0" w:color="auto"/>
              <w:bottom w:val="single" w:sz="4" w:space="0" w:color="auto"/>
              <w:right w:val="single" w:sz="4" w:space="0" w:color="auto"/>
            </w:tcBorders>
          </w:tcPr>
          <w:p w:rsidR="00CB5B4A" w:rsidRPr="008355A6" w:rsidRDefault="00CB5B4A" w:rsidP="008355A6">
            <w:pPr>
              <w:pStyle w:val="a5"/>
              <w:autoSpaceDE w:val="0"/>
              <w:autoSpaceDN w:val="0"/>
              <w:jc w:val="center"/>
              <w:rPr>
                <w:rFonts w:ascii="Times New Roman" w:hAnsi="Times New Roman" w:cs="Times New Roman"/>
                <w:sz w:val="20"/>
                <w:szCs w:val="20"/>
              </w:rPr>
            </w:pPr>
          </w:p>
        </w:tc>
        <w:tc>
          <w:tcPr>
            <w:tcW w:w="10886" w:type="dxa"/>
            <w:gridSpan w:val="16"/>
            <w:tcBorders>
              <w:top w:val="single" w:sz="4" w:space="0" w:color="auto"/>
              <w:left w:val="single" w:sz="4" w:space="0" w:color="auto"/>
              <w:bottom w:val="single" w:sz="4" w:space="0" w:color="auto"/>
              <w:right w:val="single" w:sz="4" w:space="0" w:color="auto"/>
            </w:tcBorders>
            <w:vAlign w:val="center"/>
          </w:tcPr>
          <w:p w:rsidR="00CB5B4A" w:rsidRPr="008355A6" w:rsidRDefault="00CB5B4A" w:rsidP="00FF6B0D">
            <w:pPr>
              <w:pStyle w:val="a5"/>
              <w:autoSpaceDE w:val="0"/>
              <w:autoSpaceDN w:val="0"/>
              <w:rPr>
                <w:rFonts w:ascii="Times New Roman" w:hAnsi="Times New Roman" w:cs="Times New Roman"/>
                <w:iCs/>
                <w:sz w:val="20"/>
                <w:szCs w:val="20"/>
              </w:rPr>
            </w:pPr>
            <w:r w:rsidRPr="008355A6">
              <w:rPr>
                <w:rFonts w:ascii="Times New Roman" w:hAnsi="Times New Roman" w:cs="Times New Roman"/>
                <w:iCs/>
                <w:sz w:val="20"/>
                <w:szCs w:val="20"/>
              </w:rPr>
              <w:t>В том числе количество общественных организаций, уставными задачами которых является участие в противодействии коррупции</w:t>
            </w:r>
          </w:p>
        </w:tc>
        <w:tc>
          <w:tcPr>
            <w:tcW w:w="1235" w:type="dxa"/>
            <w:gridSpan w:val="6"/>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jc w:val="center"/>
            </w:pPr>
          </w:p>
        </w:tc>
        <w:tc>
          <w:tcPr>
            <w:tcW w:w="1585" w:type="dxa"/>
            <w:gridSpan w:val="5"/>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jc w:val="center"/>
            </w:pPr>
          </w:p>
        </w:tc>
      </w:tr>
      <w:tr w:rsidR="00CB5B4A" w:rsidRPr="008355A6" w:rsidTr="00D01287">
        <w:tblPrEx>
          <w:tblCellMar>
            <w:top w:w="0" w:type="dxa"/>
            <w:left w:w="108" w:type="dxa"/>
            <w:bottom w:w="0" w:type="dxa"/>
            <w:right w:w="108" w:type="dxa"/>
          </w:tblCellMar>
          <w:tblLook w:val="04A0" w:firstRow="1" w:lastRow="0" w:firstColumn="1" w:lastColumn="0" w:noHBand="0" w:noVBand="1"/>
        </w:tblPrEx>
        <w:trPr>
          <w:trHeight w:val="427"/>
        </w:trPr>
        <w:tc>
          <w:tcPr>
            <w:tcW w:w="1037" w:type="dxa"/>
            <w:gridSpan w:val="5"/>
            <w:vMerge w:val="restart"/>
            <w:tcBorders>
              <w:top w:val="single" w:sz="4" w:space="0" w:color="auto"/>
              <w:left w:val="single" w:sz="4" w:space="0" w:color="auto"/>
              <w:right w:val="single" w:sz="4" w:space="0" w:color="auto"/>
            </w:tcBorders>
            <w:hideMark/>
          </w:tcPr>
          <w:p w:rsidR="00CB5B4A" w:rsidRPr="008355A6" w:rsidRDefault="00CB5B4A" w:rsidP="008355A6">
            <w:pPr>
              <w:pStyle w:val="a5"/>
              <w:autoSpaceDE w:val="0"/>
              <w:autoSpaceDN w:val="0"/>
              <w:jc w:val="center"/>
              <w:rPr>
                <w:rFonts w:ascii="Times New Roman" w:hAnsi="Times New Roman" w:cs="Times New Roman"/>
                <w:sz w:val="20"/>
                <w:szCs w:val="20"/>
              </w:rPr>
            </w:pPr>
            <w:r w:rsidRPr="008355A6">
              <w:rPr>
                <w:rFonts w:ascii="Times New Roman" w:hAnsi="Times New Roman" w:cs="Times New Roman"/>
                <w:sz w:val="20"/>
                <w:szCs w:val="20"/>
              </w:rPr>
              <w:t>6.2.2</w:t>
            </w:r>
          </w:p>
        </w:tc>
        <w:tc>
          <w:tcPr>
            <w:tcW w:w="13706" w:type="dxa"/>
            <w:gridSpan w:val="27"/>
            <w:tcBorders>
              <w:top w:val="single" w:sz="4" w:space="0" w:color="auto"/>
              <w:left w:val="single" w:sz="4" w:space="0" w:color="auto"/>
              <w:bottom w:val="single" w:sz="4" w:space="0" w:color="auto"/>
              <w:right w:val="single" w:sz="4" w:space="0" w:color="auto"/>
            </w:tcBorders>
            <w:hideMark/>
          </w:tcPr>
          <w:p w:rsidR="00CB5B4A" w:rsidRPr="008355A6" w:rsidRDefault="00CB5B4A" w:rsidP="00FF6B0D">
            <w:r w:rsidRPr="008355A6">
              <w:rPr>
                <w:iCs/>
              </w:rPr>
              <w:t xml:space="preserve">Формы взаимодействия общественных организаций и иных некоммерческих организаций с </w:t>
            </w:r>
            <w:r w:rsidRPr="008355A6">
              <w:t xml:space="preserve">государственными органами Санкт-Петербурга </w:t>
            </w:r>
            <w:r w:rsidRPr="008355A6">
              <w:rPr>
                <w:iCs/>
              </w:rPr>
              <w:t>в реализации антикоррупционной политики (П)</w:t>
            </w:r>
          </w:p>
        </w:tc>
      </w:tr>
      <w:tr w:rsidR="00CB5B4A" w:rsidRPr="008355A6" w:rsidTr="00D01287">
        <w:tblPrEx>
          <w:tblCellMar>
            <w:top w:w="0" w:type="dxa"/>
            <w:left w:w="108" w:type="dxa"/>
            <w:bottom w:w="0" w:type="dxa"/>
            <w:right w:w="108" w:type="dxa"/>
          </w:tblCellMar>
          <w:tblLook w:val="04A0" w:firstRow="1" w:lastRow="0" w:firstColumn="1" w:lastColumn="0" w:noHBand="0" w:noVBand="1"/>
        </w:tblPrEx>
        <w:trPr>
          <w:trHeight w:val="427"/>
        </w:trPr>
        <w:tc>
          <w:tcPr>
            <w:tcW w:w="1037" w:type="dxa"/>
            <w:gridSpan w:val="5"/>
            <w:vMerge/>
            <w:tcBorders>
              <w:left w:val="single" w:sz="4" w:space="0" w:color="auto"/>
              <w:right w:val="single" w:sz="4" w:space="0" w:color="auto"/>
            </w:tcBorders>
            <w:vAlign w:val="center"/>
          </w:tcPr>
          <w:p w:rsidR="00CB5B4A" w:rsidRPr="008355A6" w:rsidRDefault="00CB5B4A" w:rsidP="008355A6">
            <w:pPr>
              <w:pStyle w:val="a5"/>
              <w:autoSpaceDE w:val="0"/>
              <w:autoSpaceDN w:val="0"/>
              <w:jc w:val="center"/>
              <w:rPr>
                <w:rFonts w:ascii="Times New Roman" w:hAnsi="Times New Roman" w:cs="Times New Roman"/>
                <w:i/>
                <w:iCs/>
                <w:sz w:val="20"/>
                <w:szCs w:val="20"/>
              </w:rPr>
            </w:pPr>
          </w:p>
        </w:tc>
        <w:tc>
          <w:tcPr>
            <w:tcW w:w="10886" w:type="dxa"/>
            <w:gridSpan w:val="16"/>
            <w:tcBorders>
              <w:top w:val="single" w:sz="4" w:space="0" w:color="auto"/>
              <w:left w:val="single" w:sz="4" w:space="0" w:color="auto"/>
              <w:right w:val="single" w:sz="4" w:space="0" w:color="auto"/>
            </w:tcBorders>
            <w:vAlign w:val="center"/>
          </w:tcPr>
          <w:p w:rsidR="00CB5B4A" w:rsidRPr="008355A6" w:rsidRDefault="00CB5B4A" w:rsidP="00FF6B0D">
            <w:pPr>
              <w:rPr>
                <w:iCs/>
              </w:rPr>
            </w:pPr>
            <w:r w:rsidRPr="008355A6">
              <w:rPr>
                <w:iCs/>
              </w:rPr>
              <w:t>Количество общественных организаций, представители которых привлечены к работе в государственных юридических бюро</w:t>
            </w:r>
          </w:p>
        </w:tc>
        <w:tc>
          <w:tcPr>
            <w:tcW w:w="1235" w:type="dxa"/>
            <w:gridSpan w:val="6"/>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jc w:val="center"/>
            </w:pPr>
          </w:p>
        </w:tc>
        <w:tc>
          <w:tcPr>
            <w:tcW w:w="1585" w:type="dxa"/>
            <w:gridSpan w:val="5"/>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jc w:val="center"/>
            </w:pPr>
          </w:p>
        </w:tc>
      </w:tr>
      <w:tr w:rsidR="00CB5B4A" w:rsidRPr="008355A6" w:rsidTr="00D01287">
        <w:tblPrEx>
          <w:tblCellMar>
            <w:top w:w="0" w:type="dxa"/>
            <w:left w:w="108" w:type="dxa"/>
            <w:bottom w:w="0" w:type="dxa"/>
            <w:right w:w="108" w:type="dxa"/>
          </w:tblCellMar>
          <w:tblLook w:val="04A0" w:firstRow="1" w:lastRow="0" w:firstColumn="1" w:lastColumn="0" w:noHBand="0" w:noVBand="1"/>
        </w:tblPrEx>
        <w:trPr>
          <w:trHeight w:val="427"/>
        </w:trPr>
        <w:tc>
          <w:tcPr>
            <w:tcW w:w="1037" w:type="dxa"/>
            <w:gridSpan w:val="5"/>
            <w:vMerge/>
            <w:tcBorders>
              <w:left w:val="single" w:sz="4" w:space="0" w:color="auto"/>
              <w:right w:val="single" w:sz="4" w:space="0" w:color="auto"/>
            </w:tcBorders>
            <w:vAlign w:val="center"/>
          </w:tcPr>
          <w:p w:rsidR="00CB5B4A" w:rsidRPr="008355A6" w:rsidRDefault="00CB5B4A" w:rsidP="008355A6">
            <w:pPr>
              <w:pStyle w:val="a5"/>
              <w:autoSpaceDE w:val="0"/>
              <w:autoSpaceDN w:val="0"/>
              <w:jc w:val="center"/>
              <w:rPr>
                <w:rFonts w:ascii="Times New Roman" w:hAnsi="Times New Roman" w:cs="Times New Roman"/>
                <w:i/>
                <w:iCs/>
                <w:sz w:val="20"/>
                <w:szCs w:val="20"/>
              </w:rPr>
            </w:pPr>
          </w:p>
        </w:tc>
        <w:tc>
          <w:tcPr>
            <w:tcW w:w="10886" w:type="dxa"/>
            <w:gridSpan w:val="16"/>
            <w:tcBorders>
              <w:left w:val="single" w:sz="4" w:space="0" w:color="auto"/>
              <w:right w:val="single" w:sz="4" w:space="0" w:color="auto"/>
            </w:tcBorders>
            <w:vAlign w:val="center"/>
          </w:tcPr>
          <w:p w:rsidR="00CB5B4A" w:rsidRPr="008355A6" w:rsidRDefault="00CB5B4A" w:rsidP="00FF6B0D">
            <w:pPr>
              <w:rPr>
                <w:iCs/>
              </w:rPr>
            </w:pPr>
            <w:r w:rsidRPr="008355A6">
              <w:rPr>
                <w:iCs/>
              </w:rPr>
              <w:t>Количество общественных организаций, представители которых привлечены к работе по совершенствованию антикоррупционного законодательства</w:t>
            </w:r>
          </w:p>
        </w:tc>
        <w:tc>
          <w:tcPr>
            <w:tcW w:w="1235" w:type="dxa"/>
            <w:gridSpan w:val="6"/>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jc w:val="center"/>
            </w:pPr>
          </w:p>
        </w:tc>
        <w:tc>
          <w:tcPr>
            <w:tcW w:w="1585" w:type="dxa"/>
            <w:gridSpan w:val="5"/>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jc w:val="center"/>
            </w:pPr>
          </w:p>
        </w:tc>
      </w:tr>
      <w:tr w:rsidR="00CB5B4A" w:rsidRPr="008355A6" w:rsidTr="00D01287">
        <w:tblPrEx>
          <w:tblCellMar>
            <w:top w:w="0" w:type="dxa"/>
            <w:left w:w="108" w:type="dxa"/>
            <w:bottom w:w="0" w:type="dxa"/>
            <w:right w:w="108" w:type="dxa"/>
          </w:tblCellMar>
          <w:tblLook w:val="04A0" w:firstRow="1" w:lastRow="0" w:firstColumn="1" w:lastColumn="0" w:noHBand="0" w:noVBand="1"/>
        </w:tblPrEx>
        <w:trPr>
          <w:trHeight w:val="427"/>
        </w:trPr>
        <w:tc>
          <w:tcPr>
            <w:tcW w:w="1037" w:type="dxa"/>
            <w:gridSpan w:val="5"/>
            <w:vMerge/>
            <w:tcBorders>
              <w:left w:val="single" w:sz="4" w:space="0" w:color="auto"/>
              <w:right w:val="single" w:sz="4" w:space="0" w:color="auto"/>
            </w:tcBorders>
            <w:vAlign w:val="center"/>
            <w:hideMark/>
          </w:tcPr>
          <w:p w:rsidR="00CB5B4A" w:rsidRPr="008355A6" w:rsidRDefault="00CB5B4A" w:rsidP="008355A6">
            <w:pPr>
              <w:rPr>
                <w:rFonts w:eastAsiaTheme="minorEastAsia"/>
                <w:i/>
                <w:iCs/>
              </w:rPr>
            </w:pPr>
          </w:p>
        </w:tc>
        <w:tc>
          <w:tcPr>
            <w:tcW w:w="10886" w:type="dxa"/>
            <w:gridSpan w:val="16"/>
            <w:tcBorders>
              <w:left w:val="single" w:sz="4" w:space="0" w:color="auto"/>
              <w:right w:val="single" w:sz="4" w:space="0" w:color="auto"/>
            </w:tcBorders>
            <w:vAlign w:val="center"/>
          </w:tcPr>
          <w:p w:rsidR="00CB5B4A" w:rsidRPr="008355A6" w:rsidRDefault="00CB5B4A" w:rsidP="008355A6">
            <w:pPr>
              <w:rPr>
                <w:iCs/>
              </w:rPr>
            </w:pPr>
            <w:r w:rsidRPr="008355A6">
              <w:rPr>
                <w:iCs/>
              </w:rPr>
              <w:t xml:space="preserve">Количество общественных организаций, представители которых привлечены к рассмотрению (обсуждению) проектов нормативных правовых актов </w:t>
            </w:r>
          </w:p>
        </w:tc>
        <w:tc>
          <w:tcPr>
            <w:tcW w:w="1235" w:type="dxa"/>
            <w:gridSpan w:val="6"/>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jc w:val="center"/>
            </w:pPr>
          </w:p>
        </w:tc>
        <w:tc>
          <w:tcPr>
            <w:tcW w:w="1585" w:type="dxa"/>
            <w:gridSpan w:val="5"/>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jc w:val="center"/>
            </w:pPr>
          </w:p>
        </w:tc>
      </w:tr>
      <w:tr w:rsidR="00CB5B4A" w:rsidRPr="008355A6" w:rsidTr="00D01287">
        <w:tblPrEx>
          <w:tblCellMar>
            <w:top w:w="0" w:type="dxa"/>
            <w:left w:w="108" w:type="dxa"/>
            <w:bottom w:w="0" w:type="dxa"/>
            <w:right w:w="108" w:type="dxa"/>
          </w:tblCellMar>
          <w:tblLook w:val="04A0" w:firstRow="1" w:lastRow="0" w:firstColumn="1" w:lastColumn="0" w:noHBand="0" w:noVBand="1"/>
        </w:tblPrEx>
        <w:trPr>
          <w:trHeight w:val="427"/>
        </w:trPr>
        <w:tc>
          <w:tcPr>
            <w:tcW w:w="1037" w:type="dxa"/>
            <w:gridSpan w:val="5"/>
            <w:vMerge/>
            <w:tcBorders>
              <w:left w:val="single" w:sz="4" w:space="0" w:color="auto"/>
              <w:right w:val="single" w:sz="4" w:space="0" w:color="auto"/>
            </w:tcBorders>
            <w:vAlign w:val="center"/>
            <w:hideMark/>
          </w:tcPr>
          <w:p w:rsidR="00CB5B4A" w:rsidRPr="008355A6" w:rsidRDefault="00CB5B4A" w:rsidP="008355A6">
            <w:pPr>
              <w:rPr>
                <w:rFonts w:eastAsiaTheme="minorEastAsia"/>
                <w:i/>
                <w:iCs/>
              </w:rPr>
            </w:pPr>
          </w:p>
        </w:tc>
        <w:tc>
          <w:tcPr>
            <w:tcW w:w="10886" w:type="dxa"/>
            <w:gridSpan w:val="16"/>
            <w:tcBorders>
              <w:left w:val="single" w:sz="4" w:space="0" w:color="auto"/>
              <w:right w:val="single" w:sz="4" w:space="0" w:color="auto"/>
            </w:tcBorders>
            <w:vAlign w:val="center"/>
          </w:tcPr>
          <w:p w:rsidR="00CB5B4A" w:rsidRPr="008355A6" w:rsidRDefault="00CB5B4A" w:rsidP="008355A6">
            <w:pPr>
              <w:rPr>
                <w:iCs/>
              </w:rPr>
            </w:pPr>
            <w:r w:rsidRPr="008355A6">
              <w:rPr>
                <w:iCs/>
              </w:rPr>
              <w:t>Количество общественных организаций, представители которых привлечены к мониторингу антикоррупционного законодательства</w:t>
            </w:r>
          </w:p>
        </w:tc>
        <w:tc>
          <w:tcPr>
            <w:tcW w:w="1235" w:type="dxa"/>
            <w:gridSpan w:val="6"/>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jc w:val="center"/>
            </w:pPr>
          </w:p>
        </w:tc>
        <w:tc>
          <w:tcPr>
            <w:tcW w:w="1585" w:type="dxa"/>
            <w:gridSpan w:val="5"/>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jc w:val="center"/>
            </w:pPr>
          </w:p>
        </w:tc>
      </w:tr>
      <w:tr w:rsidR="00CB5B4A" w:rsidRPr="008355A6" w:rsidTr="00D01287">
        <w:tblPrEx>
          <w:tblCellMar>
            <w:top w:w="0" w:type="dxa"/>
            <w:left w:w="108" w:type="dxa"/>
            <w:bottom w:w="0" w:type="dxa"/>
            <w:right w:w="108" w:type="dxa"/>
          </w:tblCellMar>
          <w:tblLook w:val="04A0" w:firstRow="1" w:lastRow="0" w:firstColumn="1" w:lastColumn="0" w:noHBand="0" w:noVBand="1"/>
        </w:tblPrEx>
        <w:trPr>
          <w:trHeight w:val="427"/>
        </w:trPr>
        <w:tc>
          <w:tcPr>
            <w:tcW w:w="1037" w:type="dxa"/>
            <w:gridSpan w:val="5"/>
            <w:vMerge/>
            <w:tcBorders>
              <w:left w:val="single" w:sz="4" w:space="0" w:color="auto"/>
              <w:bottom w:val="single" w:sz="4" w:space="0" w:color="auto"/>
              <w:right w:val="single" w:sz="4" w:space="0" w:color="auto"/>
            </w:tcBorders>
            <w:vAlign w:val="center"/>
            <w:hideMark/>
          </w:tcPr>
          <w:p w:rsidR="00CB5B4A" w:rsidRPr="008355A6" w:rsidRDefault="00CB5B4A" w:rsidP="008355A6">
            <w:pPr>
              <w:rPr>
                <w:rFonts w:eastAsiaTheme="minorEastAsia"/>
                <w:i/>
                <w:iCs/>
              </w:rPr>
            </w:pPr>
          </w:p>
        </w:tc>
        <w:tc>
          <w:tcPr>
            <w:tcW w:w="10886" w:type="dxa"/>
            <w:gridSpan w:val="16"/>
            <w:tcBorders>
              <w:left w:val="single" w:sz="4" w:space="0" w:color="auto"/>
              <w:bottom w:val="single" w:sz="4" w:space="0" w:color="auto"/>
              <w:right w:val="single" w:sz="4" w:space="0" w:color="auto"/>
            </w:tcBorders>
            <w:vAlign w:val="center"/>
          </w:tcPr>
          <w:p w:rsidR="00CB5B4A" w:rsidRPr="008355A6" w:rsidRDefault="00CB5B4A" w:rsidP="008355A6">
            <w:pPr>
              <w:rPr>
                <w:iCs/>
              </w:rPr>
            </w:pPr>
            <w:r w:rsidRPr="008355A6">
              <w:rPr>
                <w:iCs/>
              </w:rPr>
              <w:t xml:space="preserve">Количество общественных организаций, представители которых участвуют в заседаниях рабочих групп, иных совещательных органов по вопросам профилактики и противодействия коррупции, созданных </w:t>
            </w:r>
            <w:r w:rsidRPr="008355A6">
              <w:t>государственными органами Санкт-Петербурга</w:t>
            </w:r>
          </w:p>
        </w:tc>
        <w:tc>
          <w:tcPr>
            <w:tcW w:w="1235" w:type="dxa"/>
            <w:gridSpan w:val="6"/>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jc w:val="center"/>
            </w:pPr>
          </w:p>
        </w:tc>
        <w:tc>
          <w:tcPr>
            <w:tcW w:w="1585" w:type="dxa"/>
            <w:gridSpan w:val="5"/>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jc w:val="center"/>
            </w:pPr>
          </w:p>
        </w:tc>
      </w:tr>
      <w:tr w:rsidR="00CB5B4A" w:rsidRPr="008355A6" w:rsidTr="00D01287">
        <w:tblPrEx>
          <w:tblCellMar>
            <w:top w:w="0" w:type="dxa"/>
            <w:left w:w="108" w:type="dxa"/>
            <w:bottom w:w="0" w:type="dxa"/>
            <w:right w:w="108" w:type="dxa"/>
          </w:tblCellMar>
          <w:tblLook w:val="04A0" w:firstRow="1" w:lastRow="0" w:firstColumn="1" w:lastColumn="0" w:noHBand="0" w:noVBand="1"/>
        </w:tblPrEx>
        <w:trPr>
          <w:trHeight w:val="435"/>
        </w:trPr>
        <w:tc>
          <w:tcPr>
            <w:tcW w:w="1037" w:type="dxa"/>
            <w:gridSpan w:val="5"/>
            <w:vMerge w:val="restart"/>
            <w:tcBorders>
              <w:top w:val="single" w:sz="4" w:space="0" w:color="auto"/>
              <w:left w:val="single" w:sz="4" w:space="0" w:color="auto"/>
              <w:right w:val="single" w:sz="4" w:space="0" w:color="auto"/>
            </w:tcBorders>
          </w:tcPr>
          <w:p w:rsidR="00CB5B4A" w:rsidRPr="008355A6" w:rsidRDefault="00CB5B4A" w:rsidP="008355A6">
            <w:pPr>
              <w:ind w:right="-108"/>
              <w:jc w:val="center"/>
              <w:rPr>
                <w:iCs/>
              </w:rPr>
            </w:pPr>
            <w:r w:rsidRPr="008355A6">
              <w:rPr>
                <w:iCs/>
              </w:rPr>
              <w:t>6.2.3</w:t>
            </w:r>
          </w:p>
        </w:tc>
        <w:tc>
          <w:tcPr>
            <w:tcW w:w="10886" w:type="dxa"/>
            <w:gridSpan w:val="16"/>
            <w:tcBorders>
              <w:top w:val="single" w:sz="4" w:space="0" w:color="auto"/>
              <w:left w:val="single" w:sz="4" w:space="0" w:color="auto"/>
              <w:bottom w:val="single" w:sz="4" w:space="0" w:color="auto"/>
              <w:right w:val="single" w:sz="4" w:space="0" w:color="auto"/>
            </w:tcBorders>
            <w:hideMark/>
          </w:tcPr>
          <w:p w:rsidR="00CB5B4A" w:rsidRPr="008355A6" w:rsidRDefault="00CB5B4A" w:rsidP="008355A6">
            <w:pPr>
              <w:rPr>
                <w:iCs/>
              </w:rPr>
            </w:pPr>
            <w:r w:rsidRPr="008355A6">
              <w:rPr>
                <w:iCs/>
              </w:rPr>
              <w:t>Количество мероприятий антикоррупционной направленности, проведенных государственными органами Санкт-Петербурга в отчетный период с участием общественных организаций (П)</w:t>
            </w:r>
          </w:p>
        </w:tc>
        <w:tc>
          <w:tcPr>
            <w:tcW w:w="1235" w:type="dxa"/>
            <w:gridSpan w:val="6"/>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jc w:val="center"/>
              <w:rPr>
                <w:iCs/>
              </w:rPr>
            </w:pPr>
          </w:p>
        </w:tc>
        <w:tc>
          <w:tcPr>
            <w:tcW w:w="1585" w:type="dxa"/>
            <w:gridSpan w:val="5"/>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jc w:val="center"/>
              <w:rPr>
                <w:iCs/>
              </w:rPr>
            </w:pPr>
          </w:p>
        </w:tc>
      </w:tr>
      <w:tr w:rsidR="00CB5B4A" w:rsidRPr="008355A6" w:rsidTr="00FF6B0D">
        <w:tblPrEx>
          <w:tblCellMar>
            <w:top w:w="0" w:type="dxa"/>
            <w:left w:w="108" w:type="dxa"/>
            <w:bottom w:w="0" w:type="dxa"/>
            <w:right w:w="108" w:type="dxa"/>
          </w:tblCellMar>
          <w:tblLook w:val="04A0" w:firstRow="1" w:lastRow="0" w:firstColumn="1" w:lastColumn="0" w:noHBand="0" w:noVBand="1"/>
        </w:tblPrEx>
        <w:trPr>
          <w:trHeight w:val="281"/>
        </w:trPr>
        <w:tc>
          <w:tcPr>
            <w:tcW w:w="1037" w:type="dxa"/>
            <w:gridSpan w:val="5"/>
            <w:vMerge/>
            <w:tcBorders>
              <w:left w:val="single" w:sz="4" w:space="0" w:color="auto"/>
              <w:right w:val="single" w:sz="4" w:space="0" w:color="auto"/>
            </w:tcBorders>
          </w:tcPr>
          <w:p w:rsidR="00CB5B4A" w:rsidRPr="008355A6" w:rsidRDefault="00CB5B4A" w:rsidP="008355A6">
            <w:pPr>
              <w:ind w:right="-108"/>
              <w:jc w:val="center"/>
              <w:rPr>
                <w:iCs/>
              </w:rPr>
            </w:pPr>
          </w:p>
        </w:tc>
        <w:tc>
          <w:tcPr>
            <w:tcW w:w="13706" w:type="dxa"/>
            <w:gridSpan w:val="27"/>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rPr>
                <w:iCs/>
              </w:rPr>
            </w:pPr>
            <w:r w:rsidRPr="008355A6">
              <w:rPr>
                <w:iCs/>
              </w:rPr>
              <w:t>В том числе:</w:t>
            </w:r>
          </w:p>
        </w:tc>
      </w:tr>
      <w:tr w:rsidR="00CB5B4A" w:rsidRPr="008355A6" w:rsidTr="00D01287">
        <w:tblPrEx>
          <w:tblCellMar>
            <w:top w:w="0" w:type="dxa"/>
            <w:left w:w="108" w:type="dxa"/>
            <w:bottom w:w="0" w:type="dxa"/>
            <w:right w:w="108" w:type="dxa"/>
          </w:tblCellMar>
          <w:tblLook w:val="04A0" w:firstRow="1" w:lastRow="0" w:firstColumn="1" w:lastColumn="0" w:noHBand="0" w:noVBand="1"/>
        </w:tblPrEx>
        <w:trPr>
          <w:trHeight w:val="454"/>
        </w:trPr>
        <w:tc>
          <w:tcPr>
            <w:tcW w:w="1037" w:type="dxa"/>
            <w:gridSpan w:val="5"/>
            <w:vMerge/>
            <w:tcBorders>
              <w:left w:val="single" w:sz="4" w:space="0" w:color="auto"/>
              <w:right w:val="single" w:sz="4" w:space="0" w:color="auto"/>
            </w:tcBorders>
            <w:vAlign w:val="center"/>
          </w:tcPr>
          <w:p w:rsidR="00CB5B4A" w:rsidRPr="008355A6" w:rsidRDefault="00CB5B4A" w:rsidP="008355A6">
            <w:pPr>
              <w:jc w:val="center"/>
              <w:rPr>
                <w:iCs/>
              </w:rPr>
            </w:pPr>
          </w:p>
        </w:tc>
        <w:tc>
          <w:tcPr>
            <w:tcW w:w="10886" w:type="dxa"/>
            <w:gridSpan w:val="16"/>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rPr>
                <w:iCs/>
              </w:rPr>
            </w:pPr>
            <w:r w:rsidRPr="008355A6">
              <w:rPr>
                <w:iCs/>
              </w:rPr>
              <w:t>Конференции, круглые столы, научно-практические семинары</w:t>
            </w:r>
          </w:p>
        </w:tc>
        <w:tc>
          <w:tcPr>
            <w:tcW w:w="1235" w:type="dxa"/>
            <w:gridSpan w:val="6"/>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jc w:val="center"/>
              <w:rPr>
                <w:iCs/>
              </w:rPr>
            </w:pPr>
          </w:p>
        </w:tc>
        <w:tc>
          <w:tcPr>
            <w:tcW w:w="1585" w:type="dxa"/>
            <w:gridSpan w:val="5"/>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jc w:val="center"/>
              <w:rPr>
                <w:iCs/>
              </w:rPr>
            </w:pPr>
          </w:p>
        </w:tc>
      </w:tr>
      <w:tr w:rsidR="00CB5B4A" w:rsidRPr="008355A6" w:rsidTr="00FF6B0D">
        <w:tblPrEx>
          <w:tblCellMar>
            <w:top w:w="0" w:type="dxa"/>
            <w:left w:w="108" w:type="dxa"/>
            <w:bottom w:w="0" w:type="dxa"/>
            <w:right w:w="108" w:type="dxa"/>
          </w:tblCellMar>
          <w:tblLook w:val="04A0" w:firstRow="1" w:lastRow="0" w:firstColumn="1" w:lastColumn="0" w:noHBand="0" w:noVBand="1"/>
        </w:tblPrEx>
        <w:trPr>
          <w:trHeight w:val="378"/>
        </w:trPr>
        <w:tc>
          <w:tcPr>
            <w:tcW w:w="1037" w:type="dxa"/>
            <w:gridSpan w:val="5"/>
            <w:vMerge/>
            <w:tcBorders>
              <w:left w:val="single" w:sz="4" w:space="0" w:color="auto"/>
              <w:right w:val="single" w:sz="4" w:space="0" w:color="auto"/>
            </w:tcBorders>
            <w:vAlign w:val="center"/>
            <w:hideMark/>
          </w:tcPr>
          <w:p w:rsidR="00CB5B4A" w:rsidRPr="008355A6" w:rsidRDefault="00CB5B4A" w:rsidP="008355A6">
            <w:pPr>
              <w:rPr>
                <w:i/>
                <w:iCs/>
              </w:rPr>
            </w:pPr>
          </w:p>
        </w:tc>
        <w:tc>
          <w:tcPr>
            <w:tcW w:w="10886" w:type="dxa"/>
            <w:gridSpan w:val="16"/>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rPr>
                <w:iCs/>
              </w:rPr>
            </w:pPr>
            <w:r w:rsidRPr="008355A6">
              <w:rPr>
                <w:iCs/>
              </w:rPr>
              <w:t>Заседания общественных советов по вопросам антикоррупционной направленности</w:t>
            </w:r>
          </w:p>
        </w:tc>
        <w:tc>
          <w:tcPr>
            <w:tcW w:w="1235" w:type="dxa"/>
            <w:gridSpan w:val="6"/>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jc w:val="center"/>
              <w:rPr>
                <w:iCs/>
              </w:rPr>
            </w:pPr>
          </w:p>
        </w:tc>
        <w:tc>
          <w:tcPr>
            <w:tcW w:w="1585" w:type="dxa"/>
            <w:gridSpan w:val="5"/>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jc w:val="center"/>
              <w:rPr>
                <w:iCs/>
              </w:rPr>
            </w:pPr>
          </w:p>
        </w:tc>
      </w:tr>
      <w:tr w:rsidR="00CB5B4A" w:rsidRPr="008355A6" w:rsidTr="00D01287">
        <w:tblPrEx>
          <w:tblCellMar>
            <w:top w:w="0" w:type="dxa"/>
            <w:left w:w="108" w:type="dxa"/>
            <w:bottom w:w="0" w:type="dxa"/>
            <w:right w:w="108" w:type="dxa"/>
          </w:tblCellMar>
          <w:tblLook w:val="04A0" w:firstRow="1" w:lastRow="0" w:firstColumn="1" w:lastColumn="0" w:noHBand="0" w:noVBand="1"/>
        </w:tblPrEx>
        <w:trPr>
          <w:trHeight w:val="454"/>
        </w:trPr>
        <w:tc>
          <w:tcPr>
            <w:tcW w:w="1037" w:type="dxa"/>
            <w:gridSpan w:val="5"/>
            <w:vMerge/>
            <w:tcBorders>
              <w:left w:val="single" w:sz="4" w:space="0" w:color="auto"/>
              <w:right w:val="single" w:sz="4" w:space="0" w:color="auto"/>
            </w:tcBorders>
            <w:vAlign w:val="center"/>
          </w:tcPr>
          <w:p w:rsidR="00CB5B4A" w:rsidRPr="008355A6" w:rsidRDefault="00CB5B4A" w:rsidP="008355A6">
            <w:pPr>
              <w:rPr>
                <w:i/>
                <w:iCs/>
              </w:rPr>
            </w:pPr>
          </w:p>
        </w:tc>
        <w:tc>
          <w:tcPr>
            <w:tcW w:w="10886" w:type="dxa"/>
            <w:gridSpan w:val="16"/>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rPr>
                <w:iCs/>
              </w:rPr>
            </w:pPr>
            <w:r w:rsidRPr="008355A6">
              <w:rPr>
                <w:iCs/>
              </w:rPr>
              <w:t>Заседания рабочих групп по вопросам профилактики и противодействия коррупции</w:t>
            </w:r>
          </w:p>
        </w:tc>
        <w:tc>
          <w:tcPr>
            <w:tcW w:w="1235" w:type="dxa"/>
            <w:gridSpan w:val="6"/>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jc w:val="center"/>
              <w:rPr>
                <w:iCs/>
              </w:rPr>
            </w:pPr>
          </w:p>
        </w:tc>
        <w:tc>
          <w:tcPr>
            <w:tcW w:w="1585" w:type="dxa"/>
            <w:gridSpan w:val="5"/>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jc w:val="center"/>
              <w:rPr>
                <w:iCs/>
              </w:rPr>
            </w:pPr>
          </w:p>
        </w:tc>
      </w:tr>
      <w:tr w:rsidR="00CB5B4A" w:rsidRPr="008355A6" w:rsidTr="00FF6B0D">
        <w:tblPrEx>
          <w:tblCellMar>
            <w:top w:w="0" w:type="dxa"/>
            <w:left w:w="108" w:type="dxa"/>
            <w:bottom w:w="0" w:type="dxa"/>
            <w:right w:w="108" w:type="dxa"/>
          </w:tblCellMar>
          <w:tblLook w:val="04A0" w:firstRow="1" w:lastRow="0" w:firstColumn="1" w:lastColumn="0" w:noHBand="0" w:noVBand="1"/>
        </w:tblPrEx>
        <w:trPr>
          <w:trHeight w:val="248"/>
        </w:trPr>
        <w:tc>
          <w:tcPr>
            <w:tcW w:w="1037" w:type="dxa"/>
            <w:gridSpan w:val="5"/>
            <w:vMerge/>
            <w:tcBorders>
              <w:left w:val="single" w:sz="4" w:space="0" w:color="auto"/>
              <w:bottom w:val="single" w:sz="4" w:space="0" w:color="auto"/>
              <w:right w:val="single" w:sz="4" w:space="0" w:color="auto"/>
            </w:tcBorders>
            <w:vAlign w:val="center"/>
            <w:hideMark/>
          </w:tcPr>
          <w:p w:rsidR="00CB5B4A" w:rsidRPr="008355A6" w:rsidRDefault="00CB5B4A" w:rsidP="008355A6">
            <w:pPr>
              <w:rPr>
                <w:i/>
                <w:iCs/>
              </w:rPr>
            </w:pPr>
          </w:p>
        </w:tc>
        <w:tc>
          <w:tcPr>
            <w:tcW w:w="10886" w:type="dxa"/>
            <w:gridSpan w:val="16"/>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jc w:val="both"/>
              <w:rPr>
                <w:iCs/>
              </w:rPr>
            </w:pPr>
            <w:r w:rsidRPr="008355A6">
              <w:rPr>
                <w:iCs/>
              </w:rPr>
              <w:t>Иные мероприятия (при наличии показателя - укажите их количество и опишите)</w:t>
            </w:r>
          </w:p>
        </w:tc>
        <w:tc>
          <w:tcPr>
            <w:tcW w:w="1235" w:type="dxa"/>
            <w:gridSpan w:val="6"/>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jc w:val="center"/>
              <w:rPr>
                <w:iCs/>
              </w:rPr>
            </w:pPr>
          </w:p>
        </w:tc>
        <w:tc>
          <w:tcPr>
            <w:tcW w:w="1585" w:type="dxa"/>
            <w:gridSpan w:val="5"/>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jc w:val="center"/>
              <w:rPr>
                <w:iCs/>
              </w:rPr>
            </w:pPr>
          </w:p>
        </w:tc>
      </w:tr>
      <w:tr w:rsidR="00CB5B4A" w:rsidRPr="008355A6" w:rsidTr="00D01287">
        <w:tblPrEx>
          <w:tblCellMar>
            <w:top w:w="0" w:type="dxa"/>
            <w:left w:w="108" w:type="dxa"/>
            <w:bottom w:w="0" w:type="dxa"/>
            <w:right w:w="108" w:type="dxa"/>
          </w:tblCellMar>
          <w:tblLook w:val="04A0" w:firstRow="1" w:lastRow="0" w:firstColumn="1" w:lastColumn="0" w:noHBand="0" w:noVBand="1"/>
        </w:tblPrEx>
        <w:tc>
          <w:tcPr>
            <w:tcW w:w="1037" w:type="dxa"/>
            <w:gridSpan w:val="5"/>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jc w:val="center"/>
              <w:rPr>
                <w:iCs/>
              </w:rPr>
            </w:pPr>
          </w:p>
          <w:p w:rsidR="00CB5B4A" w:rsidRPr="008355A6" w:rsidRDefault="00CB5B4A" w:rsidP="008355A6">
            <w:pPr>
              <w:jc w:val="center"/>
              <w:rPr>
                <w:iCs/>
              </w:rPr>
            </w:pPr>
            <w:r w:rsidRPr="008355A6">
              <w:rPr>
                <w:iCs/>
              </w:rPr>
              <w:t>6.2.4</w:t>
            </w:r>
          </w:p>
          <w:p w:rsidR="00CB5B4A" w:rsidRPr="008355A6" w:rsidRDefault="00CB5B4A" w:rsidP="008355A6">
            <w:pPr>
              <w:jc w:val="center"/>
              <w:rPr>
                <w:iCs/>
              </w:rPr>
            </w:pPr>
          </w:p>
        </w:tc>
        <w:tc>
          <w:tcPr>
            <w:tcW w:w="10886" w:type="dxa"/>
            <w:gridSpan w:val="16"/>
            <w:tcBorders>
              <w:top w:val="single" w:sz="4" w:space="0" w:color="auto"/>
              <w:left w:val="single" w:sz="4" w:space="0" w:color="auto"/>
              <w:bottom w:val="single" w:sz="4" w:space="0" w:color="auto"/>
              <w:right w:val="single" w:sz="4" w:space="0" w:color="auto"/>
            </w:tcBorders>
            <w:hideMark/>
          </w:tcPr>
          <w:p w:rsidR="00CB5B4A" w:rsidRPr="008355A6" w:rsidRDefault="00CB5B4A" w:rsidP="008355A6">
            <w:pPr>
              <w:rPr>
                <w:iCs/>
              </w:rPr>
            </w:pPr>
            <w:r w:rsidRPr="008355A6">
              <w:rPr>
                <w:iCs/>
              </w:rPr>
              <w:t xml:space="preserve">Количество информационно-просветительских программ(на телевидении, радиоканалах, в печатных изданиях, в сети «Интернет») в сфере противодействия коррупции, созданных общественными организациями при содействии </w:t>
            </w:r>
            <w:r w:rsidRPr="008355A6">
              <w:t xml:space="preserve">государственных органов Санкт-Петербурга </w:t>
            </w:r>
            <w:r w:rsidRPr="008355A6">
              <w:rPr>
                <w:iCs/>
              </w:rPr>
              <w:t>(П)</w:t>
            </w:r>
          </w:p>
        </w:tc>
        <w:tc>
          <w:tcPr>
            <w:tcW w:w="1235" w:type="dxa"/>
            <w:gridSpan w:val="6"/>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rPr>
                <w:iCs/>
              </w:rPr>
            </w:pPr>
          </w:p>
        </w:tc>
        <w:tc>
          <w:tcPr>
            <w:tcW w:w="1585" w:type="dxa"/>
            <w:gridSpan w:val="5"/>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rPr>
                <w:iCs/>
              </w:rPr>
            </w:pPr>
          </w:p>
        </w:tc>
      </w:tr>
      <w:tr w:rsidR="00CB5B4A" w:rsidRPr="008355A6" w:rsidTr="00D01287">
        <w:tblPrEx>
          <w:tblCellMar>
            <w:top w:w="0" w:type="dxa"/>
            <w:left w:w="108" w:type="dxa"/>
            <w:bottom w:w="0" w:type="dxa"/>
            <w:right w:w="108" w:type="dxa"/>
          </w:tblCellMar>
          <w:tblLook w:val="04A0" w:firstRow="1" w:lastRow="0" w:firstColumn="1" w:lastColumn="0" w:noHBand="0" w:noVBand="1"/>
        </w:tblPrEx>
        <w:tc>
          <w:tcPr>
            <w:tcW w:w="1037" w:type="dxa"/>
            <w:gridSpan w:val="5"/>
            <w:tcBorders>
              <w:top w:val="single" w:sz="4" w:space="0" w:color="auto"/>
              <w:left w:val="single" w:sz="4" w:space="0" w:color="auto"/>
              <w:bottom w:val="single" w:sz="4" w:space="0" w:color="auto"/>
              <w:right w:val="single" w:sz="4" w:space="0" w:color="auto"/>
            </w:tcBorders>
            <w:vAlign w:val="center"/>
            <w:hideMark/>
          </w:tcPr>
          <w:p w:rsidR="00CB5B4A" w:rsidRPr="008355A6" w:rsidRDefault="00CB5B4A" w:rsidP="008355A6">
            <w:pPr>
              <w:ind w:left="-108" w:right="-108"/>
              <w:jc w:val="center"/>
              <w:rPr>
                <w:iCs/>
              </w:rPr>
            </w:pPr>
            <w:r w:rsidRPr="008355A6">
              <w:rPr>
                <w:iCs/>
              </w:rPr>
              <w:t>6.2.5</w:t>
            </w:r>
          </w:p>
        </w:tc>
        <w:tc>
          <w:tcPr>
            <w:tcW w:w="10886" w:type="dxa"/>
            <w:gridSpan w:val="16"/>
            <w:tcBorders>
              <w:top w:val="single" w:sz="4" w:space="0" w:color="auto"/>
              <w:left w:val="single" w:sz="4" w:space="0" w:color="auto"/>
              <w:bottom w:val="single" w:sz="4" w:space="0" w:color="auto"/>
              <w:right w:val="single" w:sz="4" w:space="0" w:color="auto"/>
            </w:tcBorders>
            <w:hideMark/>
          </w:tcPr>
          <w:p w:rsidR="00CB5B4A" w:rsidRPr="008355A6" w:rsidRDefault="00CB5B4A" w:rsidP="00FF6B0D">
            <w:pPr>
              <w:rPr>
                <w:iCs/>
              </w:rPr>
            </w:pPr>
            <w:r w:rsidRPr="008355A6">
              <w:t>Количество заседаний общественных советов, образованныхпри государственных органах Санкт-Петербурга, на которых рассматривались вопросы реализации антикоррупционной политики (П)</w:t>
            </w:r>
          </w:p>
        </w:tc>
        <w:tc>
          <w:tcPr>
            <w:tcW w:w="1235" w:type="dxa"/>
            <w:gridSpan w:val="6"/>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rPr>
                <w:iCs/>
              </w:rPr>
            </w:pPr>
          </w:p>
        </w:tc>
        <w:tc>
          <w:tcPr>
            <w:tcW w:w="1585" w:type="dxa"/>
            <w:gridSpan w:val="5"/>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rPr>
                <w:iCs/>
              </w:rPr>
            </w:pPr>
          </w:p>
        </w:tc>
      </w:tr>
      <w:tr w:rsidR="00CB5B4A" w:rsidRPr="008355A6" w:rsidTr="00D01287">
        <w:tblPrEx>
          <w:tblCellMar>
            <w:top w:w="0" w:type="dxa"/>
            <w:left w:w="108" w:type="dxa"/>
            <w:bottom w:w="0" w:type="dxa"/>
            <w:right w:w="108" w:type="dxa"/>
          </w:tblCellMar>
          <w:tblLook w:val="04A0" w:firstRow="1" w:lastRow="0" w:firstColumn="1" w:lastColumn="0" w:noHBand="0" w:noVBand="1"/>
        </w:tblPrEx>
        <w:tc>
          <w:tcPr>
            <w:tcW w:w="1037" w:type="dxa"/>
            <w:gridSpan w:val="5"/>
            <w:tcBorders>
              <w:top w:val="single" w:sz="4" w:space="0" w:color="auto"/>
              <w:left w:val="single" w:sz="4" w:space="0" w:color="auto"/>
              <w:bottom w:val="single" w:sz="4" w:space="0" w:color="auto"/>
              <w:right w:val="single" w:sz="4" w:space="0" w:color="auto"/>
            </w:tcBorders>
            <w:vAlign w:val="center"/>
            <w:hideMark/>
          </w:tcPr>
          <w:p w:rsidR="00CB5B4A" w:rsidRPr="008355A6" w:rsidRDefault="00CB5B4A" w:rsidP="008355A6">
            <w:pPr>
              <w:ind w:left="-108" w:right="-108"/>
              <w:jc w:val="center"/>
              <w:rPr>
                <w:iCs/>
              </w:rPr>
            </w:pPr>
            <w:r w:rsidRPr="008355A6">
              <w:rPr>
                <w:iCs/>
              </w:rPr>
              <w:t>6.2.6</w:t>
            </w:r>
          </w:p>
        </w:tc>
        <w:tc>
          <w:tcPr>
            <w:tcW w:w="13706" w:type="dxa"/>
            <w:gridSpan w:val="27"/>
            <w:tcBorders>
              <w:top w:val="single" w:sz="4" w:space="0" w:color="auto"/>
              <w:left w:val="single" w:sz="4" w:space="0" w:color="auto"/>
              <w:bottom w:val="single" w:sz="4" w:space="0" w:color="auto"/>
              <w:right w:val="single" w:sz="4" w:space="0" w:color="auto"/>
            </w:tcBorders>
            <w:hideMark/>
          </w:tcPr>
          <w:p w:rsidR="00CB5B4A" w:rsidRPr="008355A6" w:rsidRDefault="00CB5B4A" w:rsidP="00FF6B0D">
            <w:r w:rsidRPr="008355A6">
              <w:rPr>
                <w:iCs/>
              </w:rPr>
              <w:t>Характеристика общественных организаций и иных некоммерческих организаций, которые наиболее активно участвуют в противодействии коррупции,</w:t>
            </w:r>
            <w:r w:rsidRPr="008355A6">
              <w:t xml:space="preserve"> в том числе в работе по формированию в обществе нетерпимого отношения к коррупционным проявлениям</w:t>
            </w:r>
            <w:r w:rsidRPr="008355A6">
              <w:rPr>
                <w:bCs/>
              </w:rPr>
              <w:t>(ИМ)</w:t>
            </w:r>
          </w:p>
        </w:tc>
      </w:tr>
      <w:tr w:rsidR="00CB5B4A" w:rsidRPr="008355A6" w:rsidTr="00D01287">
        <w:tblPrEx>
          <w:tblCellMar>
            <w:top w:w="0" w:type="dxa"/>
            <w:left w:w="108" w:type="dxa"/>
            <w:bottom w:w="0" w:type="dxa"/>
            <w:right w:w="108" w:type="dxa"/>
          </w:tblCellMar>
          <w:tblLook w:val="04A0" w:firstRow="1" w:lastRow="0" w:firstColumn="1" w:lastColumn="0" w:noHBand="0" w:noVBand="1"/>
        </w:tblPrEx>
        <w:tc>
          <w:tcPr>
            <w:tcW w:w="1037" w:type="dxa"/>
            <w:gridSpan w:val="5"/>
            <w:tcBorders>
              <w:top w:val="single" w:sz="4" w:space="0" w:color="auto"/>
              <w:left w:val="single" w:sz="4" w:space="0" w:color="auto"/>
              <w:bottom w:val="single" w:sz="4" w:space="0" w:color="auto"/>
              <w:right w:val="single" w:sz="4" w:space="0" w:color="auto"/>
            </w:tcBorders>
            <w:vAlign w:val="center"/>
            <w:hideMark/>
          </w:tcPr>
          <w:p w:rsidR="00CB5B4A" w:rsidRPr="008355A6" w:rsidRDefault="00CB5B4A" w:rsidP="008355A6">
            <w:pPr>
              <w:ind w:left="-108" w:right="-108"/>
              <w:jc w:val="center"/>
              <w:rPr>
                <w:iCs/>
              </w:rPr>
            </w:pPr>
            <w:r w:rsidRPr="008355A6">
              <w:rPr>
                <w:iCs/>
              </w:rPr>
              <w:t>6.2.7</w:t>
            </w:r>
          </w:p>
        </w:tc>
        <w:tc>
          <w:tcPr>
            <w:tcW w:w="13706" w:type="dxa"/>
            <w:gridSpan w:val="27"/>
            <w:tcBorders>
              <w:top w:val="single" w:sz="4" w:space="0" w:color="auto"/>
              <w:left w:val="single" w:sz="4" w:space="0" w:color="auto"/>
              <w:bottom w:val="single" w:sz="4" w:space="0" w:color="auto"/>
              <w:right w:val="single" w:sz="4" w:space="0" w:color="auto"/>
            </w:tcBorders>
            <w:hideMark/>
          </w:tcPr>
          <w:p w:rsidR="00CB5B4A" w:rsidRPr="008355A6" w:rsidRDefault="00CB5B4A" w:rsidP="008355A6">
            <w:pPr>
              <w:rPr>
                <w:iCs/>
              </w:rPr>
            </w:pPr>
            <w:r w:rsidRPr="008355A6">
              <w:t>Случаи, когда общественные организации, декларирующие антикоррупционный характер своей деятельности, преследуют цели, отличающиеся от заявленных ими (ИМ)</w:t>
            </w:r>
          </w:p>
        </w:tc>
      </w:tr>
      <w:tr w:rsidR="00CB5B4A" w:rsidRPr="008355A6" w:rsidTr="00D01287">
        <w:tblPrEx>
          <w:tblCellMar>
            <w:top w:w="0" w:type="dxa"/>
            <w:left w:w="108" w:type="dxa"/>
            <w:bottom w:w="0" w:type="dxa"/>
            <w:right w:w="108" w:type="dxa"/>
          </w:tblCellMar>
          <w:tblLook w:val="04A0" w:firstRow="1" w:lastRow="0" w:firstColumn="1" w:lastColumn="0" w:noHBand="0" w:noVBand="1"/>
        </w:tblPrEx>
        <w:tc>
          <w:tcPr>
            <w:tcW w:w="1037" w:type="dxa"/>
            <w:gridSpan w:val="5"/>
            <w:tcBorders>
              <w:top w:val="single" w:sz="4" w:space="0" w:color="auto"/>
              <w:left w:val="single" w:sz="4" w:space="0" w:color="auto"/>
              <w:bottom w:val="single" w:sz="4" w:space="0" w:color="auto"/>
              <w:right w:val="single" w:sz="4" w:space="0" w:color="auto"/>
            </w:tcBorders>
            <w:vAlign w:val="center"/>
            <w:hideMark/>
          </w:tcPr>
          <w:p w:rsidR="00CB5B4A" w:rsidRPr="008355A6" w:rsidRDefault="00CB5B4A" w:rsidP="008355A6">
            <w:pPr>
              <w:ind w:left="-108" w:right="-108"/>
              <w:jc w:val="center"/>
              <w:rPr>
                <w:iCs/>
              </w:rPr>
            </w:pPr>
            <w:r w:rsidRPr="008355A6">
              <w:rPr>
                <w:iCs/>
              </w:rPr>
              <w:t>6.2.8</w:t>
            </w:r>
          </w:p>
        </w:tc>
        <w:tc>
          <w:tcPr>
            <w:tcW w:w="13706" w:type="dxa"/>
            <w:gridSpan w:val="27"/>
            <w:tcBorders>
              <w:top w:val="single" w:sz="4" w:space="0" w:color="auto"/>
              <w:left w:val="single" w:sz="4" w:space="0" w:color="auto"/>
              <w:bottom w:val="single" w:sz="4" w:space="0" w:color="auto"/>
              <w:right w:val="single" w:sz="4" w:space="0" w:color="auto"/>
            </w:tcBorders>
            <w:hideMark/>
          </w:tcPr>
          <w:p w:rsidR="00CB5B4A" w:rsidRPr="008355A6" w:rsidRDefault="00CB5B4A" w:rsidP="008355A6">
            <w:pPr>
              <w:rPr>
                <w:iCs/>
              </w:rPr>
            </w:pPr>
            <w:r w:rsidRPr="008355A6">
              <w:rPr>
                <w:iCs/>
              </w:rPr>
              <w:t xml:space="preserve">Меры, принимаемые </w:t>
            </w:r>
            <w:r w:rsidRPr="008355A6">
              <w:t>государственными органами Санкт-Петербурга</w:t>
            </w:r>
            <w:r w:rsidRPr="008355A6">
              <w:rPr>
                <w:iCs/>
              </w:rPr>
              <w:t>для вовлечения общественных организаций и иных некоммерческих организаций</w:t>
            </w:r>
            <w:r w:rsidRPr="008355A6">
              <w:rPr>
                <w:iCs/>
                <w:color w:val="1D1D1D"/>
              </w:rPr>
              <w:t xml:space="preserve"> в деятельность по профилактике и противодействию коррупции,</w:t>
            </w:r>
            <w:r w:rsidRPr="008355A6">
              <w:t xml:space="preserve"> в том числе по формированию в обществе нетерпимого отношения к коррупционным проявлениям </w:t>
            </w:r>
            <w:r w:rsidRPr="008355A6">
              <w:rPr>
                <w:iCs/>
              </w:rPr>
              <w:t>(ИМ)</w:t>
            </w:r>
          </w:p>
        </w:tc>
      </w:tr>
      <w:tr w:rsidR="00CB5B4A" w:rsidRPr="008355A6" w:rsidTr="00FF6B0D">
        <w:trPr>
          <w:trHeight w:val="189"/>
        </w:trPr>
        <w:tc>
          <w:tcPr>
            <w:tcW w:w="14743" w:type="dxa"/>
            <w:gridSpan w:val="32"/>
          </w:tcPr>
          <w:p w:rsidR="00CB5B4A" w:rsidRPr="008355A6" w:rsidRDefault="00CB5B4A" w:rsidP="00FF6B0D">
            <w:pPr>
              <w:pStyle w:val="ConsPlusNormal"/>
              <w:jc w:val="center"/>
              <w:rPr>
                <w:rFonts w:ascii="Times New Roman" w:hAnsi="Times New Roman" w:cs="Times New Roman"/>
                <w:b/>
                <w:sz w:val="20"/>
              </w:rPr>
            </w:pPr>
            <w:r w:rsidRPr="008355A6">
              <w:rPr>
                <w:rFonts w:ascii="Times New Roman" w:hAnsi="Times New Roman" w:cs="Times New Roman"/>
                <w:b/>
                <w:sz w:val="20"/>
              </w:rPr>
              <w:t xml:space="preserve">Раздел 7. Антикоррупционная пропаганда и взаимодействие со средствами массовой информации </w:t>
            </w:r>
            <w:r w:rsidR="00FF6B0D">
              <w:rPr>
                <w:rFonts w:ascii="Times New Roman" w:hAnsi="Times New Roman" w:cs="Times New Roman"/>
                <w:b/>
                <w:sz w:val="20"/>
              </w:rPr>
              <w:t xml:space="preserve"> </w:t>
            </w:r>
            <w:r w:rsidRPr="008355A6">
              <w:rPr>
                <w:rFonts w:ascii="Times New Roman" w:hAnsi="Times New Roman" w:cs="Times New Roman"/>
                <w:b/>
                <w:sz w:val="20"/>
              </w:rPr>
              <w:t>в сфере противодействия коррупции</w:t>
            </w:r>
          </w:p>
        </w:tc>
      </w:tr>
      <w:tr w:rsidR="00CB5B4A" w:rsidRPr="008355A6" w:rsidTr="00D01287">
        <w:tblPrEx>
          <w:tblLook w:val="04A0" w:firstRow="1" w:lastRow="0" w:firstColumn="1" w:lastColumn="0" w:noHBand="0" w:noVBand="1"/>
        </w:tblPrEx>
        <w:tc>
          <w:tcPr>
            <w:tcW w:w="14743" w:type="dxa"/>
            <w:gridSpan w:val="32"/>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jc w:val="center"/>
              <w:rPr>
                <w:rFonts w:ascii="Times New Roman" w:hAnsi="Times New Roman" w:cs="Times New Roman"/>
                <w:b/>
                <w:sz w:val="20"/>
              </w:rPr>
            </w:pPr>
            <w:r w:rsidRPr="008355A6">
              <w:rPr>
                <w:rFonts w:ascii="Times New Roman" w:hAnsi="Times New Roman" w:cs="Times New Roman"/>
                <w:b/>
                <w:sz w:val="20"/>
              </w:rPr>
              <w:t>Подраздел 7.2. Взаимодействие государственных органов с общероссийскими и региональными средствами массовой информации</w:t>
            </w:r>
          </w:p>
        </w:tc>
      </w:tr>
      <w:tr w:rsidR="00CB5B4A" w:rsidRPr="008355A6" w:rsidTr="00FF6B0D">
        <w:tblPrEx>
          <w:tblLook w:val="04A0" w:firstRow="1" w:lastRow="0" w:firstColumn="1" w:lastColumn="0" w:noHBand="0" w:noVBand="1"/>
        </w:tblPrEx>
        <w:trPr>
          <w:trHeight w:val="287"/>
        </w:trPr>
        <w:tc>
          <w:tcPr>
            <w:tcW w:w="1134" w:type="dxa"/>
            <w:gridSpan w:val="8"/>
            <w:vMerge w:val="restart"/>
            <w:tcBorders>
              <w:top w:val="single" w:sz="4" w:space="0" w:color="auto"/>
              <w:left w:val="single" w:sz="4" w:space="0" w:color="auto"/>
              <w:right w:val="single" w:sz="4" w:space="0" w:color="auto"/>
            </w:tcBorders>
            <w:hideMark/>
          </w:tcPr>
          <w:p w:rsidR="00CB5B4A" w:rsidRPr="008355A6" w:rsidRDefault="00CB5B4A" w:rsidP="008355A6">
            <w:pPr>
              <w:pStyle w:val="ConsPlusNormal"/>
              <w:jc w:val="center"/>
              <w:rPr>
                <w:rFonts w:ascii="Times New Roman" w:hAnsi="Times New Roman" w:cs="Times New Roman"/>
                <w:sz w:val="20"/>
                <w:lang w:eastAsia="en-US"/>
              </w:rPr>
            </w:pPr>
            <w:bookmarkStart w:id="11" w:name="P4368"/>
            <w:bookmarkEnd w:id="11"/>
            <w:r w:rsidRPr="008355A6">
              <w:rPr>
                <w:rFonts w:ascii="Times New Roman" w:hAnsi="Times New Roman" w:cs="Times New Roman"/>
                <w:sz w:val="20"/>
                <w:lang w:eastAsia="en-US"/>
              </w:rPr>
              <w:t>7.2.1</w:t>
            </w:r>
          </w:p>
        </w:tc>
        <w:tc>
          <w:tcPr>
            <w:tcW w:w="10789" w:type="dxa"/>
            <w:gridSpan w:val="13"/>
            <w:tcBorders>
              <w:top w:val="single" w:sz="4" w:space="0" w:color="auto"/>
              <w:left w:val="single" w:sz="4" w:space="0" w:color="auto"/>
              <w:bottom w:val="single" w:sz="4" w:space="0" w:color="auto"/>
              <w:right w:val="single" w:sz="4" w:space="0" w:color="auto"/>
            </w:tcBorders>
            <w:hideMark/>
          </w:tcPr>
          <w:p w:rsidR="00CB5B4A" w:rsidRPr="008355A6" w:rsidRDefault="00CB5B4A" w:rsidP="00FF6B0D">
            <w:pPr>
              <w:pStyle w:val="ConsPlusNormal"/>
              <w:rPr>
                <w:rFonts w:ascii="Times New Roman" w:hAnsi="Times New Roman" w:cs="Times New Roman"/>
                <w:sz w:val="20"/>
                <w:lang w:eastAsia="en-US"/>
              </w:rPr>
            </w:pPr>
            <w:r w:rsidRPr="008355A6">
              <w:rPr>
                <w:rFonts w:ascii="Times New Roman" w:hAnsi="Times New Roman" w:cs="Times New Roman"/>
                <w:sz w:val="20"/>
                <w:lang w:eastAsia="en-US"/>
              </w:rPr>
              <w:t>Количество выступлений официальных представителей государственных органов Санкт-Петербурга в общероссийских и региональных СМИ по вопросам противодействия коррупции (П)</w:t>
            </w:r>
          </w:p>
        </w:tc>
        <w:tc>
          <w:tcPr>
            <w:tcW w:w="1249" w:type="dxa"/>
            <w:gridSpan w:val="7"/>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c>
          <w:tcPr>
            <w:tcW w:w="1571" w:type="dxa"/>
            <w:gridSpan w:val="4"/>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r>
      <w:tr w:rsidR="00CB5B4A" w:rsidRPr="008355A6" w:rsidTr="00D01287">
        <w:tblPrEx>
          <w:tblLook w:val="04A0" w:firstRow="1" w:lastRow="0" w:firstColumn="1" w:lastColumn="0" w:noHBand="0" w:noVBand="1"/>
        </w:tblPrEx>
        <w:tc>
          <w:tcPr>
            <w:tcW w:w="1134" w:type="dxa"/>
            <w:gridSpan w:val="8"/>
            <w:vMerge/>
            <w:tcBorders>
              <w:left w:val="single" w:sz="4" w:space="0" w:color="auto"/>
              <w:right w:val="single" w:sz="4" w:space="0" w:color="auto"/>
            </w:tcBorders>
          </w:tcPr>
          <w:p w:rsidR="00CB5B4A" w:rsidRPr="008355A6" w:rsidRDefault="00CB5B4A" w:rsidP="008355A6">
            <w:pPr>
              <w:pStyle w:val="ConsPlusNormal"/>
              <w:jc w:val="center"/>
              <w:rPr>
                <w:rFonts w:ascii="Times New Roman" w:hAnsi="Times New Roman" w:cs="Times New Roman"/>
                <w:sz w:val="20"/>
                <w:lang w:eastAsia="en-US"/>
              </w:rPr>
            </w:pPr>
          </w:p>
        </w:tc>
        <w:tc>
          <w:tcPr>
            <w:tcW w:w="13609" w:type="dxa"/>
            <w:gridSpan w:val="24"/>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r w:rsidRPr="008355A6">
              <w:rPr>
                <w:rFonts w:ascii="Times New Roman" w:hAnsi="Times New Roman" w:cs="Times New Roman"/>
                <w:sz w:val="20"/>
              </w:rPr>
              <w:t>В том числе:</w:t>
            </w:r>
          </w:p>
        </w:tc>
      </w:tr>
      <w:tr w:rsidR="00CB5B4A" w:rsidRPr="008355A6" w:rsidTr="00D01287">
        <w:tblPrEx>
          <w:tblLook w:val="04A0" w:firstRow="1" w:lastRow="0" w:firstColumn="1" w:lastColumn="0" w:noHBand="0" w:noVBand="1"/>
        </w:tblPrEx>
        <w:tc>
          <w:tcPr>
            <w:tcW w:w="1134" w:type="dxa"/>
            <w:gridSpan w:val="8"/>
            <w:vMerge/>
            <w:tcBorders>
              <w:left w:val="single" w:sz="4" w:space="0" w:color="auto"/>
              <w:right w:val="single" w:sz="4" w:space="0" w:color="auto"/>
            </w:tcBorders>
            <w:hideMark/>
          </w:tcPr>
          <w:p w:rsidR="00CB5B4A" w:rsidRPr="008355A6" w:rsidRDefault="00CB5B4A" w:rsidP="008355A6">
            <w:pPr>
              <w:pStyle w:val="ConsPlusNormal"/>
              <w:jc w:val="center"/>
              <w:rPr>
                <w:rFonts w:ascii="Times New Roman" w:hAnsi="Times New Roman" w:cs="Times New Roman"/>
                <w:sz w:val="20"/>
                <w:lang w:eastAsia="en-US"/>
              </w:rPr>
            </w:pPr>
          </w:p>
        </w:tc>
        <w:tc>
          <w:tcPr>
            <w:tcW w:w="10789" w:type="dxa"/>
            <w:gridSpan w:val="13"/>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jc w:val="both"/>
              <w:rPr>
                <w:rFonts w:ascii="Times New Roman" w:hAnsi="Times New Roman" w:cs="Times New Roman"/>
                <w:sz w:val="20"/>
                <w:lang w:eastAsia="en-US"/>
              </w:rPr>
            </w:pPr>
            <w:r w:rsidRPr="008355A6">
              <w:rPr>
                <w:rFonts w:ascii="Times New Roman" w:hAnsi="Times New Roman" w:cs="Times New Roman"/>
                <w:sz w:val="20"/>
                <w:lang w:eastAsia="en-US"/>
              </w:rPr>
              <w:t>В телепрограммах</w:t>
            </w:r>
          </w:p>
        </w:tc>
        <w:tc>
          <w:tcPr>
            <w:tcW w:w="1249" w:type="dxa"/>
            <w:gridSpan w:val="7"/>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c>
          <w:tcPr>
            <w:tcW w:w="1571" w:type="dxa"/>
            <w:gridSpan w:val="4"/>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r>
      <w:tr w:rsidR="00CB5B4A" w:rsidRPr="008355A6" w:rsidTr="00D01287">
        <w:tblPrEx>
          <w:tblLook w:val="04A0" w:firstRow="1" w:lastRow="0" w:firstColumn="1" w:lastColumn="0" w:noHBand="0" w:noVBand="1"/>
        </w:tblPrEx>
        <w:tc>
          <w:tcPr>
            <w:tcW w:w="1134" w:type="dxa"/>
            <w:gridSpan w:val="8"/>
            <w:vMerge/>
            <w:tcBorders>
              <w:left w:val="single" w:sz="4" w:space="0" w:color="auto"/>
              <w:right w:val="single" w:sz="4" w:space="0" w:color="auto"/>
            </w:tcBorders>
            <w:vAlign w:val="center"/>
            <w:hideMark/>
          </w:tcPr>
          <w:p w:rsidR="00CB5B4A" w:rsidRPr="008355A6" w:rsidRDefault="00CB5B4A" w:rsidP="008355A6">
            <w:pPr>
              <w:rPr>
                <w:lang w:eastAsia="en-US"/>
              </w:rPr>
            </w:pPr>
          </w:p>
        </w:tc>
        <w:tc>
          <w:tcPr>
            <w:tcW w:w="10789" w:type="dxa"/>
            <w:gridSpan w:val="13"/>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ConsPlusNormal"/>
              <w:jc w:val="both"/>
              <w:rPr>
                <w:rFonts w:ascii="Times New Roman" w:hAnsi="Times New Roman" w:cs="Times New Roman"/>
                <w:sz w:val="20"/>
                <w:lang w:eastAsia="en-US"/>
              </w:rPr>
            </w:pPr>
            <w:r w:rsidRPr="008355A6">
              <w:rPr>
                <w:rFonts w:ascii="Times New Roman" w:hAnsi="Times New Roman" w:cs="Times New Roman"/>
                <w:sz w:val="20"/>
                <w:lang w:eastAsia="en-US"/>
              </w:rPr>
              <w:t>В радиопрограммах</w:t>
            </w:r>
          </w:p>
        </w:tc>
        <w:tc>
          <w:tcPr>
            <w:tcW w:w="1249" w:type="dxa"/>
            <w:gridSpan w:val="7"/>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c>
          <w:tcPr>
            <w:tcW w:w="1571" w:type="dxa"/>
            <w:gridSpan w:val="4"/>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r>
      <w:tr w:rsidR="00CB5B4A" w:rsidRPr="008355A6" w:rsidTr="00D01287">
        <w:tblPrEx>
          <w:tblLook w:val="04A0" w:firstRow="1" w:lastRow="0" w:firstColumn="1" w:lastColumn="0" w:noHBand="0" w:noVBand="1"/>
        </w:tblPrEx>
        <w:tc>
          <w:tcPr>
            <w:tcW w:w="1134" w:type="dxa"/>
            <w:gridSpan w:val="8"/>
            <w:vMerge/>
            <w:tcBorders>
              <w:left w:val="single" w:sz="4" w:space="0" w:color="auto"/>
              <w:right w:val="single" w:sz="4" w:space="0" w:color="auto"/>
            </w:tcBorders>
            <w:vAlign w:val="center"/>
            <w:hideMark/>
          </w:tcPr>
          <w:p w:rsidR="00CB5B4A" w:rsidRPr="008355A6" w:rsidRDefault="00CB5B4A" w:rsidP="008355A6">
            <w:pPr>
              <w:rPr>
                <w:lang w:eastAsia="en-US"/>
              </w:rPr>
            </w:pPr>
          </w:p>
        </w:tc>
        <w:tc>
          <w:tcPr>
            <w:tcW w:w="10789" w:type="dxa"/>
            <w:gridSpan w:val="13"/>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ConsPlusNormal"/>
              <w:jc w:val="both"/>
              <w:rPr>
                <w:rFonts w:ascii="Times New Roman" w:hAnsi="Times New Roman" w:cs="Times New Roman"/>
                <w:sz w:val="20"/>
                <w:lang w:eastAsia="en-US"/>
              </w:rPr>
            </w:pPr>
            <w:r w:rsidRPr="008355A6">
              <w:rPr>
                <w:rFonts w:ascii="Times New Roman" w:hAnsi="Times New Roman" w:cs="Times New Roman"/>
                <w:sz w:val="20"/>
                <w:lang w:eastAsia="en-US"/>
              </w:rPr>
              <w:t>В печатных изданиях</w:t>
            </w:r>
          </w:p>
        </w:tc>
        <w:tc>
          <w:tcPr>
            <w:tcW w:w="1249" w:type="dxa"/>
            <w:gridSpan w:val="7"/>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c>
          <w:tcPr>
            <w:tcW w:w="1571" w:type="dxa"/>
            <w:gridSpan w:val="4"/>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r>
      <w:tr w:rsidR="00CB5B4A" w:rsidRPr="008355A6" w:rsidTr="00D01287">
        <w:tblPrEx>
          <w:tblLook w:val="04A0" w:firstRow="1" w:lastRow="0" w:firstColumn="1" w:lastColumn="0" w:noHBand="0" w:noVBand="1"/>
        </w:tblPrEx>
        <w:tc>
          <w:tcPr>
            <w:tcW w:w="1134" w:type="dxa"/>
            <w:gridSpan w:val="8"/>
            <w:vMerge/>
            <w:tcBorders>
              <w:left w:val="single" w:sz="4" w:space="0" w:color="auto"/>
              <w:bottom w:val="single" w:sz="4" w:space="0" w:color="auto"/>
              <w:right w:val="single" w:sz="4" w:space="0" w:color="auto"/>
            </w:tcBorders>
            <w:vAlign w:val="center"/>
            <w:hideMark/>
          </w:tcPr>
          <w:p w:rsidR="00CB5B4A" w:rsidRPr="008355A6" w:rsidRDefault="00CB5B4A" w:rsidP="008355A6">
            <w:pPr>
              <w:rPr>
                <w:lang w:eastAsia="en-US"/>
              </w:rPr>
            </w:pPr>
          </w:p>
        </w:tc>
        <w:tc>
          <w:tcPr>
            <w:tcW w:w="10789" w:type="dxa"/>
            <w:gridSpan w:val="13"/>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ConsPlusNormal"/>
              <w:jc w:val="both"/>
              <w:rPr>
                <w:rFonts w:ascii="Times New Roman" w:hAnsi="Times New Roman" w:cs="Times New Roman"/>
                <w:sz w:val="20"/>
                <w:lang w:eastAsia="en-US"/>
              </w:rPr>
            </w:pPr>
            <w:r w:rsidRPr="008355A6">
              <w:rPr>
                <w:rFonts w:ascii="Times New Roman" w:hAnsi="Times New Roman" w:cs="Times New Roman"/>
                <w:sz w:val="20"/>
                <w:lang w:eastAsia="en-US"/>
              </w:rPr>
              <w:t>В сети «Интернет» (в электронных СМИ)</w:t>
            </w:r>
          </w:p>
        </w:tc>
        <w:tc>
          <w:tcPr>
            <w:tcW w:w="1249" w:type="dxa"/>
            <w:gridSpan w:val="7"/>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c>
          <w:tcPr>
            <w:tcW w:w="1571" w:type="dxa"/>
            <w:gridSpan w:val="4"/>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r>
      <w:tr w:rsidR="00CB5B4A" w:rsidRPr="008355A6" w:rsidTr="00FF6B0D">
        <w:tblPrEx>
          <w:tblLook w:val="04A0" w:firstRow="1" w:lastRow="0" w:firstColumn="1" w:lastColumn="0" w:noHBand="0" w:noVBand="1"/>
        </w:tblPrEx>
        <w:trPr>
          <w:trHeight w:val="307"/>
        </w:trPr>
        <w:tc>
          <w:tcPr>
            <w:tcW w:w="1134" w:type="dxa"/>
            <w:gridSpan w:val="8"/>
            <w:vMerge w:val="restart"/>
            <w:tcBorders>
              <w:top w:val="single" w:sz="4" w:space="0" w:color="auto"/>
              <w:left w:val="single" w:sz="4" w:space="0" w:color="auto"/>
              <w:right w:val="single" w:sz="4" w:space="0" w:color="auto"/>
            </w:tcBorders>
            <w:hideMark/>
          </w:tcPr>
          <w:p w:rsidR="00CB5B4A" w:rsidRPr="008355A6" w:rsidRDefault="00CB5B4A" w:rsidP="008355A6">
            <w:pPr>
              <w:pStyle w:val="ConsPlusNormal"/>
              <w:jc w:val="center"/>
              <w:rPr>
                <w:rFonts w:ascii="Times New Roman" w:hAnsi="Times New Roman" w:cs="Times New Roman"/>
                <w:sz w:val="20"/>
                <w:lang w:eastAsia="en-US"/>
              </w:rPr>
            </w:pPr>
            <w:r w:rsidRPr="008355A6">
              <w:rPr>
                <w:rFonts w:ascii="Times New Roman" w:hAnsi="Times New Roman" w:cs="Times New Roman"/>
                <w:sz w:val="20"/>
                <w:lang w:eastAsia="en-US"/>
              </w:rPr>
              <w:lastRenderedPageBreak/>
              <w:t>7.2.2</w:t>
            </w:r>
          </w:p>
        </w:tc>
        <w:tc>
          <w:tcPr>
            <w:tcW w:w="10789" w:type="dxa"/>
            <w:gridSpan w:val="13"/>
            <w:tcBorders>
              <w:top w:val="single" w:sz="4" w:space="0" w:color="auto"/>
              <w:left w:val="single" w:sz="4" w:space="0" w:color="auto"/>
              <w:bottom w:val="single" w:sz="4" w:space="0" w:color="auto"/>
              <w:right w:val="single" w:sz="4" w:space="0" w:color="auto"/>
            </w:tcBorders>
            <w:hideMark/>
          </w:tcPr>
          <w:p w:rsidR="00CB5B4A" w:rsidRPr="008355A6" w:rsidRDefault="00CB5B4A" w:rsidP="00FF6B0D">
            <w:pPr>
              <w:pStyle w:val="ConsPlusNormal"/>
              <w:rPr>
                <w:rFonts w:ascii="Times New Roman" w:hAnsi="Times New Roman" w:cs="Times New Roman"/>
                <w:iCs/>
                <w:sz w:val="20"/>
                <w:lang w:eastAsia="en-US"/>
              </w:rPr>
            </w:pPr>
            <w:r w:rsidRPr="008355A6">
              <w:rPr>
                <w:rFonts w:ascii="Times New Roman" w:hAnsi="Times New Roman" w:cs="Times New Roman"/>
                <w:iCs/>
                <w:sz w:val="20"/>
                <w:lang w:eastAsia="en-US"/>
              </w:rPr>
              <w:t xml:space="preserve">Количество программ, фильмов, печатных изданий, сетевых изданий антикоррупционной направленности, созданных самостоятельно или при поддержке </w:t>
            </w:r>
            <w:r w:rsidRPr="008355A6">
              <w:rPr>
                <w:rFonts w:ascii="Times New Roman" w:hAnsi="Times New Roman" w:cs="Times New Roman"/>
                <w:sz w:val="20"/>
                <w:lang w:eastAsia="en-US"/>
              </w:rPr>
              <w:t xml:space="preserve">государственных органов </w:t>
            </w:r>
            <w:r w:rsidR="00FF6B0D">
              <w:rPr>
                <w:rFonts w:ascii="Times New Roman" w:hAnsi="Times New Roman" w:cs="Times New Roman"/>
                <w:sz w:val="20"/>
                <w:lang w:eastAsia="en-US"/>
              </w:rPr>
              <w:t xml:space="preserve"> </w:t>
            </w:r>
            <w:r w:rsidRPr="008355A6">
              <w:rPr>
                <w:rFonts w:ascii="Times New Roman" w:hAnsi="Times New Roman" w:cs="Times New Roman"/>
                <w:sz w:val="20"/>
                <w:lang w:eastAsia="en-US"/>
              </w:rPr>
              <w:t xml:space="preserve">Санкт-Петербурга </w:t>
            </w:r>
            <w:r w:rsidRPr="008355A6">
              <w:rPr>
                <w:rFonts w:ascii="Times New Roman" w:hAnsi="Times New Roman" w:cs="Times New Roman"/>
                <w:iCs/>
                <w:sz w:val="20"/>
                <w:lang w:eastAsia="en-US"/>
              </w:rPr>
              <w:t>(П)</w:t>
            </w:r>
          </w:p>
        </w:tc>
        <w:tc>
          <w:tcPr>
            <w:tcW w:w="1249" w:type="dxa"/>
            <w:gridSpan w:val="7"/>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c>
          <w:tcPr>
            <w:tcW w:w="1571" w:type="dxa"/>
            <w:gridSpan w:val="4"/>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r>
      <w:tr w:rsidR="00CB5B4A" w:rsidRPr="008355A6" w:rsidTr="00D01287">
        <w:tblPrEx>
          <w:tblLook w:val="04A0" w:firstRow="1" w:lastRow="0" w:firstColumn="1" w:lastColumn="0" w:noHBand="0" w:noVBand="1"/>
        </w:tblPrEx>
        <w:trPr>
          <w:trHeight w:val="75"/>
        </w:trPr>
        <w:tc>
          <w:tcPr>
            <w:tcW w:w="1134" w:type="dxa"/>
            <w:gridSpan w:val="8"/>
            <w:vMerge/>
            <w:tcBorders>
              <w:left w:val="single" w:sz="4" w:space="0" w:color="auto"/>
              <w:right w:val="single" w:sz="4" w:space="0" w:color="auto"/>
            </w:tcBorders>
          </w:tcPr>
          <w:p w:rsidR="00CB5B4A" w:rsidRPr="008355A6" w:rsidRDefault="00CB5B4A" w:rsidP="008355A6">
            <w:pPr>
              <w:pStyle w:val="ConsPlusNormal"/>
              <w:jc w:val="center"/>
              <w:rPr>
                <w:rFonts w:ascii="Times New Roman" w:hAnsi="Times New Roman" w:cs="Times New Roman"/>
                <w:sz w:val="20"/>
                <w:lang w:eastAsia="en-US"/>
              </w:rPr>
            </w:pPr>
          </w:p>
        </w:tc>
        <w:tc>
          <w:tcPr>
            <w:tcW w:w="13609" w:type="dxa"/>
            <w:gridSpan w:val="24"/>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r w:rsidRPr="008355A6">
              <w:rPr>
                <w:rFonts w:ascii="Times New Roman" w:hAnsi="Times New Roman" w:cs="Times New Roman"/>
                <w:sz w:val="20"/>
              </w:rPr>
              <w:t>В том числе:</w:t>
            </w:r>
          </w:p>
        </w:tc>
      </w:tr>
      <w:tr w:rsidR="00CB5B4A" w:rsidRPr="008355A6" w:rsidTr="00D01287">
        <w:tblPrEx>
          <w:tblLook w:val="04A0" w:firstRow="1" w:lastRow="0" w:firstColumn="1" w:lastColumn="0" w:noHBand="0" w:noVBand="1"/>
        </w:tblPrEx>
        <w:tc>
          <w:tcPr>
            <w:tcW w:w="1134" w:type="dxa"/>
            <w:gridSpan w:val="8"/>
            <w:vMerge/>
            <w:tcBorders>
              <w:left w:val="single" w:sz="4" w:space="0" w:color="auto"/>
              <w:right w:val="single" w:sz="4" w:space="0" w:color="auto"/>
            </w:tcBorders>
            <w:hideMark/>
          </w:tcPr>
          <w:p w:rsidR="00CB5B4A" w:rsidRPr="008355A6" w:rsidRDefault="00CB5B4A" w:rsidP="008355A6">
            <w:pPr>
              <w:pStyle w:val="ConsPlusNormal"/>
              <w:jc w:val="center"/>
              <w:rPr>
                <w:rFonts w:ascii="Times New Roman" w:hAnsi="Times New Roman" w:cs="Times New Roman"/>
                <w:sz w:val="20"/>
                <w:lang w:eastAsia="en-US"/>
              </w:rPr>
            </w:pPr>
          </w:p>
        </w:tc>
        <w:tc>
          <w:tcPr>
            <w:tcW w:w="10789" w:type="dxa"/>
            <w:gridSpan w:val="13"/>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jc w:val="both"/>
              <w:rPr>
                <w:rFonts w:ascii="Times New Roman" w:hAnsi="Times New Roman" w:cs="Times New Roman"/>
                <w:sz w:val="20"/>
                <w:lang w:eastAsia="en-US"/>
              </w:rPr>
            </w:pPr>
            <w:r w:rsidRPr="008355A6">
              <w:rPr>
                <w:rFonts w:ascii="Times New Roman" w:hAnsi="Times New Roman" w:cs="Times New Roman"/>
                <w:iCs/>
                <w:sz w:val="20"/>
                <w:lang w:eastAsia="en-US"/>
              </w:rPr>
              <w:t>Телепрограммы, фильмы</w:t>
            </w:r>
          </w:p>
        </w:tc>
        <w:tc>
          <w:tcPr>
            <w:tcW w:w="1249" w:type="dxa"/>
            <w:gridSpan w:val="7"/>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c>
          <w:tcPr>
            <w:tcW w:w="1571" w:type="dxa"/>
            <w:gridSpan w:val="4"/>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r>
      <w:tr w:rsidR="00CB5B4A" w:rsidRPr="008355A6" w:rsidTr="00D01287">
        <w:tblPrEx>
          <w:tblLook w:val="04A0" w:firstRow="1" w:lastRow="0" w:firstColumn="1" w:lastColumn="0" w:noHBand="0" w:noVBand="1"/>
        </w:tblPrEx>
        <w:tc>
          <w:tcPr>
            <w:tcW w:w="1134" w:type="dxa"/>
            <w:gridSpan w:val="8"/>
            <w:vMerge/>
            <w:tcBorders>
              <w:left w:val="single" w:sz="4" w:space="0" w:color="auto"/>
              <w:right w:val="single" w:sz="4" w:space="0" w:color="auto"/>
            </w:tcBorders>
            <w:vAlign w:val="center"/>
            <w:hideMark/>
          </w:tcPr>
          <w:p w:rsidR="00CB5B4A" w:rsidRPr="008355A6" w:rsidRDefault="00CB5B4A" w:rsidP="008355A6">
            <w:pPr>
              <w:rPr>
                <w:lang w:eastAsia="en-US"/>
              </w:rPr>
            </w:pPr>
          </w:p>
        </w:tc>
        <w:tc>
          <w:tcPr>
            <w:tcW w:w="10789" w:type="dxa"/>
            <w:gridSpan w:val="13"/>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ConsPlusNormal"/>
              <w:jc w:val="both"/>
              <w:rPr>
                <w:rFonts w:ascii="Times New Roman" w:hAnsi="Times New Roman" w:cs="Times New Roman"/>
                <w:sz w:val="20"/>
                <w:lang w:eastAsia="en-US"/>
              </w:rPr>
            </w:pPr>
            <w:r w:rsidRPr="008355A6">
              <w:rPr>
                <w:rFonts w:ascii="Times New Roman" w:hAnsi="Times New Roman" w:cs="Times New Roman"/>
                <w:sz w:val="20"/>
                <w:lang w:eastAsia="en-US"/>
              </w:rPr>
              <w:t>Радиопрограммы</w:t>
            </w:r>
          </w:p>
        </w:tc>
        <w:tc>
          <w:tcPr>
            <w:tcW w:w="1249" w:type="dxa"/>
            <w:gridSpan w:val="7"/>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c>
          <w:tcPr>
            <w:tcW w:w="1571" w:type="dxa"/>
            <w:gridSpan w:val="4"/>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r>
      <w:tr w:rsidR="00CB5B4A" w:rsidRPr="008355A6" w:rsidTr="00FF6B0D">
        <w:tblPrEx>
          <w:tblLook w:val="04A0" w:firstRow="1" w:lastRow="0" w:firstColumn="1" w:lastColumn="0" w:noHBand="0" w:noVBand="1"/>
        </w:tblPrEx>
        <w:trPr>
          <w:trHeight w:val="150"/>
        </w:trPr>
        <w:tc>
          <w:tcPr>
            <w:tcW w:w="1134" w:type="dxa"/>
            <w:gridSpan w:val="8"/>
            <w:vMerge/>
            <w:tcBorders>
              <w:left w:val="single" w:sz="4" w:space="0" w:color="auto"/>
              <w:right w:val="single" w:sz="4" w:space="0" w:color="auto"/>
            </w:tcBorders>
            <w:vAlign w:val="center"/>
            <w:hideMark/>
          </w:tcPr>
          <w:p w:rsidR="00CB5B4A" w:rsidRPr="008355A6" w:rsidRDefault="00CB5B4A" w:rsidP="008355A6">
            <w:pPr>
              <w:rPr>
                <w:lang w:eastAsia="en-US"/>
              </w:rPr>
            </w:pPr>
          </w:p>
        </w:tc>
        <w:tc>
          <w:tcPr>
            <w:tcW w:w="10789" w:type="dxa"/>
            <w:gridSpan w:val="13"/>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ConsPlusNormal"/>
              <w:jc w:val="both"/>
              <w:rPr>
                <w:rFonts w:ascii="Times New Roman" w:hAnsi="Times New Roman" w:cs="Times New Roman"/>
                <w:sz w:val="20"/>
                <w:lang w:eastAsia="en-US"/>
              </w:rPr>
            </w:pPr>
            <w:r w:rsidRPr="008355A6">
              <w:rPr>
                <w:rFonts w:ascii="Times New Roman" w:hAnsi="Times New Roman" w:cs="Times New Roman"/>
                <w:sz w:val="20"/>
                <w:lang w:eastAsia="en-US"/>
              </w:rPr>
              <w:t>Печатные издания</w:t>
            </w:r>
          </w:p>
        </w:tc>
        <w:tc>
          <w:tcPr>
            <w:tcW w:w="1249" w:type="dxa"/>
            <w:gridSpan w:val="7"/>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c>
          <w:tcPr>
            <w:tcW w:w="1571" w:type="dxa"/>
            <w:gridSpan w:val="4"/>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r>
      <w:tr w:rsidR="00CB5B4A" w:rsidRPr="008355A6" w:rsidTr="00FF6B0D">
        <w:tblPrEx>
          <w:tblLook w:val="04A0" w:firstRow="1" w:lastRow="0" w:firstColumn="1" w:lastColumn="0" w:noHBand="0" w:noVBand="1"/>
        </w:tblPrEx>
        <w:trPr>
          <w:trHeight w:val="142"/>
        </w:trPr>
        <w:tc>
          <w:tcPr>
            <w:tcW w:w="1134" w:type="dxa"/>
            <w:gridSpan w:val="8"/>
            <w:vMerge/>
            <w:tcBorders>
              <w:left w:val="single" w:sz="4" w:space="0" w:color="auto"/>
              <w:right w:val="single" w:sz="4" w:space="0" w:color="auto"/>
            </w:tcBorders>
            <w:vAlign w:val="center"/>
            <w:hideMark/>
          </w:tcPr>
          <w:p w:rsidR="00CB5B4A" w:rsidRPr="008355A6" w:rsidRDefault="00CB5B4A" w:rsidP="008355A6">
            <w:pPr>
              <w:rPr>
                <w:lang w:eastAsia="en-US"/>
              </w:rPr>
            </w:pPr>
          </w:p>
        </w:tc>
        <w:tc>
          <w:tcPr>
            <w:tcW w:w="10789" w:type="dxa"/>
            <w:gridSpan w:val="13"/>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ConsPlusNormal"/>
              <w:jc w:val="both"/>
              <w:rPr>
                <w:rFonts w:ascii="Times New Roman" w:hAnsi="Times New Roman" w:cs="Times New Roman"/>
                <w:sz w:val="20"/>
                <w:lang w:eastAsia="en-US"/>
              </w:rPr>
            </w:pPr>
            <w:r w:rsidRPr="008355A6">
              <w:rPr>
                <w:rFonts w:ascii="Times New Roman" w:hAnsi="Times New Roman" w:cs="Times New Roman"/>
                <w:iCs/>
                <w:sz w:val="20"/>
                <w:lang w:eastAsia="en-US"/>
              </w:rPr>
              <w:t>Социальная реклама</w:t>
            </w:r>
          </w:p>
        </w:tc>
        <w:tc>
          <w:tcPr>
            <w:tcW w:w="1249" w:type="dxa"/>
            <w:gridSpan w:val="7"/>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c>
          <w:tcPr>
            <w:tcW w:w="1571" w:type="dxa"/>
            <w:gridSpan w:val="4"/>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r>
      <w:tr w:rsidR="00CB5B4A" w:rsidRPr="008355A6" w:rsidTr="00FF6B0D">
        <w:tblPrEx>
          <w:tblLook w:val="04A0" w:firstRow="1" w:lastRow="0" w:firstColumn="1" w:lastColumn="0" w:noHBand="0" w:noVBand="1"/>
        </w:tblPrEx>
        <w:trPr>
          <w:trHeight w:val="120"/>
        </w:trPr>
        <w:tc>
          <w:tcPr>
            <w:tcW w:w="1134" w:type="dxa"/>
            <w:gridSpan w:val="8"/>
            <w:vMerge/>
            <w:tcBorders>
              <w:left w:val="single" w:sz="4" w:space="0" w:color="auto"/>
              <w:right w:val="single" w:sz="4" w:space="0" w:color="auto"/>
            </w:tcBorders>
            <w:vAlign w:val="center"/>
            <w:hideMark/>
          </w:tcPr>
          <w:p w:rsidR="00CB5B4A" w:rsidRPr="008355A6" w:rsidRDefault="00CB5B4A" w:rsidP="008355A6">
            <w:pPr>
              <w:rPr>
                <w:lang w:eastAsia="en-US"/>
              </w:rPr>
            </w:pPr>
          </w:p>
        </w:tc>
        <w:tc>
          <w:tcPr>
            <w:tcW w:w="10789" w:type="dxa"/>
            <w:gridSpan w:val="13"/>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ConsPlusNormal"/>
              <w:jc w:val="both"/>
              <w:rPr>
                <w:rFonts w:ascii="Times New Roman" w:hAnsi="Times New Roman" w:cs="Times New Roman"/>
                <w:sz w:val="20"/>
                <w:lang w:eastAsia="en-US"/>
              </w:rPr>
            </w:pPr>
            <w:r w:rsidRPr="008355A6">
              <w:rPr>
                <w:rFonts w:ascii="Times New Roman" w:hAnsi="Times New Roman" w:cs="Times New Roman"/>
                <w:sz w:val="20"/>
                <w:lang w:eastAsia="en-US"/>
              </w:rPr>
              <w:t>В сети «Интернет» (в электронных СМИ)</w:t>
            </w:r>
          </w:p>
        </w:tc>
        <w:tc>
          <w:tcPr>
            <w:tcW w:w="1249" w:type="dxa"/>
            <w:gridSpan w:val="7"/>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c>
          <w:tcPr>
            <w:tcW w:w="1571" w:type="dxa"/>
            <w:gridSpan w:val="4"/>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r>
      <w:tr w:rsidR="00CB5B4A" w:rsidRPr="008355A6" w:rsidTr="00D01287">
        <w:tblPrEx>
          <w:tblLook w:val="04A0" w:firstRow="1" w:lastRow="0" w:firstColumn="1" w:lastColumn="0" w:noHBand="0" w:noVBand="1"/>
        </w:tblPrEx>
        <w:trPr>
          <w:trHeight w:val="75"/>
        </w:trPr>
        <w:tc>
          <w:tcPr>
            <w:tcW w:w="1134" w:type="dxa"/>
            <w:gridSpan w:val="8"/>
            <w:vMerge/>
            <w:tcBorders>
              <w:left w:val="single" w:sz="4" w:space="0" w:color="auto"/>
              <w:bottom w:val="single" w:sz="4" w:space="0" w:color="auto"/>
              <w:right w:val="single" w:sz="4" w:space="0" w:color="auto"/>
            </w:tcBorders>
            <w:vAlign w:val="center"/>
            <w:hideMark/>
          </w:tcPr>
          <w:p w:rsidR="00CB5B4A" w:rsidRPr="008355A6" w:rsidRDefault="00CB5B4A" w:rsidP="008355A6">
            <w:pPr>
              <w:rPr>
                <w:lang w:eastAsia="en-US"/>
              </w:rPr>
            </w:pPr>
          </w:p>
        </w:tc>
        <w:tc>
          <w:tcPr>
            <w:tcW w:w="10789" w:type="dxa"/>
            <w:gridSpan w:val="13"/>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ind w:right="-108"/>
              <w:rPr>
                <w:lang w:eastAsia="en-US"/>
              </w:rPr>
            </w:pPr>
            <w:r w:rsidRPr="008355A6">
              <w:rPr>
                <w:iCs/>
                <w:lang w:eastAsia="en-US"/>
              </w:rPr>
              <w:t>Иные формы распространения информации (ИМ)</w:t>
            </w:r>
          </w:p>
        </w:tc>
        <w:tc>
          <w:tcPr>
            <w:tcW w:w="1249" w:type="dxa"/>
            <w:gridSpan w:val="7"/>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c>
          <w:tcPr>
            <w:tcW w:w="1571" w:type="dxa"/>
            <w:gridSpan w:val="4"/>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r>
      <w:tr w:rsidR="00CB5B4A" w:rsidRPr="008355A6" w:rsidTr="00D01287">
        <w:tblPrEx>
          <w:tblLook w:val="04A0" w:firstRow="1" w:lastRow="0" w:firstColumn="1" w:lastColumn="0" w:noHBand="0" w:noVBand="1"/>
        </w:tblPrEx>
        <w:tc>
          <w:tcPr>
            <w:tcW w:w="1134" w:type="dxa"/>
            <w:gridSpan w:val="8"/>
            <w:tcBorders>
              <w:top w:val="single" w:sz="4" w:space="0" w:color="auto"/>
              <w:left w:val="single" w:sz="4" w:space="0" w:color="auto"/>
              <w:bottom w:val="single" w:sz="4" w:space="0" w:color="auto"/>
              <w:right w:val="single" w:sz="4" w:space="0" w:color="auto"/>
            </w:tcBorders>
            <w:hideMark/>
          </w:tcPr>
          <w:p w:rsidR="00CB5B4A" w:rsidRPr="008355A6" w:rsidRDefault="00CB5B4A" w:rsidP="008355A6">
            <w:pPr>
              <w:pStyle w:val="ConsPlusNormal"/>
              <w:jc w:val="center"/>
              <w:rPr>
                <w:rFonts w:ascii="Times New Roman" w:hAnsi="Times New Roman" w:cs="Times New Roman"/>
                <w:sz w:val="20"/>
                <w:lang w:eastAsia="en-US"/>
              </w:rPr>
            </w:pPr>
            <w:bookmarkStart w:id="12" w:name="P4402"/>
            <w:bookmarkEnd w:id="12"/>
            <w:r w:rsidRPr="008355A6">
              <w:rPr>
                <w:rFonts w:ascii="Times New Roman" w:hAnsi="Times New Roman" w:cs="Times New Roman"/>
                <w:sz w:val="20"/>
                <w:lang w:eastAsia="en-US"/>
              </w:rPr>
              <w:t>7.2.3</w:t>
            </w:r>
          </w:p>
        </w:tc>
        <w:tc>
          <w:tcPr>
            <w:tcW w:w="13609" w:type="dxa"/>
            <w:gridSpan w:val="24"/>
            <w:tcBorders>
              <w:top w:val="single" w:sz="4" w:space="0" w:color="auto"/>
              <w:left w:val="single" w:sz="4" w:space="0" w:color="auto"/>
              <w:bottom w:val="single" w:sz="4" w:space="0" w:color="auto"/>
              <w:right w:val="single" w:sz="4" w:space="0" w:color="auto"/>
            </w:tcBorders>
            <w:hideMark/>
          </w:tcPr>
          <w:p w:rsidR="00CB5B4A" w:rsidRPr="008355A6" w:rsidRDefault="00CB5B4A" w:rsidP="008355A6">
            <w:pPr>
              <w:pStyle w:val="ConsPlusNormal"/>
              <w:rPr>
                <w:rFonts w:ascii="Times New Roman" w:hAnsi="Times New Roman" w:cs="Times New Roman"/>
                <w:sz w:val="20"/>
                <w:lang w:eastAsia="en-US"/>
              </w:rPr>
            </w:pPr>
            <w:r w:rsidRPr="008355A6">
              <w:rPr>
                <w:rFonts w:ascii="Times New Roman" w:hAnsi="Times New Roman" w:cs="Times New Roman"/>
                <w:sz w:val="20"/>
                <w:lang w:eastAsia="en-US"/>
              </w:rPr>
              <w:t xml:space="preserve">Освещение в СМИ уголовных дел, вызвавших повышенный общественный резонанс по фактам коррупционных проявлений </w:t>
            </w:r>
            <w:r w:rsidRPr="008355A6">
              <w:rPr>
                <w:rFonts w:ascii="Times New Roman" w:hAnsi="Times New Roman" w:cs="Times New Roman"/>
                <w:sz w:val="20"/>
                <w:lang w:eastAsia="en-US"/>
              </w:rPr>
              <w:br/>
              <w:t>и рейдерства (ИМ)</w:t>
            </w:r>
          </w:p>
        </w:tc>
      </w:tr>
      <w:tr w:rsidR="00CB5B4A" w:rsidRPr="008355A6" w:rsidTr="00D01287">
        <w:tblPrEx>
          <w:tblLook w:val="04A0" w:firstRow="1" w:lastRow="0" w:firstColumn="1" w:lastColumn="0" w:noHBand="0" w:noVBand="1"/>
        </w:tblPrEx>
        <w:trPr>
          <w:trHeight w:val="285"/>
        </w:trPr>
        <w:tc>
          <w:tcPr>
            <w:tcW w:w="1134" w:type="dxa"/>
            <w:gridSpan w:val="8"/>
            <w:vMerge w:val="restart"/>
            <w:tcBorders>
              <w:top w:val="single" w:sz="4" w:space="0" w:color="auto"/>
              <w:left w:val="single" w:sz="4" w:space="0" w:color="auto"/>
              <w:right w:val="single" w:sz="4" w:space="0" w:color="auto"/>
            </w:tcBorders>
            <w:hideMark/>
          </w:tcPr>
          <w:p w:rsidR="00CB5B4A" w:rsidRPr="008355A6" w:rsidRDefault="00CB5B4A" w:rsidP="008355A6">
            <w:pPr>
              <w:pStyle w:val="ConsPlusNormal"/>
              <w:jc w:val="center"/>
              <w:rPr>
                <w:rFonts w:ascii="Times New Roman" w:hAnsi="Times New Roman" w:cs="Times New Roman"/>
                <w:sz w:val="20"/>
                <w:lang w:eastAsia="en-US"/>
              </w:rPr>
            </w:pPr>
            <w:r w:rsidRPr="008355A6">
              <w:rPr>
                <w:rFonts w:ascii="Times New Roman" w:hAnsi="Times New Roman" w:cs="Times New Roman"/>
                <w:sz w:val="20"/>
                <w:lang w:eastAsia="en-US"/>
              </w:rPr>
              <w:t>7.2.4</w:t>
            </w:r>
          </w:p>
        </w:tc>
        <w:tc>
          <w:tcPr>
            <w:tcW w:w="13609" w:type="dxa"/>
            <w:gridSpan w:val="24"/>
            <w:tcBorders>
              <w:top w:val="single" w:sz="4" w:space="0" w:color="auto"/>
              <w:left w:val="single" w:sz="4" w:space="0" w:color="auto"/>
              <w:bottom w:val="single" w:sz="4" w:space="0" w:color="auto"/>
              <w:right w:val="single" w:sz="4" w:space="0" w:color="auto"/>
            </w:tcBorders>
            <w:hideMark/>
          </w:tcPr>
          <w:p w:rsidR="00CB5B4A" w:rsidRPr="008355A6" w:rsidRDefault="00CB5B4A" w:rsidP="008355A6">
            <w:pPr>
              <w:pStyle w:val="ConsPlusNormal"/>
              <w:rPr>
                <w:rFonts w:ascii="Times New Roman" w:hAnsi="Times New Roman" w:cs="Times New Roman"/>
                <w:sz w:val="20"/>
                <w:lang w:eastAsia="en-US"/>
              </w:rPr>
            </w:pPr>
            <w:r w:rsidRPr="008355A6">
              <w:rPr>
                <w:rFonts w:ascii="Times New Roman" w:hAnsi="Times New Roman" w:cs="Times New Roman"/>
                <w:sz w:val="20"/>
                <w:lang w:eastAsia="en-US"/>
              </w:rPr>
              <w:t>Результаты социологических опросов (П), (%)</w:t>
            </w:r>
          </w:p>
        </w:tc>
      </w:tr>
      <w:tr w:rsidR="00CB5B4A" w:rsidRPr="008355A6" w:rsidTr="00D01287">
        <w:tblPrEx>
          <w:tblLook w:val="04A0" w:firstRow="1" w:lastRow="0" w:firstColumn="1" w:lastColumn="0" w:noHBand="0" w:noVBand="1"/>
        </w:tblPrEx>
        <w:tc>
          <w:tcPr>
            <w:tcW w:w="1134" w:type="dxa"/>
            <w:gridSpan w:val="8"/>
            <w:vMerge/>
            <w:tcBorders>
              <w:left w:val="single" w:sz="4" w:space="0" w:color="auto"/>
              <w:right w:val="single" w:sz="4" w:space="0" w:color="auto"/>
            </w:tcBorders>
          </w:tcPr>
          <w:p w:rsidR="00CB5B4A" w:rsidRPr="008355A6" w:rsidRDefault="00CB5B4A" w:rsidP="008355A6">
            <w:pPr>
              <w:pStyle w:val="ConsPlusNormal"/>
              <w:jc w:val="center"/>
              <w:rPr>
                <w:rFonts w:ascii="Times New Roman" w:hAnsi="Times New Roman" w:cs="Times New Roman"/>
                <w:sz w:val="20"/>
                <w:lang w:eastAsia="en-US"/>
              </w:rPr>
            </w:pPr>
          </w:p>
        </w:tc>
        <w:tc>
          <w:tcPr>
            <w:tcW w:w="13609" w:type="dxa"/>
            <w:gridSpan w:val="24"/>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r w:rsidRPr="008355A6">
              <w:rPr>
                <w:rFonts w:ascii="Times New Roman" w:hAnsi="Times New Roman" w:cs="Times New Roman"/>
                <w:sz w:val="20"/>
                <w:lang w:eastAsia="en-US"/>
              </w:rPr>
              <w:t>Опрошенные граждане, считающие, что уровень коррупции в регионе:</w:t>
            </w:r>
          </w:p>
        </w:tc>
      </w:tr>
      <w:tr w:rsidR="00CB5B4A" w:rsidRPr="008355A6" w:rsidTr="00D01287">
        <w:tblPrEx>
          <w:tblLook w:val="04A0" w:firstRow="1" w:lastRow="0" w:firstColumn="1" w:lastColumn="0" w:noHBand="0" w:noVBand="1"/>
        </w:tblPrEx>
        <w:trPr>
          <w:trHeight w:val="255"/>
        </w:trPr>
        <w:tc>
          <w:tcPr>
            <w:tcW w:w="1134" w:type="dxa"/>
            <w:gridSpan w:val="8"/>
            <w:vMerge/>
            <w:tcBorders>
              <w:left w:val="single" w:sz="4" w:space="0" w:color="auto"/>
              <w:right w:val="single" w:sz="4" w:space="0" w:color="auto"/>
            </w:tcBorders>
            <w:vAlign w:val="center"/>
            <w:hideMark/>
          </w:tcPr>
          <w:p w:rsidR="00CB5B4A" w:rsidRPr="008355A6" w:rsidRDefault="00CB5B4A" w:rsidP="008355A6">
            <w:pPr>
              <w:rPr>
                <w:lang w:eastAsia="en-US"/>
              </w:rPr>
            </w:pPr>
          </w:p>
        </w:tc>
        <w:tc>
          <w:tcPr>
            <w:tcW w:w="10789" w:type="dxa"/>
            <w:gridSpan w:val="13"/>
            <w:tcBorders>
              <w:top w:val="single" w:sz="4" w:space="0" w:color="auto"/>
              <w:left w:val="single" w:sz="4" w:space="0" w:color="auto"/>
              <w:bottom w:val="single" w:sz="4" w:space="0" w:color="auto"/>
              <w:right w:val="single" w:sz="4" w:space="0" w:color="auto"/>
            </w:tcBorders>
            <w:hideMark/>
          </w:tcPr>
          <w:p w:rsidR="00CB5B4A" w:rsidRPr="008355A6" w:rsidRDefault="00CB5B4A" w:rsidP="008355A6">
            <w:pPr>
              <w:pStyle w:val="ConsPlusNormal"/>
              <w:rPr>
                <w:rFonts w:ascii="Times New Roman" w:hAnsi="Times New Roman" w:cs="Times New Roman"/>
                <w:sz w:val="20"/>
                <w:lang w:eastAsia="en-US"/>
              </w:rPr>
            </w:pPr>
            <w:r w:rsidRPr="008355A6">
              <w:rPr>
                <w:rFonts w:ascii="Times New Roman" w:hAnsi="Times New Roman" w:cs="Times New Roman"/>
                <w:sz w:val="20"/>
                <w:lang w:eastAsia="en-US"/>
              </w:rPr>
              <w:t>Высокий</w:t>
            </w:r>
          </w:p>
        </w:tc>
        <w:tc>
          <w:tcPr>
            <w:tcW w:w="1249" w:type="dxa"/>
            <w:gridSpan w:val="7"/>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c>
          <w:tcPr>
            <w:tcW w:w="1571" w:type="dxa"/>
            <w:gridSpan w:val="4"/>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jc w:val="both"/>
              <w:rPr>
                <w:rFonts w:ascii="Times New Roman" w:hAnsi="Times New Roman" w:cs="Times New Roman"/>
                <w:sz w:val="20"/>
                <w:lang w:eastAsia="en-US"/>
              </w:rPr>
            </w:pPr>
          </w:p>
        </w:tc>
      </w:tr>
      <w:tr w:rsidR="00CB5B4A" w:rsidRPr="008355A6" w:rsidTr="00D01287">
        <w:tblPrEx>
          <w:tblLook w:val="04A0" w:firstRow="1" w:lastRow="0" w:firstColumn="1" w:lastColumn="0" w:noHBand="0" w:noVBand="1"/>
        </w:tblPrEx>
        <w:trPr>
          <w:trHeight w:val="345"/>
        </w:trPr>
        <w:tc>
          <w:tcPr>
            <w:tcW w:w="1134" w:type="dxa"/>
            <w:gridSpan w:val="8"/>
            <w:vMerge/>
            <w:tcBorders>
              <w:left w:val="single" w:sz="4" w:space="0" w:color="auto"/>
              <w:right w:val="single" w:sz="4" w:space="0" w:color="auto"/>
            </w:tcBorders>
            <w:vAlign w:val="center"/>
            <w:hideMark/>
          </w:tcPr>
          <w:p w:rsidR="00CB5B4A" w:rsidRPr="008355A6" w:rsidRDefault="00CB5B4A" w:rsidP="008355A6">
            <w:pPr>
              <w:rPr>
                <w:lang w:eastAsia="en-US"/>
              </w:rPr>
            </w:pPr>
          </w:p>
        </w:tc>
        <w:tc>
          <w:tcPr>
            <w:tcW w:w="10789" w:type="dxa"/>
            <w:gridSpan w:val="13"/>
            <w:tcBorders>
              <w:top w:val="single" w:sz="4" w:space="0" w:color="auto"/>
              <w:left w:val="single" w:sz="4" w:space="0" w:color="auto"/>
              <w:bottom w:val="single" w:sz="4" w:space="0" w:color="auto"/>
              <w:right w:val="single" w:sz="4" w:space="0" w:color="auto"/>
            </w:tcBorders>
            <w:vAlign w:val="center"/>
            <w:hideMark/>
          </w:tcPr>
          <w:p w:rsidR="00CB5B4A" w:rsidRPr="008355A6" w:rsidRDefault="00CB5B4A" w:rsidP="008355A6">
            <w:pPr>
              <w:pStyle w:val="ConsPlusNormal"/>
              <w:rPr>
                <w:rFonts w:ascii="Times New Roman" w:hAnsi="Times New Roman" w:cs="Times New Roman"/>
                <w:sz w:val="20"/>
                <w:lang w:eastAsia="en-US"/>
              </w:rPr>
            </w:pPr>
            <w:r w:rsidRPr="008355A6">
              <w:rPr>
                <w:rFonts w:ascii="Times New Roman" w:hAnsi="Times New Roman" w:cs="Times New Roman"/>
                <w:sz w:val="20"/>
                <w:lang w:eastAsia="en-US"/>
              </w:rPr>
              <w:t>Средний</w:t>
            </w:r>
          </w:p>
        </w:tc>
        <w:tc>
          <w:tcPr>
            <w:tcW w:w="1249" w:type="dxa"/>
            <w:gridSpan w:val="7"/>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c>
          <w:tcPr>
            <w:tcW w:w="1571" w:type="dxa"/>
            <w:gridSpan w:val="4"/>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jc w:val="both"/>
              <w:rPr>
                <w:rFonts w:ascii="Times New Roman" w:hAnsi="Times New Roman" w:cs="Times New Roman"/>
                <w:sz w:val="20"/>
                <w:lang w:eastAsia="en-US"/>
              </w:rPr>
            </w:pPr>
          </w:p>
        </w:tc>
      </w:tr>
      <w:tr w:rsidR="00CB5B4A" w:rsidRPr="008355A6" w:rsidTr="00D01287">
        <w:tblPrEx>
          <w:tblLook w:val="04A0" w:firstRow="1" w:lastRow="0" w:firstColumn="1" w:lastColumn="0" w:noHBand="0" w:noVBand="1"/>
        </w:tblPrEx>
        <w:trPr>
          <w:trHeight w:val="150"/>
        </w:trPr>
        <w:tc>
          <w:tcPr>
            <w:tcW w:w="1134" w:type="dxa"/>
            <w:gridSpan w:val="8"/>
            <w:vMerge/>
            <w:tcBorders>
              <w:left w:val="single" w:sz="4" w:space="0" w:color="auto"/>
              <w:right w:val="single" w:sz="4" w:space="0" w:color="auto"/>
            </w:tcBorders>
            <w:vAlign w:val="center"/>
            <w:hideMark/>
          </w:tcPr>
          <w:p w:rsidR="00CB5B4A" w:rsidRPr="008355A6" w:rsidRDefault="00CB5B4A" w:rsidP="008355A6">
            <w:pPr>
              <w:rPr>
                <w:lang w:eastAsia="en-US"/>
              </w:rPr>
            </w:pPr>
          </w:p>
        </w:tc>
        <w:tc>
          <w:tcPr>
            <w:tcW w:w="10789" w:type="dxa"/>
            <w:gridSpan w:val="13"/>
            <w:tcBorders>
              <w:top w:val="single" w:sz="4" w:space="0" w:color="auto"/>
              <w:left w:val="single" w:sz="4" w:space="0" w:color="auto"/>
              <w:bottom w:val="single" w:sz="4" w:space="0" w:color="auto"/>
              <w:right w:val="single" w:sz="4" w:space="0" w:color="auto"/>
            </w:tcBorders>
            <w:vAlign w:val="center"/>
            <w:hideMark/>
          </w:tcPr>
          <w:p w:rsidR="00CB5B4A" w:rsidRPr="008355A6" w:rsidRDefault="00CB5B4A" w:rsidP="008355A6">
            <w:pPr>
              <w:pStyle w:val="ConsPlusNormal"/>
              <w:rPr>
                <w:rFonts w:ascii="Times New Roman" w:hAnsi="Times New Roman" w:cs="Times New Roman"/>
                <w:sz w:val="20"/>
                <w:lang w:eastAsia="en-US"/>
              </w:rPr>
            </w:pPr>
            <w:r w:rsidRPr="008355A6">
              <w:rPr>
                <w:rFonts w:ascii="Times New Roman" w:hAnsi="Times New Roman" w:cs="Times New Roman"/>
                <w:sz w:val="20"/>
                <w:lang w:eastAsia="en-US"/>
              </w:rPr>
              <w:t xml:space="preserve">Низкий </w:t>
            </w:r>
          </w:p>
        </w:tc>
        <w:tc>
          <w:tcPr>
            <w:tcW w:w="1249" w:type="dxa"/>
            <w:gridSpan w:val="7"/>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c>
          <w:tcPr>
            <w:tcW w:w="1571" w:type="dxa"/>
            <w:gridSpan w:val="4"/>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jc w:val="both"/>
              <w:rPr>
                <w:rFonts w:ascii="Times New Roman" w:hAnsi="Times New Roman" w:cs="Times New Roman"/>
                <w:sz w:val="20"/>
                <w:lang w:eastAsia="en-US"/>
              </w:rPr>
            </w:pPr>
          </w:p>
        </w:tc>
      </w:tr>
      <w:tr w:rsidR="00CB5B4A" w:rsidRPr="008355A6" w:rsidTr="00D01287">
        <w:tblPrEx>
          <w:tblLook w:val="04A0" w:firstRow="1" w:lastRow="0" w:firstColumn="1" w:lastColumn="0" w:noHBand="0" w:noVBand="1"/>
        </w:tblPrEx>
        <w:trPr>
          <w:trHeight w:val="345"/>
        </w:trPr>
        <w:tc>
          <w:tcPr>
            <w:tcW w:w="1134" w:type="dxa"/>
            <w:gridSpan w:val="8"/>
            <w:vMerge/>
            <w:tcBorders>
              <w:left w:val="single" w:sz="4" w:space="0" w:color="auto"/>
              <w:right w:val="single" w:sz="4" w:space="0" w:color="auto"/>
            </w:tcBorders>
            <w:vAlign w:val="center"/>
            <w:hideMark/>
          </w:tcPr>
          <w:p w:rsidR="00CB5B4A" w:rsidRPr="008355A6" w:rsidRDefault="00CB5B4A" w:rsidP="008355A6">
            <w:pPr>
              <w:rPr>
                <w:lang w:eastAsia="en-US"/>
              </w:rPr>
            </w:pPr>
          </w:p>
        </w:tc>
        <w:tc>
          <w:tcPr>
            <w:tcW w:w="10789" w:type="dxa"/>
            <w:gridSpan w:val="13"/>
            <w:tcBorders>
              <w:top w:val="single" w:sz="4" w:space="0" w:color="auto"/>
              <w:left w:val="single" w:sz="4" w:space="0" w:color="auto"/>
              <w:bottom w:val="single" w:sz="4" w:space="0" w:color="auto"/>
              <w:right w:val="single" w:sz="4" w:space="0" w:color="auto"/>
            </w:tcBorders>
            <w:vAlign w:val="center"/>
            <w:hideMark/>
          </w:tcPr>
          <w:p w:rsidR="00CB5B4A" w:rsidRPr="008355A6" w:rsidRDefault="00CB5B4A" w:rsidP="008355A6">
            <w:pPr>
              <w:pStyle w:val="ConsPlusNormal"/>
              <w:rPr>
                <w:rFonts w:ascii="Times New Roman" w:hAnsi="Times New Roman" w:cs="Times New Roman"/>
                <w:sz w:val="20"/>
                <w:lang w:eastAsia="en-US"/>
              </w:rPr>
            </w:pPr>
            <w:r w:rsidRPr="008355A6">
              <w:rPr>
                <w:rFonts w:ascii="Times New Roman" w:hAnsi="Times New Roman" w:cs="Times New Roman"/>
                <w:sz w:val="20"/>
                <w:lang w:eastAsia="en-US"/>
              </w:rPr>
              <w:t>Иные ответы</w:t>
            </w:r>
          </w:p>
        </w:tc>
        <w:tc>
          <w:tcPr>
            <w:tcW w:w="1249" w:type="dxa"/>
            <w:gridSpan w:val="7"/>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c>
          <w:tcPr>
            <w:tcW w:w="1571" w:type="dxa"/>
            <w:gridSpan w:val="4"/>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jc w:val="both"/>
              <w:rPr>
                <w:rFonts w:ascii="Times New Roman" w:hAnsi="Times New Roman" w:cs="Times New Roman"/>
                <w:sz w:val="20"/>
                <w:lang w:eastAsia="en-US"/>
              </w:rPr>
            </w:pPr>
          </w:p>
        </w:tc>
      </w:tr>
      <w:tr w:rsidR="00CB5B4A" w:rsidRPr="008355A6" w:rsidTr="00D01287">
        <w:tblPrEx>
          <w:tblLook w:val="04A0" w:firstRow="1" w:lastRow="0" w:firstColumn="1" w:lastColumn="0" w:noHBand="0" w:noVBand="1"/>
        </w:tblPrEx>
        <w:trPr>
          <w:trHeight w:val="345"/>
        </w:trPr>
        <w:tc>
          <w:tcPr>
            <w:tcW w:w="1134" w:type="dxa"/>
            <w:gridSpan w:val="8"/>
            <w:vMerge/>
            <w:tcBorders>
              <w:left w:val="single" w:sz="4" w:space="0" w:color="auto"/>
              <w:right w:val="single" w:sz="4" w:space="0" w:color="auto"/>
            </w:tcBorders>
            <w:vAlign w:val="center"/>
          </w:tcPr>
          <w:p w:rsidR="00CB5B4A" w:rsidRPr="008355A6" w:rsidRDefault="00CB5B4A" w:rsidP="008355A6">
            <w:pPr>
              <w:rPr>
                <w:lang w:eastAsia="en-US"/>
              </w:rPr>
            </w:pPr>
          </w:p>
        </w:tc>
        <w:tc>
          <w:tcPr>
            <w:tcW w:w="13609" w:type="dxa"/>
            <w:gridSpan w:val="24"/>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ConsPlusNormal"/>
              <w:rPr>
                <w:rFonts w:ascii="Times New Roman" w:hAnsi="Times New Roman" w:cs="Times New Roman"/>
                <w:sz w:val="20"/>
                <w:lang w:eastAsia="en-US"/>
              </w:rPr>
            </w:pPr>
            <w:r w:rsidRPr="008355A6">
              <w:rPr>
                <w:rFonts w:ascii="Times New Roman" w:hAnsi="Times New Roman" w:cs="Times New Roman"/>
                <w:sz w:val="20"/>
                <w:lang w:eastAsia="en-US"/>
              </w:rPr>
              <w:t>Опрошенные граждане, оценивающие работу государственных органов Санкт-Петербурга (всех уровней) по противодействию коррупции:</w:t>
            </w:r>
          </w:p>
        </w:tc>
      </w:tr>
      <w:tr w:rsidR="00CB5B4A" w:rsidRPr="008355A6" w:rsidTr="00D01287">
        <w:tblPrEx>
          <w:tblLook w:val="04A0" w:firstRow="1" w:lastRow="0" w:firstColumn="1" w:lastColumn="0" w:noHBand="0" w:noVBand="1"/>
        </w:tblPrEx>
        <w:trPr>
          <w:trHeight w:val="285"/>
        </w:trPr>
        <w:tc>
          <w:tcPr>
            <w:tcW w:w="1134" w:type="dxa"/>
            <w:gridSpan w:val="8"/>
            <w:vMerge/>
            <w:tcBorders>
              <w:left w:val="single" w:sz="4" w:space="0" w:color="auto"/>
              <w:right w:val="single" w:sz="4" w:space="0" w:color="auto"/>
            </w:tcBorders>
            <w:vAlign w:val="center"/>
            <w:hideMark/>
          </w:tcPr>
          <w:p w:rsidR="00CB5B4A" w:rsidRPr="008355A6" w:rsidRDefault="00CB5B4A" w:rsidP="008355A6">
            <w:pPr>
              <w:rPr>
                <w:lang w:eastAsia="en-US"/>
              </w:rPr>
            </w:pPr>
          </w:p>
        </w:tc>
        <w:tc>
          <w:tcPr>
            <w:tcW w:w="10789" w:type="dxa"/>
            <w:gridSpan w:val="13"/>
            <w:tcBorders>
              <w:top w:val="single" w:sz="4" w:space="0" w:color="auto"/>
              <w:left w:val="single" w:sz="4" w:space="0" w:color="auto"/>
              <w:bottom w:val="single" w:sz="4" w:space="0" w:color="auto"/>
              <w:right w:val="single" w:sz="4" w:space="0" w:color="auto"/>
            </w:tcBorders>
            <w:hideMark/>
          </w:tcPr>
          <w:p w:rsidR="00CB5B4A" w:rsidRPr="008355A6" w:rsidRDefault="00CB5B4A" w:rsidP="008355A6">
            <w:pPr>
              <w:pStyle w:val="ConsPlusNormal"/>
              <w:rPr>
                <w:rFonts w:ascii="Times New Roman" w:hAnsi="Times New Roman" w:cs="Times New Roman"/>
                <w:sz w:val="20"/>
                <w:lang w:eastAsia="en-US"/>
              </w:rPr>
            </w:pPr>
            <w:r w:rsidRPr="008355A6">
              <w:rPr>
                <w:rFonts w:ascii="Times New Roman" w:hAnsi="Times New Roman" w:cs="Times New Roman"/>
                <w:sz w:val="20"/>
                <w:lang w:eastAsia="en-US"/>
              </w:rPr>
              <w:t>Положительно</w:t>
            </w:r>
          </w:p>
        </w:tc>
        <w:tc>
          <w:tcPr>
            <w:tcW w:w="1249" w:type="dxa"/>
            <w:gridSpan w:val="7"/>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c>
          <w:tcPr>
            <w:tcW w:w="1571" w:type="dxa"/>
            <w:gridSpan w:val="4"/>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jc w:val="both"/>
              <w:rPr>
                <w:rFonts w:ascii="Times New Roman" w:hAnsi="Times New Roman" w:cs="Times New Roman"/>
                <w:sz w:val="20"/>
                <w:lang w:eastAsia="en-US"/>
              </w:rPr>
            </w:pPr>
          </w:p>
        </w:tc>
      </w:tr>
      <w:tr w:rsidR="00CB5B4A" w:rsidRPr="008355A6" w:rsidTr="00D01287">
        <w:tblPrEx>
          <w:tblLook w:val="04A0" w:firstRow="1" w:lastRow="0" w:firstColumn="1" w:lastColumn="0" w:noHBand="0" w:noVBand="1"/>
        </w:tblPrEx>
        <w:trPr>
          <w:trHeight w:val="315"/>
        </w:trPr>
        <w:tc>
          <w:tcPr>
            <w:tcW w:w="1134" w:type="dxa"/>
            <w:gridSpan w:val="8"/>
            <w:vMerge/>
            <w:tcBorders>
              <w:left w:val="single" w:sz="4" w:space="0" w:color="auto"/>
              <w:right w:val="single" w:sz="4" w:space="0" w:color="auto"/>
            </w:tcBorders>
            <w:vAlign w:val="center"/>
            <w:hideMark/>
          </w:tcPr>
          <w:p w:rsidR="00CB5B4A" w:rsidRPr="008355A6" w:rsidRDefault="00CB5B4A" w:rsidP="008355A6">
            <w:pPr>
              <w:rPr>
                <w:lang w:eastAsia="en-US"/>
              </w:rPr>
            </w:pPr>
          </w:p>
        </w:tc>
        <w:tc>
          <w:tcPr>
            <w:tcW w:w="10789" w:type="dxa"/>
            <w:gridSpan w:val="13"/>
            <w:tcBorders>
              <w:top w:val="single" w:sz="4" w:space="0" w:color="auto"/>
              <w:left w:val="single" w:sz="4" w:space="0" w:color="auto"/>
              <w:bottom w:val="single" w:sz="4" w:space="0" w:color="auto"/>
              <w:right w:val="single" w:sz="4" w:space="0" w:color="auto"/>
            </w:tcBorders>
            <w:vAlign w:val="center"/>
            <w:hideMark/>
          </w:tcPr>
          <w:p w:rsidR="00CB5B4A" w:rsidRPr="008355A6" w:rsidRDefault="00CB5B4A" w:rsidP="008355A6">
            <w:pPr>
              <w:pStyle w:val="ConsPlusNormal"/>
              <w:rPr>
                <w:rFonts w:ascii="Times New Roman" w:hAnsi="Times New Roman" w:cs="Times New Roman"/>
                <w:sz w:val="20"/>
                <w:lang w:eastAsia="en-US"/>
              </w:rPr>
            </w:pPr>
            <w:r w:rsidRPr="008355A6">
              <w:rPr>
                <w:rFonts w:ascii="Times New Roman" w:hAnsi="Times New Roman" w:cs="Times New Roman"/>
                <w:sz w:val="20"/>
                <w:lang w:eastAsia="en-US"/>
              </w:rPr>
              <w:t>Скорее положительно</w:t>
            </w:r>
          </w:p>
        </w:tc>
        <w:tc>
          <w:tcPr>
            <w:tcW w:w="1249" w:type="dxa"/>
            <w:gridSpan w:val="7"/>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c>
          <w:tcPr>
            <w:tcW w:w="1571" w:type="dxa"/>
            <w:gridSpan w:val="4"/>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jc w:val="both"/>
              <w:rPr>
                <w:rFonts w:ascii="Times New Roman" w:hAnsi="Times New Roman" w:cs="Times New Roman"/>
                <w:sz w:val="20"/>
                <w:lang w:eastAsia="en-US"/>
              </w:rPr>
            </w:pPr>
          </w:p>
        </w:tc>
      </w:tr>
      <w:tr w:rsidR="00CB5B4A" w:rsidRPr="008355A6" w:rsidTr="00D01287">
        <w:tblPrEx>
          <w:tblLook w:val="04A0" w:firstRow="1" w:lastRow="0" w:firstColumn="1" w:lastColumn="0" w:noHBand="0" w:noVBand="1"/>
        </w:tblPrEx>
        <w:trPr>
          <w:trHeight w:val="165"/>
        </w:trPr>
        <w:tc>
          <w:tcPr>
            <w:tcW w:w="1134" w:type="dxa"/>
            <w:gridSpan w:val="8"/>
            <w:vMerge/>
            <w:tcBorders>
              <w:left w:val="single" w:sz="4" w:space="0" w:color="auto"/>
              <w:right w:val="single" w:sz="4" w:space="0" w:color="auto"/>
            </w:tcBorders>
            <w:vAlign w:val="center"/>
            <w:hideMark/>
          </w:tcPr>
          <w:p w:rsidR="00CB5B4A" w:rsidRPr="008355A6" w:rsidRDefault="00CB5B4A" w:rsidP="008355A6">
            <w:pPr>
              <w:rPr>
                <w:lang w:eastAsia="en-US"/>
              </w:rPr>
            </w:pPr>
          </w:p>
        </w:tc>
        <w:tc>
          <w:tcPr>
            <w:tcW w:w="10789" w:type="dxa"/>
            <w:gridSpan w:val="13"/>
            <w:tcBorders>
              <w:top w:val="single" w:sz="4" w:space="0" w:color="auto"/>
              <w:left w:val="single" w:sz="4" w:space="0" w:color="auto"/>
              <w:bottom w:val="single" w:sz="4" w:space="0" w:color="auto"/>
              <w:right w:val="single" w:sz="4" w:space="0" w:color="auto"/>
            </w:tcBorders>
            <w:vAlign w:val="center"/>
            <w:hideMark/>
          </w:tcPr>
          <w:p w:rsidR="00CB5B4A" w:rsidRPr="008355A6" w:rsidRDefault="00CB5B4A" w:rsidP="008355A6">
            <w:pPr>
              <w:pStyle w:val="ConsPlusNormal"/>
              <w:rPr>
                <w:rFonts w:ascii="Times New Roman" w:hAnsi="Times New Roman" w:cs="Times New Roman"/>
                <w:sz w:val="20"/>
                <w:lang w:eastAsia="en-US"/>
              </w:rPr>
            </w:pPr>
            <w:r w:rsidRPr="008355A6">
              <w:rPr>
                <w:rFonts w:ascii="Times New Roman" w:hAnsi="Times New Roman" w:cs="Times New Roman"/>
                <w:sz w:val="20"/>
                <w:lang w:eastAsia="en-US"/>
              </w:rPr>
              <w:t>Скорее отрицательно</w:t>
            </w:r>
          </w:p>
        </w:tc>
        <w:tc>
          <w:tcPr>
            <w:tcW w:w="1249" w:type="dxa"/>
            <w:gridSpan w:val="7"/>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c>
          <w:tcPr>
            <w:tcW w:w="1571" w:type="dxa"/>
            <w:gridSpan w:val="4"/>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jc w:val="both"/>
              <w:rPr>
                <w:rFonts w:ascii="Times New Roman" w:hAnsi="Times New Roman" w:cs="Times New Roman"/>
                <w:sz w:val="20"/>
                <w:lang w:eastAsia="en-US"/>
              </w:rPr>
            </w:pPr>
          </w:p>
        </w:tc>
      </w:tr>
      <w:tr w:rsidR="00CB5B4A" w:rsidRPr="008355A6" w:rsidTr="00D01287">
        <w:tblPrEx>
          <w:tblLook w:val="04A0" w:firstRow="1" w:lastRow="0" w:firstColumn="1" w:lastColumn="0" w:noHBand="0" w:noVBand="1"/>
        </w:tblPrEx>
        <w:trPr>
          <w:trHeight w:val="270"/>
        </w:trPr>
        <w:tc>
          <w:tcPr>
            <w:tcW w:w="1134" w:type="dxa"/>
            <w:gridSpan w:val="8"/>
            <w:vMerge/>
            <w:tcBorders>
              <w:left w:val="single" w:sz="4" w:space="0" w:color="auto"/>
              <w:right w:val="single" w:sz="4" w:space="0" w:color="auto"/>
            </w:tcBorders>
            <w:vAlign w:val="center"/>
            <w:hideMark/>
          </w:tcPr>
          <w:p w:rsidR="00CB5B4A" w:rsidRPr="008355A6" w:rsidRDefault="00CB5B4A" w:rsidP="008355A6">
            <w:pPr>
              <w:rPr>
                <w:lang w:eastAsia="en-US"/>
              </w:rPr>
            </w:pPr>
          </w:p>
        </w:tc>
        <w:tc>
          <w:tcPr>
            <w:tcW w:w="10789" w:type="dxa"/>
            <w:gridSpan w:val="13"/>
            <w:tcBorders>
              <w:top w:val="single" w:sz="4" w:space="0" w:color="auto"/>
              <w:left w:val="single" w:sz="4" w:space="0" w:color="auto"/>
              <w:bottom w:val="single" w:sz="4" w:space="0" w:color="auto"/>
              <w:right w:val="single" w:sz="4" w:space="0" w:color="auto"/>
            </w:tcBorders>
            <w:vAlign w:val="center"/>
            <w:hideMark/>
          </w:tcPr>
          <w:p w:rsidR="00CB5B4A" w:rsidRPr="008355A6" w:rsidRDefault="00CB5B4A" w:rsidP="008355A6">
            <w:pPr>
              <w:pStyle w:val="ConsPlusNormal"/>
              <w:rPr>
                <w:rFonts w:ascii="Times New Roman" w:hAnsi="Times New Roman" w:cs="Times New Roman"/>
                <w:sz w:val="20"/>
                <w:lang w:eastAsia="en-US"/>
              </w:rPr>
            </w:pPr>
            <w:r w:rsidRPr="008355A6">
              <w:rPr>
                <w:rFonts w:ascii="Times New Roman" w:hAnsi="Times New Roman" w:cs="Times New Roman"/>
                <w:sz w:val="20"/>
                <w:lang w:eastAsia="en-US"/>
              </w:rPr>
              <w:t>Отрицательно</w:t>
            </w:r>
          </w:p>
        </w:tc>
        <w:tc>
          <w:tcPr>
            <w:tcW w:w="1249" w:type="dxa"/>
            <w:gridSpan w:val="7"/>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c>
          <w:tcPr>
            <w:tcW w:w="1571" w:type="dxa"/>
            <w:gridSpan w:val="4"/>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jc w:val="both"/>
              <w:rPr>
                <w:rFonts w:ascii="Times New Roman" w:hAnsi="Times New Roman" w:cs="Times New Roman"/>
                <w:sz w:val="20"/>
                <w:lang w:eastAsia="en-US"/>
              </w:rPr>
            </w:pPr>
          </w:p>
        </w:tc>
      </w:tr>
      <w:tr w:rsidR="00CB5B4A" w:rsidRPr="008355A6" w:rsidTr="00D01287">
        <w:tblPrEx>
          <w:tblLook w:val="04A0" w:firstRow="1" w:lastRow="0" w:firstColumn="1" w:lastColumn="0" w:noHBand="0" w:noVBand="1"/>
        </w:tblPrEx>
        <w:trPr>
          <w:trHeight w:val="180"/>
        </w:trPr>
        <w:tc>
          <w:tcPr>
            <w:tcW w:w="1134" w:type="dxa"/>
            <w:gridSpan w:val="8"/>
            <w:vMerge/>
            <w:tcBorders>
              <w:left w:val="single" w:sz="4" w:space="0" w:color="auto"/>
              <w:bottom w:val="single" w:sz="4" w:space="0" w:color="auto"/>
              <w:right w:val="single" w:sz="4" w:space="0" w:color="auto"/>
            </w:tcBorders>
            <w:vAlign w:val="center"/>
            <w:hideMark/>
          </w:tcPr>
          <w:p w:rsidR="00CB5B4A" w:rsidRPr="008355A6" w:rsidRDefault="00CB5B4A" w:rsidP="008355A6">
            <w:pPr>
              <w:rPr>
                <w:lang w:eastAsia="en-US"/>
              </w:rPr>
            </w:pPr>
          </w:p>
        </w:tc>
        <w:tc>
          <w:tcPr>
            <w:tcW w:w="10789" w:type="dxa"/>
            <w:gridSpan w:val="13"/>
            <w:tcBorders>
              <w:top w:val="single" w:sz="4" w:space="0" w:color="auto"/>
              <w:left w:val="single" w:sz="4" w:space="0" w:color="auto"/>
              <w:bottom w:val="single" w:sz="4" w:space="0" w:color="auto"/>
              <w:right w:val="single" w:sz="4" w:space="0" w:color="auto"/>
            </w:tcBorders>
            <w:vAlign w:val="center"/>
            <w:hideMark/>
          </w:tcPr>
          <w:p w:rsidR="00CB5B4A" w:rsidRPr="008355A6" w:rsidRDefault="00CB5B4A" w:rsidP="008355A6">
            <w:pPr>
              <w:pStyle w:val="ConsPlusNormal"/>
              <w:rPr>
                <w:rFonts w:ascii="Times New Roman" w:hAnsi="Times New Roman" w:cs="Times New Roman"/>
                <w:sz w:val="20"/>
                <w:lang w:eastAsia="en-US"/>
              </w:rPr>
            </w:pPr>
            <w:r w:rsidRPr="008355A6">
              <w:rPr>
                <w:rFonts w:ascii="Times New Roman" w:hAnsi="Times New Roman" w:cs="Times New Roman"/>
                <w:sz w:val="20"/>
                <w:lang w:eastAsia="en-US"/>
              </w:rPr>
              <w:t>Иные ответы</w:t>
            </w:r>
          </w:p>
        </w:tc>
        <w:tc>
          <w:tcPr>
            <w:tcW w:w="1249" w:type="dxa"/>
            <w:gridSpan w:val="7"/>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rPr>
                <w:rFonts w:ascii="Times New Roman" w:hAnsi="Times New Roman" w:cs="Times New Roman"/>
                <w:sz w:val="20"/>
                <w:lang w:eastAsia="en-US"/>
              </w:rPr>
            </w:pPr>
          </w:p>
        </w:tc>
        <w:tc>
          <w:tcPr>
            <w:tcW w:w="1571" w:type="dxa"/>
            <w:gridSpan w:val="4"/>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jc w:val="both"/>
              <w:rPr>
                <w:rFonts w:ascii="Times New Roman" w:hAnsi="Times New Roman" w:cs="Times New Roman"/>
                <w:sz w:val="20"/>
                <w:lang w:eastAsia="en-US"/>
              </w:rPr>
            </w:pPr>
          </w:p>
        </w:tc>
      </w:tr>
      <w:tr w:rsidR="00CB5B4A" w:rsidRPr="008355A6" w:rsidTr="00D01287">
        <w:tblPrEx>
          <w:tblLook w:val="04A0" w:firstRow="1" w:lastRow="0" w:firstColumn="1" w:lastColumn="0" w:noHBand="0" w:noVBand="1"/>
        </w:tblPrEx>
        <w:tc>
          <w:tcPr>
            <w:tcW w:w="14743" w:type="dxa"/>
            <w:gridSpan w:val="32"/>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ConsPlusNormal"/>
              <w:jc w:val="center"/>
              <w:rPr>
                <w:rFonts w:ascii="Times New Roman" w:hAnsi="Times New Roman" w:cs="Times New Roman"/>
                <w:b/>
                <w:sz w:val="20"/>
              </w:rPr>
            </w:pPr>
            <w:bookmarkStart w:id="13" w:name="P4420"/>
            <w:bookmarkEnd w:id="13"/>
            <w:r w:rsidRPr="008355A6">
              <w:rPr>
                <w:rFonts w:ascii="Times New Roman" w:hAnsi="Times New Roman" w:cs="Times New Roman"/>
                <w:b/>
                <w:sz w:val="20"/>
              </w:rPr>
              <w:lastRenderedPageBreak/>
              <w:t>Раздел 8. Антикоррупционное образование</w:t>
            </w:r>
          </w:p>
        </w:tc>
      </w:tr>
      <w:tr w:rsidR="00CB5B4A" w:rsidRPr="008355A6" w:rsidTr="00D01287">
        <w:tblPrEx>
          <w:tblCellMar>
            <w:top w:w="0" w:type="dxa"/>
            <w:left w:w="108" w:type="dxa"/>
            <w:bottom w:w="0" w:type="dxa"/>
            <w:right w:w="108" w:type="dxa"/>
          </w:tblCellMar>
          <w:tblLook w:val="04A0" w:firstRow="1" w:lastRow="0" w:firstColumn="1" w:lastColumn="0" w:noHBand="0" w:noVBand="1"/>
        </w:tblPrEx>
        <w:trPr>
          <w:trHeight w:val="680"/>
        </w:trPr>
        <w:tc>
          <w:tcPr>
            <w:tcW w:w="14743" w:type="dxa"/>
            <w:gridSpan w:val="32"/>
            <w:tcBorders>
              <w:top w:val="single" w:sz="4" w:space="0" w:color="auto"/>
              <w:left w:val="single" w:sz="4" w:space="0" w:color="auto"/>
              <w:bottom w:val="single" w:sz="4" w:space="0" w:color="auto"/>
              <w:right w:val="single" w:sz="4" w:space="0" w:color="auto"/>
            </w:tcBorders>
          </w:tcPr>
          <w:p w:rsidR="00CB5B4A" w:rsidRPr="008355A6" w:rsidRDefault="00CB5B4A" w:rsidP="008355A6">
            <w:pPr>
              <w:jc w:val="center"/>
              <w:rPr>
                <w:b/>
                <w:lang w:eastAsia="en-US"/>
              </w:rPr>
            </w:pPr>
            <w:bookmarkStart w:id="14" w:name="P4581"/>
            <w:bookmarkEnd w:id="14"/>
            <w:r w:rsidRPr="008355A6">
              <w:rPr>
                <w:b/>
                <w:bCs/>
              </w:rPr>
              <w:t>Подраздел 8.3. Организация и проведение антикоррупционного образования в подведомственных исполнительным органам образовательных организациях, реализующих основные и дополнительные общеобразовательные программы</w:t>
            </w:r>
          </w:p>
        </w:tc>
      </w:tr>
      <w:tr w:rsidR="00CB5B4A" w:rsidRPr="008355A6" w:rsidTr="00D01287">
        <w:tblPrEx>
          <w:tblCellMar>
            <w:top w:w="0" w:type="dxa"/>
            <w:left w:w="108" w:type="dxa"/>
            <w:bottom w:w="0" w:type="dxa"/>
            <w:right w:w="108" w:type="dxa"/>
          </w:tblCellMar>
          <w:tblLook w:val="04A0" w:firstRow="1" w:lastRow="0" w:firstColumn="1" w:lastColumn="0" w:noHBand="0" w:noVBand="1"/>
        </w:tblPrEx>
        <w:trPr>
          <w:trHeight w:val="427"/>
        </w:trPr>
        <w:tc>
          <w:tcPr>
            <w:tcW w:w="1195" w:type="dxa"/>
            <w:gridSpan w:val="12"/>
            <w:tcBorders>
              <w:top w:val="single" w:sz="4" w:space="0" w:color="auto"/>
              <w:left w:val="single" w:sz="4" w:space="0" w:color="auto"/>
              <w:bottom w:val="single" w:sz="4" w:space="0" w:color="auto"/>
              <w:right w:val="single" w:sz="4" w:space="0" w:color="auto"/>
            </w:tcBorders>
            <w:hideMark/>
          </w:tcPr>
          <w:p w:rsidR="00CB5B4A" w:rsidRPr="008355A6" w:rsidRDefault="00CB5B4A" w:rsidP="008355A6">
            <w:pPr>
              <w:pStyle w:val="a5"/>
              <w:autoSpaceDE w:val="0"/>
              <w:autoSpaceDN w:val="0"/>
              <w:jc w:val="center"/>
              <w:rPr>
                <w:rFonts w:ascii="Times New Roman" w:hAnsi="Times New Roman" w:cs="Times New Roman"/>
                <w:sz w:val="20"/>
                <w:szCs w:val="20"/>
                <w:lang w:eastAsia="en-US"/>
              </w:rPr>
            </w:pPr>
            <w:r w:rsidRPr="008355A6">
              <w:rPr>
                <w:rFonts w:ascii="Times New Roman" w:hAnsi="Times New Roman" w:cs="Times New Roman"/>
                <w:sz w:val="20"/>
                <w:szCs w:val="20"/>
                <w:lang w:eastAsia="en-US"/>
              </w:rPr>
              <w:t>8.3.1</w:t>
            </w:r>
          </w:p>
        </w:tc>
        <w:tc>
          <w:tcPr>
            <w:tcW w:w="10728" w:type="dxa"/>
            <w:gridSpan w:val="9"/>
            <w:tcBorders>
              <w:top w:val="single" w:sz="4" w:space="0" w:color="auto"/>
              <w:left w:val="single" w:sz="4" w:space="0" w:color="auto"/>
              <w:bottom w:val="single" w:sz="4" w:space="0" w:color="auto"/>
              <w:right w:val="single" w:sz="4" w:space="0" w:color="auto"/>
            </w:tcBorders>
            <w:hideMark/>
          </w:tcPr>
          <w:p w:rsidR="00CB5B4A" w:rsidRPr="008355A6" w:rsidRDefault="00CB5B4A"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color w:val="000000"/>
                <w:sz w:val="20"/>
                <w:szCs w:val="20"/>
                <w:lang w:eastAsia="en-US"/>
              </w:rPr>
              <w:t xml:space="preserve">Количество </w:t>
            </w:r>
            <w:r w:rsidRPr="008355A6">
              <w:rPr>
                <w:rFonts w:ascii="Times New Roman" w:hAnsi="Times New Roman" w:cs="Times New Roman"/>
                <w:bCs/>
                <w:sz w:val="20"/>
                <w:szCs w:val="20"/>
                <w:lang w:eastAsia="en-US"/>
              </w:rPr>
              <w:t>образовательных организаций, реализующих основные и дополнительные общеобразовательные программы (далее –</w:t>
            </w:r>
            <w:r w:rsidRPr="008355A6">
              <w:rPr>
                <w:rFonts w:ascii="Times New Roman" w:hAnsi="Times New Roman" w:cs="Times New Roman"/>
                <w:sz w:val="20"/>
                <w:szCs w:val="20"/>
                <w:lang w:eastAsia="en-US"/>
              </w:rPr>
              <w:t xml:space="preserve"> ОО)</w:t>
            </w:r>
            <w:r w:rsidRPr="008355A6">
              <w:rPr>
                <w:rFonts w:ascii="Times New Roman" w:hAnsi="Times New Roman" w:cs="Times New Roman"/>
                <w:color w:val="000000"/>
                <w:sz w:val="20"/>
                <w:szCs w:val="20"/>
                <w:lang w:eastAsia="en-US"/>
              </w:rPr>
              <w:t>, подведомственных исполнительным органам</w:t>
            </w:r>
            <w:r w:rsidRPr="008355A6">
              <w:rPr>
                <w:rFonts w:ascii="Times New Roman" w:hAnsi="Times New Roman" w:cs="Times New Roman"/>
                <w:sz w:val="20"/>
                <w:szCs w:val="20"/>
                <w:lang w:eastAsia="en-US"/>
              </w:rPr>
              <w:t xml:space="preserve"> (П)</w:t>
            </w:r>
          </w:p>
        </w:tc>
        <w:tc>
          <w:tcPr>
            <w:tcW w:w="1299" w:type="dxa"/>
            <w:gridSpan w:val="9"/>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a5"/>
              <w:autoSpaceDE w:val="0"/>
              <w:autoSpaceDN w:val="0"/>
              <w:jc w:val="center"/>
              <w:rPr>
                <w:rFonts w:ascii="Times New Roman" w:hAnsi="Times New Roman" w:cs="Times New Roman"/>
                <w:sz w:val="20"/>
                <w:szCs w:val="20"/>
                <w:lang w:eastAsia="en-US"/>
              </w:rPr>
            </w:pPr>
          </w:p>
        </w:tc>
        <w:tc>
          <w:tcPr>
            <w:tcW w:w="1521" w:type="dxa"/>
            <w:gridSpan w:val="2"/>
            <w:tcBorders>
              <w:top w:val="single" w:sz="4" w:space="0" w:color="auto"/>
              <w:left w:val="single" w:sz="4" w:space="0" w:color="auto"/>
              <w:bottom w:val="single" w:sz="4" w:space="0" w:color="auto"/>
              <w:right w:val="single" w:sz="4" w:space="0" w:color="auto"/>
            </w:tcBorders>
          </w:tcPr>
          <w:p w:rsidR="00CB5B4A" w:rsidRPr="008355A6" w:rsidRDefault="00CB5B4A" w:rsidP="008355A6">
            <w:pPr>
              <w:jc w:val="center"/>
              <w:rPr>
                <w:lang w:eastAsia="en-US"/>
              </w:rPr>
            </w:pPr>
          </w:p>
        </w:tc>
      </w:tr>
      <w:tr w:rsidR="00CB5B4A" w:rsidRPr="008355A6" w:rsidTr="00D01287">
        <w:tblPrEx>
          <w:tblCellMar>
            <w:top w:w="0" w:type="dxa"/>
            <w:left w:w="108" w:type="dxa"/>
            <w:bottom w:w="0" w:type="dxa"/>
            <w:right w:w="108" w:type="dxa"/>
          </w:tblCellMar>
          <w:tblLook w:val="04A0" w:firstRow="1" w:lastRow="0" w:firstColumn="1" w:lastColumn="0" w:noHBand="0" w:noVBand="1"/>
        </w:tblPrEx>
        <w:trPr>
          <w:trHeight w:val="427"/>
        </w:trPr>
        <w:tc>
          <w:tcPr>
            <w:tcW w:w="1195" w:type="dxa"/>
            <w:gridSpan w:val="12"/>
            <w:tcBorders>
              <w:top w:val="single" w:sz="4" w:space="0" w:color="auto"/>
              <w:left w:val="single" w:sz="4" w:space="0" w:color="auto"/>
              <w:bottom w:val="single" w:sz="4" w:space="0" w:color="auto"/>
              <w:right w:val="single" w:sz="4" w:space="0" w:color="auto"/>
            </w:tcBorders>
            <w:hideMark/>
          </w:tcPr>
          <w:p w:rsidR="00CB5B4A" w:rsidRPr="008355A6" w:rsidRDefault="00CB5B4A" w:rsidP="008355A6">
            <w:pPr>
              <w:pStyle w:val="a5"/>
              <w:autoSpaceDE w:val="0"/>
              <w:autoSpaceDN w:val="0"/>
              <w:jc w:val="center"/>
              <w:rPr>
                <w:rFonts w:ascii="Times New Roman" w:hAnsi="Times New Roman" w:cs="Times New Roman"/>
                <w:sz w:val="20"/>
                <w:szCs w:val="20"/>
                <w:lang w:eastAsia="en-US"/>
              </w:rPr>
            </w:pPr>
            <w:r w:rsidRPr="008355A6">
              <w:rPr>
                <w:rFonts w:ascii="Times New Roman" w:hAnsi="Times New Roman" w:cs="Times New Roman"/>
                <w:sz w:val="20"/>
                <w:szCs w:val="20"/>
                <w:lang w:eastAsia="en-US"/>
              </w:rPr>
              <w:t>8.3.2</w:t>
            </w:r>
          </w:p>
        </w:tc>
        <w:tc>
          <w:tcPr>
            <w:tcW w:w="10728" w:type="dxa"/>
            <w:gridSpan w:val="9"/>
            <w:tcBorders>
              <w:top w:val="single" w:sz="4" w:space="0" w:color="auto"/>
              <w:left w:val="single" w:sz="4" w:space="0" w:color="auto"/>
              <w:bottom w:val="single" w:sz="4" w:space="0" w:color="auto"/>
              <w:right w:val="single" w:sz="4" w:space="0" w:color="auto"/>
            </w:tcBorders>
            <w:vAlign w:val="center"/>
            <w:hideMark/>
          </w:tcPr>
          <w:p w:rsidR="00CB5B4A" w:rsidRPr="008355A6" w:rsidRDefault="00CB5B4A" w:rsidP="008355A6">
            <w:pPr>
              <w:pStyle w:val="a5"/>
              <w:autoSpaceDE w:val="0"/>
              <w:autoSpaceDN w:val="0"/>
              <w:rPr>
                <w:rFonts w:ascii="Times New Roman" w:hAnsi="Times New Roman" w:cs="Times New Roman"/>
                <w:color w:val="000000"/>
                <w:sz w:val="20"/>
                <w:szCs w:val="20"/>
                <w:lang w:eastAsia="en-US"/>
              </w:rPr>
            </w:pPr>
            <w:r w:rsidRPr="008355A6">
              <w:rPr>
                <w:rFonts w:ascii="Times New Roman" w:hAnsi="Times New Roman" w:cs="Times New Roman"/>
                <w:color w:val="000000"/>
                <w:sz w:val="20"/>
                <w:szCs w:val="20"/>
                <w:lang w:eastAsia="en-US"/>
              </w:rPr>
              <w:t>Общее количество</w:t>
            </w:r>
            <w:r w:rsidRPr="008355A6">
              <w:rPr>
                <w:rFonts w:ascii="Times New Roman" w:hAnsi="Times New Roman" w:cs="Times New Roman"/>
                <w:sz w:val="20"/>
                <w:szCs w:val="20"/>
                <w:lang w:eastAsia="en-US"/>
              </w:rPr>
              <w:t xml:space="preserve"> обучающихся ОО (П)</w:t>
            </w:r>
          </w:p>
        </w:tc>
        <w:tc>
          <w:tcPr>
            <w:tcW w:w="1299" w:type="dxa"/>
            <w:gridSpan w:val="9"/>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a5"/>
              <w:autoSpaceDE w:val="0"/>
              <w:autoSpaceDN w:val="0"/>
              <w:jc w:val="center"/>
              <w:rPr>
                <w:rFonts w:ascii="Times New Roman" w:hAnsi="Times New Roman" w:cs="Times New Roman"/>
                <w:sz w:val="20"/>
                <w:szCs w:val="20"/>
                <w:lang w:eastAsia="en-US"/>
              </w:rPr>
            </w:pPr>
          </w:p>
        </w:tc>
        <w:tc>
          <w:tcPr>
            <w:tcW w:w="1521" w:type="dxa"/>
            <w:gridSpan w:val="2"/>
            <w:tcBorders>
              <w:top w:val="single" w:sz="4" w:space="0" w:color="auto"/>
              <w:left w:val="single" w:sz="4" w:space="0" w:color="auto"/>
              <w:bottom w:val="single" w:sz="4" w:space="0" w:color="auto"/>
              <w:right w:val="single" w:sz="4" w:space="0" w:color="auto"/>
            </w:tcBorders>
          </w:tcPr>
          <w:p w:rsidR="00CB5B4A" w:rsidRPr="008355A6" w:rsidRDefault="00CB5B4A" w:rsidP="008355A6">
            <w:pPr>
              <w:jc w:val="center"/>
              <w:rPr>
                <w:lang w:eastAsia="en-US"/>
              </w:rPr>
            </w:pPr>
          </w:p>
        </w:tc>
      </w:tr>
      <w:tr w:rsidR="00CB5B4A" w:rsidRPr="008355A6" w:rsidTr="00D01287">
        <w:tblPrEx>
          <w:tblCellMar>
            <w:top w:w="0" w:type="dxa"/>
            <w:left w:w="108" w:type="dxa"/>
            <w:bottom w:w="0" w:type="dxa"/>
            <w:right w:w="108" w:type="dxa"/>
          </w:tblCellMar>
          <w:tblLook w:val="04A0" w:firstRow="1" w:lastRow="0" w:firstColumn="1" w:lastColumn="0" w:noHBand="0" w:noVBand="1"/>
        </w:tblPrEx>
        <w:trPr>
          <w:trHeight w:val="286"/>
        </w:trPr>
        <w:tc>
          <w:tcPr>
            <w:tcW w:w="1195" w:type="dxa"/>
            <w:gridSpan w:val="12"/>
            <w:tcBorders>
              <w:top w:val="single" w:sz="4" w:space="0" w:color="auto"/>
              <w:left w:val="single" w:sz="4" w:space="0" w:color="auto"/>
              <w:bottom w:val="single" w:sz="4" w:space="0" w:color="auto"/>
              <w:right w:val="single" w:sz="4" w:space="0" w:color="auto"/>
            </w:tcBorders>
            <w:hideMark/>
          </w:tcPr>
          <w:p w:rsidR="00CB5B4A" w:rsidRPr="008355A6" w:rsidRDefault="00CB5B4A" w:rsidP="008355A6">
            <w:pPr>
              <w:ind w:left="-108" w:right="-108"/>
              <w:jc w:val="center"/>
              <w:rPr>
                <w:iCs/>
                <w:lang w:eastAsia="en-US"/>
              </w:rPr>
            </w:pPr>
            <w:r w:rsidRPr="008355A6">
              <w:rPr>
                <w:iCs/>
                <w:lang w:eastAsia="en-US"/>
              </w:rPr>
              <w:t>8.3.3</w:t>
            </w:r>
          </w:p>
        </w:tc>
        <w:tc>
          <w:tcPr>
            <w:tcW w:w="10728" w:type="dxa"/>
            <w:gridSpan w:val="9"/>
            <w:tcBorders>
              <w:top w:val="single" w:sz="4" w:space="0" w:color="auto"/>
              <w:left w:val="single" w:sz="4" w:space="0" w:color="auto"/>
              <w:bottom w:val="single" w:sz="4" w:space="0" w:color="auto"/>
              <w:right w:val="single" w:sz="4" w:space="0" w:color="auto"/>
            </w:tcBorders>
            <w:hideMark/>
          </w:tcPr>
          <w:p w:rsidR="00CB5B4A" w:rsidRPr="008355A6" w:rsidRDefault="00CB5B4A" w:rsidP="00FF6B0D">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Доля ОО</w:t>
            </w:r>
            <w:r w:rsidRPr="008355A6">
              <w:rPr>
                <w:rFonts w:ascii="Times New Roman" w:hAnsi="Times New Roman" w:cs="Times New Roman"/>
                <w:color w:val="000000"/>
                <w:sz w:val="20"/>
                <w:szCs w:val="20"/>
                <w:lang w:eastAsia="en-US"/>
              </w:rPr>
              <w:t xml:space="preserve">, в которых изучаются </w:t>
            </w:r>
            <w:r w:rsidRPr="008355A6">
              <w:rPr>
                <w:rFonts w:ascii="Times New Roman" w:hAnsi="Times New Roman" w:cs="Times New Roman"/>
                <w:sz w:val="20"/>
                <w:szCs w:val="20"/>
                <w:lang w:eastAsia="en-US"/>
              </w:rPr>
              <w:t>учебные курсы, дисциплины (модули, темы), направленные на решение задач формирования антикоррупционного мировоззрения, повышения уровня правосознания и правовой культуры обучающихся, от общего количества ОО (П) (%)</w:t>
            </w:r>
          </w:p>
        </w:tc>
        <w:tc>
          <w:tcPr>
            <w:tcW w:w="1299" w:type="dxa"/>
            <w:gridSpan w:val="9"/>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a5"/>
              <w:autoSpaceDE w:val="0"/>
              <w:autoSpaceDN w:val="0"/>
              <w:jc w:val="center"/>
              <w:rPr>
                <w:rFonts w:ascii="Times New Roman" w:hAnsi="Times New Roman" w:cs="Times New Roman"/>
                <w:sz w:val="20"/>
                <w:szCs w:val="20"/>
                <w:lang w:eastAsia="en-US"/>
              </w:rPr>
            </w:pPr>
          </w:p>
        </w:tc>
        <w:tc>
          <w:tcPr>
            <w:tcW w:w="1521" w:type="dxa"/>
            <w:gridSpan w:val="2"/>
            <w:tcBorders>
              <w:top w:val="single" w:sz="4" w:space="0" w:color="auto"/>
              <w:left w:val="single" w:sz="4" w:space="0" w:color="auto"/>
              <w:bottom w:val="single" w:sz="4" w:space="0" w:color="auto"/>
              <w:right w:val="single" w:sz="4" w:space="0" w:color="auto"/>
            </w:tcBorders>
          </w:tcPr>
          <w:p w:rsidR="00CB5B4A" w:rsidRPr="008355A6" w:rsidRDefault="00CB5B4A" w:rsidP="008355A6">
            <w:pPr>
              <w:jc w:val="center"/>
              <w:rPr>
                <w:lang w:eastAsia="en-US"/>
              </w:rPr>
            </w:pPr>
          </w:p>
        </w:tc>
      </w:tr>
      <w:tr w:rsidR="00CB5B4A" w:rsidRPr="008355A6" w:rsidTr="00D01287">
        <w:tblPrEx>
          <w:tblCellMar>
            <w:top w:w="0" w:type="dxa"/>
            <w:left w:w="108" w:type="dxa"/>
            <w:bottom w:w="0" w:type="dxa"/>
            <w:right w:w="108" w:type="dxa"/>
          </w:tblCellMar>
          <w:tblLook w:val="04A0" w:firstRow="1" w:lastRow="0" w:firstColumn="1" w:lastColumn="0" w:noHBand="0" w:noVBand="1"/>
        </w:tblPrEx>
        <w:tc>
          <w:tcPr>
            <w:tcW w:w="1195" w:type="dxa"/>
            <w:gridSpan w:val="12"/>
            <w:tcBorders>
              <w:top w:val="single" w:sz="4" w:space="0" w:color="auto"/>
              <w:left w:val="single" w:sz="4" w:space="0" w:color="auto"/>
              <w:bottom w:val="single" w:sz="4" w:space="0" w:color="auto"/>
              <w:right w:val="single" w:sz="4" w:space="0" w:color="auto"/>
            </w:tcBorders>
            <w:hideMark/>
          </w:tcPr>
          <w:p w:rsidR="00CB5B4A" w:rsidRPr="008355A6" w:rsidRDefault="00CB5B4A" w:rsidP="008355A6">
            <w:pPr>
              <w:ind w:left="-108" w:right="-108"/>
              <w:jc w:val="center"/>
              <w:rPr>
                <w:iCs/>
                <w:lang w:eastAsia="en-US"/>
              </w:rPr>
            </w:pPr>
            <w:r w:rsidRPr="008355A6">
              <w:rPr>
                <w:iCs/>
                <w:lang w:eastAsia="en-US"/>
              </w:rPr>
              <w:t>8.3.4</w:t>
            </w:r>
          </w:p>
        </w:tc>
        <w:tc>
          <w:tcPr>
            <w:tcW w:w="10728" w:type="dxa"/>
            <w:gridSpan w:val="9"/>
            <w:tcBorders>
              <w:top w:val="single" w:sz="4" w:space="0" w:color="auto"/>
              <w:left w:val="single" w:sz="4" w:space="0" w:color="auto"/>
              <w:bottom w:val="single" w:sz="4" w:space="0" w:color="auto"/>
              <w:right w:val="single" w:sz="4" w:space="0" w:color="auto"/>
            </w:tcBorders>
            <w:hideMark/>
          </w:tcPr>
          <w:p w:rsidR="00CB5B4A" w:rsidRPr="008355A6" w:rsidRDefault="00CB5B4A" w:rsidP="00FF6B0D">
            <w:pPr>
              <w:rPr>
                <w:color w:val="000000"/>
                <w:lang w:eastAsia="en-US"/>
              </w:rPr>
            </w:pPr>
            <w:r w:rsidRPr="008355A6">
              <w:rPr>
                <w:color w:val="000000"/>
                <w:lang w:eastAsia="en-US"/>
              </w:rPr>
              <w:t xml:space="preserve">Доля обучающихся </w:t>
            </w:r>
            <w:r w:rsidRPr="008355A6">
              <w:rPr>
                <w:lang w:eastAsia="en-US"/>
              </w:rPr>
              <w:t>ОО</w:t>
            </w:r>
            <w:r w:rsidRPr="008355A6">
              <w:rPr>
                <w:color w:val="000000"/>
                <w:lang w:eastAsia="en-US"/>
              </w:rPr>
              <w:t xml:space="preserve">, изучающих курсы, </w:t>
            </w:r>
            <w:r w:rsidRPr="008355A6">
              <w:rPr>
                <w:lang w:eastAsia="en-US"/>
              </w:rPr>
              <w:t>предметы, дисциплины (модули, темы), направленные на решение задач формирования антикоррупционного мировоззрения, повышения уровня правосознания и правовой культуры обучающихся</w:t>
            </w:r>
            <w:r w:rsidRPr="008355A6">
              <w:rPr>
                <w:color w:val="000000"/>
                <w:lang w:eastAsia="en-US"/>
              </w:rPr>
              <w:t xml:space="preserve">, от общего количества обучающихся </w:t>
            </w:r>
            <w:r w:rsidRPr="008355A6">
              <w:rPr>
                <w:lang w:eastAsia="en-US"/>
              </w:rPr>
              <w:t>ОО (П) (%)</w:t>
            </w:r>
          </w:p>
        </w:tc>
        <w:tc>
          <w:tcPr>
            <w:tcW w:w="1299" w:type="dxa"/>
            <w:gridSpan w:val="9"/>
            <w:tcBorders>
              <w:top w:val="single" w:sz="4" w:space="0" w:color="auto"/>
              <w:left w:val="single" w:sz="4" w:space="0" w:color="auto"/>
              <w:bottom w:val="single" w:sz="4" w:space="0" w:color="auto"/>
              <w:right w:val="single" w:sz="4" w:space="0" w:color="auto"/>
            </w:tcBorders>
          </w:tcPr>
          <w:p w:rsidR="00CB5B4A" w:rsidRPr="008355A6" w:rsidRDefault="00CB5B4A" w:rsidP="008355A6">
            <w:pPr>
              <w:rPr>
                <w:iCs/>
                <w:lang w:eastAsia="en-US"/>
              </w:rPr>
            </w:pPr>
          </w:p>
        </w:tc>
        <w:tc>
          <w:tcPr>
            <w:tcW w:w="1521" w:type="dxa"/>
            <w:gridSpan w:val="2"/>
            <w:tcBorders>
              <w:top w:val="single" w:sz="4" w:space="0" w:color="auto"/>
              <w:left w:val="single" w:sz="4" w:space="0" w:color="auto"/>
              <w:bottom w:val="single" w:sz="4" w:space="0" w:color="auto"/>
              <w:right w:val="single" w:sz="4" w:space="0" w:color="auto"/>
            </w:tcBorders>
          </w:tcPr>
          <w:p w:rsidR="00CB5B4A" w:rsidRPr="008355A6" w:rsidRDefault="00CB5B4A" w:rsidP="008355A6">
            <w:pPr>
              <w:rPr>
                <w:iCs/>
                <w:lang w:eastAsia="en-US"/>
              </w:rPr>
            </w:pPr>
          </w:p>
        </w:tc>
      </w:tr>
      <w:tr w:rsidR="00CB5B4A" w:rsidRPr="008355A6" w:rsidTr="00D01287">
        <w:tblPrEx>
          <w:tblCellMar>
            <w:top w:w="0" w:type="dxa"/>
            <w:left w:w="108" w:type="dxa"/>
            <w:bottom w:w="0" w:type="dxa"/>
            <w:right w:w="108" w:type="dxa"/>
          </w:tblCellMar>
          <w:tblLook w:val="04A0" w:firstRow="1" w:lastRow="0" w:firstColumn="1" w:lastColumn="0" w:noHBand="0" w:noVBand="1"/>
        </w:tblPrEx>
        <w:trPr>
          <w:trHeight w:val="454"/>
        </w:trPr>
        <w:tc>
          <w:tcPr>
            <w:tcW w:w="1195" w:type="dxa"/>
            <w:gridSpan w:val="12"/>
            <w:tcBorders>
              <w:top w:val="single" w:sz="4" w:space="0" w:color="auto"/>
              <w:left w:val="single" w:sz="4" w:space="0" w:color="auto"/>
              <w:bottom w:val="single" w:sz="4" w:space="0" w:color="auto"/>
              <w:right w:val="single" w:sz="4" w:space="0" w:color="auto"/>
            </w:tcBorders>
            <w:hideMark/>
          </w:tcPr>
          <w:p w:rsidR="00CB5B4A" w:rsidRPr="008355A6" w:rsidRDefault="00CB5B4A" w:rsidP="008355A6">
            <w:pPr>
              <w:ind w:left="-108" w:right="-108"/>
              <w:jc w:val="center"/>
              <w:rPr>
                <w:iCs/>
                <w:lang w:eastAsia="en-US"/>
              </w:rPr>
            </w:pPr>
            <w:r w:rsidRPr="008355A6">
              <w:rPr>
                <w:iCs/>
                <w:lang w:eastAsia="en-US"/>
              </w:rPr>
              <w:t>8.3.5</w:t>
            </w:r>
          </w:p>
        </w:tc>
        <w:tc>
          <w:tcPr>
            <w:tcW w:w="13548" w:type="dxa"/>
            <w:gridSpan w:val="20"/>
            <w:tcBorders>
              <w:top w:val="single" w:sz="4" w:space="0" w:color="auto"/>
              <w:left w:val="single" w:sz="4" w:space="0" w:color="auto"/>
              <w:bottom w:val="single" w:sz="4" w:space="0" w:color="auto"/>
              <w:right w:val="single" w:sz="4" w:space="0" w:color="auto"/>
            </w:tcBorders>
            <w:vAlign w:val="center"/>
            <w:hideMark/>
          </w:tcPr>
          <w:p w:rsidR="00CB5B4A" w:rsidRPr="008355A6" w:rsidRDefault="00CB5B4A" w:rsidP="008355A6">
            <w:pPr>
              <w:rPr>
                <w:lang w:eastAsia="en-US"/>
              </w:rPr>
            </w:pPr>
            <w:r w:rsidRPr="008355A6">
              <w:rPr>
                <w:color w:val="000000"/>
                <w:lang w:eastAsia="en-US"/>
              </w:rPr>
              <w:t xml:space="preserve">Формы организации деятельности </w:t>
            </w:r>
            <w:r w:rsidRPr="008355A6">
              <w:rPr>
                <w:lang w:eastAsia="en-US"/>
              </w:rPr>
              <w:t>ОО поформированию антикоррупционного мировоззрения обучающихся (ИМ)</w:t>
            </w:r>
          </w:p>
        </w:tc>
      </w:tr>
      <w:tr w:rsidR="00CB5B4A" w:rsidRPr="008355A6" w:rsidTr="00FF6B0D">
        <w:tblPrEx>
          <w:tblCellMar>
            <w:top w:w="0" w:type="dxa"/>
            <w:left w:w="108" w:type="dxa"/>
            <w:bottom w:w="0" w:type="dxa"/>
            <w:right w:w="108" w:type="dxa"/>
          </w:tblCellMar>
          <w:tblLook w:val="04A0" w:firstRow="1" w:lastRow="0" w:firstColumn="1" w:lastColumn="0" w:noHBand="0" w:noVBand="1"/>
        </w:tblPrEx>
        <w:trPr>
          <w:trHeight w:val="477"/>
        </w:trPr>
        <w:tc>
          <w:tcPr>
            <w:tcW w:w="1195" w:type="dxa"/>
            <w:gridSpan w:val="12"/>
            <w:tcBorders>
              <w:top w:val="single" w:sz="4" w:space="0" w:color="auto"/>
              <w:left w:val="single" w:sz="4" w:space="0" w:color="auto"/>
              <w:right w:val="single" w:sz="4" w:space="0" w:color="auto"/>
            </w:tcBorders>
          </w:tcPr>
          <w:p w:rsidR="00CB5B4A" w:rsidRPr="008355A6" w:rsidRDefault="00CB5B4A" w:rsidP="008355A6">
            <w:pPr>
              <w:ind w:left="-108" w:right="-108"/>
              <w:jc w:val="center"/>
              <w:rPr>
                <w:iCs/>
                <w:lang w:eastAsia="en-US"/>
              </w:rPr>
            </w:pPr>
            <w:r w:rsidRPr="008355A6">
              <w:rPr>
                <w:iCs/>
                <w:lang w:eastAsia="en-US"/>
              </w:rPr>
              <w:t>8.3.6</w:t>
            </w:r>
          </w:p>
        </w:tc>
        <w:tc>
          <w:tcPr>
            <w:tcW w:w="13548" w:type="dxa"/>
            <w:gridSpan w:val="20"/>
            <w:tcBorders>
              <w:top w:val="single" w:sz="4" w:space="0" w:color="auto"/>
              <w:left w:val="single" w:sz="4" w:space="0" w:color="auto"/>
              <w:right w:val="single" w:sz="4" w:space="0" w:color="auto"/>
            </w:tcBorders>
            <w:vAlign w:val="center"/>
          </w:tcPr>
          <w:p w:rsidR="00CB5B4A" w:rsidRPr="008355A6" w:rsidRDefault="00CB5B4A" w:rsidP="00FF6B0D">
            <w:pPr>
              <w:rPr>
                <w:color w:val="000000"/>
                <w:lang w:eastAsia="en-US"/>
              </w:rPr>
            </w:pPr>
            <w:r w:rsidRPr="008355A6">
              <w:rPr>
                <w:color w:val="000000"/>
                <w:lang w:eastAsia="en-US"/>
              </w:rPr>
              <w:t xml:space="preserve">Название программ повышения квалификации для педагогических работников ОО по формированию антикоррупционного мировоззрения </w:t>
            </w:r>
            <w:r w:rsidRPr="008355A6">
              <w:rPr>
                <w:lang w:eastAsia="en-US"/>
              </w:rPr>
              <w:t>обучающихся (ИМ)</w:t>
            </w:r>
          </w:p>
        </w:tc>
      </w:tr>
      <w:tr w:rsidR="00CB5B4A" w:rsidRPr="008355A6" w:rsidTr="00D01287">
        <w:tblPrEx>
          <w:tblCellMar>
            <w:top w:w="0" w:type="dxa"/>
            <w:left w:w="108" w:type="dxa"/>
            <w:bottom w:w="0" w:type="dxa"/>
            <w:right w:w="108" w:type="dxa"/>
          </w:tblCellMar>
          <w:tblLook w:val="04A0" w:firstRow="1" w:lastRow="0" w:firstColumn="1" w:lastColumn="0" w:noHBand="0" w:noVBand="1"/>
        </w:tblPrEx>
        <w:tc>
          <w:tcPr>
            <w:tcW w:w="1195" w:type="dxa"/>
            <w:gridSpan w:val="12"/>
            <w:tcBorders>
              <w:top w:val="single" w:sz="4" w:space="0" w:color="auto"/>
              <w:left w:val="single" w:sz="4" w:space="0" w:color="auto"/>
              <w:bottom w:val="single" w:sz="4" w:space="0" w:color="auto"/>
              <w:right w:val="single" w:sz="4" w:space="0" w:color="auto"/>
            </w:tcBorders>
            <w:hideMark/>
          </w:tcPr>
          <w:p w:rsidR="00CB5B4A" w:rsidRPr="008355A6" w:rsidRDefault="00CB5B4A" w:rsidP="008355A6">
            <w:pPr>
              <w:ind w:left="-108" w:right="-108"/>
              <w:jc w:val="center"/>
              <w:rPr>
                <w:iCs/>
                <w:lang w:eastAsia="en-US"/>
              </w:rPr>
            </w:pPr>
            <w:r w:rsidRPr="008355A6">
              <w:rPr>
                <w:iCs/>
                <w:lang w:eastAsia="en-US"/>
              </w:rPr>
              <w:t>8.3.7</w:t>
            </w:r>
          </w:p>
        </w:tc>
        <w:tc>
          <w:tcPr>
            <w:tcW w:w="10728" w:type="dxa"/>
            <w:gridSpan w:val="9"/>
            <w:tcBorders>
              <w:top w:val="single" w:sz="4" w:space="0" w:color="auto"/>
              <w:left w:val="single" w:sz="4" w:space="0" w:color="auto"/>
              <w:bottom w:val="single" w:sz="4" w:space="0" w:color="auto"/>
              <w:right w:val="single" w:sz="4" w:space="0" w:color="auto"/>
            </w:tcBorders>
            <w:hideMark/>
          </w:tcPr>
          <w:p w:rsidR="00CB5B4A" w:rsidRPr="008355A6" w:rsidRDefault="00CB5B4A" w:rsidP="008355A6">
            <w:pPr>
              <w:rPr>
                <w:color w:val="000000"/>
                <w:lang w:eastAsia="en-US"/>
              </w:rPr>
            </w:pPr>
            <w:r w:rsidRPr="008355A6">
              <w:rPr>
                <w:color w:val="000000"/>
                <w:lang w:eastAsia="en-US"/>
              </w:rPr>
              <w:t xml:space="preserve">Количество педагогических работников ОО, прошедших обучение по программам повышения квалификации для педагогических работников ОО по формированию антикоррупционного мировоззрения </w:t>
            </w:r>
            <w:r w:rsidRPr="008355A6">
              <w:rPr>
                <w:lang w:eastAsia="en-US"/>
              </w:rPr>
              <w:t>обучающихся</w:t>
            </w:r>
            <w:r w:rsidRPr="008355A6">
              <w:rPr>
                <w:color w:val="000000"/>
                <w:lang w:eastAsia="en-US"/>
              </w:rPr>
              <w:t xml:space="preserve"> (П)</w:t>
            </w:r>
          </w:p>
        </w:tc>
        <w:tc>
          <w:tcPr>
            <w:tcW w:w="1299" w:type="dxa"/>
            <w:gridSpan w:val="9"/>
            <w:tcBorders>
              <w:top w:val="single" w:sz="4" w:space="0" w:color="auto"/>
              <w:left w:val="single" w:sz="4" w:space="0" w:color="auto"/>
              <w:bottom w:val="single" w:sz="4" w:space="0" w:color="auto"/>
              <w:right w:val="single" w:sz="4" w:space="0" w:color="auto"/>
            </w:tcBorders>
          </w:tcPr>
          <w:p w:rsidR="00CB5B4A" w:rsidRPr="008355A6" w:rsidRDefault="00CB5B4A" w:rsidP="008355A6">
            <w:pPr>
              <w:rPr>
                <w:iCs/>
                <w:lang w:eastAsia="en-US"/>
              </w:rPr>
            </w:pPr>
          </w:p>
        </w:tc>
        <w:tc>
          <w:tcPr>
            <w:tcW w:w="1521" w:type="dxa"/>
            <w:gridSpan w:val="2"/>
            <w:tcBorders>
              <w:top w:val="single" w:sz="4" w:space="0" w:color="auto"/>
              <w:left w:val="single" w:sz="4" w:space="0" w:color="auto"/>
              <w:bottom w:val="single" w:sz="4" w:space="0" w:color="auto"/>
              <w:right w:val="single" w:sz="4" w:space="0" w:color="auto"/>
            </w:tcBorders>
          </w:tcPr>
          <w:p w:rsidR="00CB5B4A" w:rsidRPr="008355A6" w:rsidRDefault="00CB5B4A" w:rsidP="008355A6">
            <w:pPr>
              <w:rPr>
                <w:iCs/>
                <w:lang w:eastAsia="en-US"/>
              </w:rPr>
            </w:pPr>
          </w:p>
        </w:tc>
      </w:tr>
      <w:tr w:rsidR="00CB5B4A" w:rsidRPr="008355A6" w:rsidTr="00D01287">
        <w:tblPrEx>
          <w:tblCellMar>
            <w:top w:w="0" w:type="dxa"/>
            <w:left w:w="108" w:type="dxa"/>
            <w:bottom w:w="0" w:type="dxa"/>
            <w:right w:w="108" w:type="dxa"/>
          </w:tblCellMar>
          <w:tblLook w:val="04A0" w:firstRow="1" w:lastRow="0" w:firstColumn="1" w:lastColumn="0" w:noHBand="0" w:noVBand="1"/>
        </w:tblPrEx>
        <w:trPr>
          <w:trHeight w:val="420"/>
        </w:trPr>
        <w:tc>
          <w:tcPr>
            <w:tcW w:w="1195" w:type="dxa"/>
            <w:gridSpan w:val="12"/>
            <w:vMerge w:val="restart"/>
            <w:tcBorders>
              <w:top w:val="single" w:sz="4" w:space="0" w:color="auto"/>
              <w:left w:val="single" w:sz="4" w:space="0" w:color="auto"/>
              <w:right w:val="single" w:sz="4" w:space="0" w:color="auto"/>
            </w:tcBorders>
            <w:hideMark/>
          </w:tcPr>
          <w:p w:rsidR="00CB5B4A" w:rsidRPr="008355A6" w:rsidRDefault="00CB5B4A" w:rsidP="008355A6">
            <w:pPr>
              <w:ind w:left="-108" w:right="-108"/>
              <w:jc w:val="center"/>
              <w:rPr>
                <w:iCs/>
                <w:lang w:eastAsia="en-US"/>
              </w:rPr>
            </w:pPr>
            <w:r w:rsidRPr="008355A6">
              <w:rPr>
                <w:lang w:eastAsia="en-US"/>
              </w:rPr>
              <w:t>8.3.8</w:t>
            </w:r>
          </w:p>
        </w:tc>
        <w:tc>
          <w:tcPr>
            <w:tcW w:w="13548" w:type="dxa"/>
            <w:gridSpan w:val="20"/>
            <w:tcBorders>
              <w:top w:val="single" w:sz="4" w:space="0" w:color="auto"/>
              <w:left w:val="single" w:sz="4" w:space="0" w:color="auto"/>
              <w:bottom w:val="single" w:sz="4" w:space="0" w:color="auto"/>
              <w:right w:val="single" w:sz="4" w:space="0" w:color="auto"/>
            </w:tcBorders>
            <w:hideMark/>
          </w:tcPr>
          <w:p w:rsidR="00CB5B4A" w:rsidRPr="008355A6" w:rsidRDefault="00CB5B4A" w:rsidP="008355A6">
            <w:pPr>
              <w:rPr>
                <w:iCs/>
                <w:lang w:eastAsia="en-US"/>
              </w:rPr>
            </w:pPr>
            <w:r w:rsidRPr="008355A6">
              <w:rPr>
                <w:lang w:eastAsia="en-US"/>
              </w:rPr>
              <w:t>Внедрение в деятельность ОО методик анализа эффективности антикоррупционного образования и формирования правосознания и правовой культуры обучающихся (ИМ)</w:t>
            </w:r>
          </w:p>
        </w:tc>
      </w:tr>
      <w:tr w:rsidR="00CB5B4A" w:rsidRPr="008355A6" w:rsidTr="00FF6B0D">
        <w:tblPrEx>
          <w:tblCellMar>
            <w:top w:w="0" w:type="dxa"/>
            <w:left w:w="108" w:type="dxa"/>
            <w:bottom w:w="0" w:type="dxa"/>
            <w:right w:w="108" w:type="dxa"/>
          </w:tblCellMar>
          <w:tblLook w:val="04A0" w:firstRow="1" w:lastRow="0" w:firstColumn="1" w:lastColumn="0" w:noHBand="0" w:noVBand="1"/>
        </w:tblPrEx>
        <w:trPr>
          <w:trHeight w:val="328"/>
        </w:trPr>
        <w:tc>
          <w:tcPr>
            <w:tcW w:w="1195" w:type="dxa"/>
            <w:gridSpan w:val="12"/>
            <w:vMerge/>
            <w:tcBorders>
              <w:left w:val="single" w:sz="4" w:space="0" w:color="auto"/>
              <w:right w:val="single" w:sz="4" w:space="0" w:color="auto"/>
            </w:tcBorders>
          </w:tcPr>
          <w:p w:rsidR="00CB5B4A" w:rsidRPr="008355A6" w:rsidRDefault="00CB5B4A" w:rsidP="008355A6">
            <w:pPr>
              <w:ind w:left="-108" w:right="-108"/>
              <w:jc w:val="center"/>
              <w:rPr>
                <w:lang w:eastAsia="en-US"/>
              </w:rPr>
            </w:pPr>
          </w:p>
        </w:tc>
        <w:tc>
          <w:tcPr>
            <w:tcW w:w="13548" w:type="dxa"/>
            <w:gridSpan w:val="20"/>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ind w:right="-108"/>
              <w:rPr>
                <w:lang w:eastAsia="en-US"/>
              </w:rPr>
            </w:pPr>
            <w:r w:rsidRPr="008355A6">
              <w:rPr>
                <w:lang w:eastAsia="en-US"/>
              </w:rPr>
              <w:t>В том числе:</w:t>
            </w:r>
          </w:p>
        </w:tc>
      </w:tr>
      <w:tr w:rsidR="00CB5B4A" w:rsidRPr="008355A6" w:rsidTr="00D01287">
        <w:tblPrEx>
          <w:tblCellMar>
            <w:top w:w="0" w:type="dxa"/>
            <w:left w:w="108" w:type="dxa"/>
            <w:bottom w:w="0" w:type="dxa"/>
            <w:right w:w="108" w:type="dxa"/>
          </w:tblCellMar>
          <w:tblLook w:val="04A0" w:firstRow="1" w:lastRow="0" w:firstColumn="1" w:lastColumn="0" w:noHBand="0" w:noVBand="1"/>
        </w:tblPrEx>
        <w:tc>
          <w:tcPr>
            <w:tcW w:w="1195" w:type="dxa"/>
            <w:gridSpan w:val="12"/>
            <w:vMerge/>
            <w:tcBorders>
              <w:left w:val="single" w:sz="4" w:space="0" w:color="auto"/>
              <w:right w:val="single" w:sz="4" w:space="0" w:color="auto"/>
            </w:tcBorders>
            <w:vAlign w:val="center"/>
          </w:tcPr>
          <w:p w:rsidR="00CB5B4A" w:rsidRPr="008355A6" w:rsidRDefault="00CB5B4A" w:rsidP="008355A6">
            <w:pPr>
              <w:ind w:left="-108" w:right="-108"/>
              <w:jc w:val="center"/>
              <w:rPr>
                <w:lang w:eastAsia="en-US"/>
              </w:rPr>
            </w:pPr>
          </w:p>
        </w:tc>
        <w:tc>
          <w:tcPr>
            <w:tcW w:w="10728" w:type="dxa"/>
            <w:gridSpan w:val="9"/>
            <w:tcBorders>
              <w:top w:val="single" w:sz="4" w:space="0" w:color="auto"/>
              <w:left w:val="single" w:sz="4" w:space="0" w:color="auto"/>
              <w:bottom w:val="single" w:sz="4" w:space="0" w:color="auto"/>
              <w:right w:val="single" w:sz="4" w:space="0" w:color="auto"/>
            </w:tcBorders>
            <w:hideMark/>
          </w:tcPr>
          <w:p w:rsidR="00CB5B4A" w:rsidRPr="008355A6" w:rsidRDefault="00CB5B4A" w:rsidP="008355A6">
            <w:pPr>
              <w:rPr>
                <w:lang w:eastAsia="en-US"/>
              </w:rPr>
            </w:pPr>
            <w:r w:rsidRPr="008355A6">
              <w:rPr>
                <w:lang w:eastAsia="en-US"/>
              </w:rPr>
              <w:t>Количество ОО, участвующих в проведении тестирования обучающихся по формированию антикоррупционного мировоззрения (П)</w:t>
            </w:r>
          </w:p>
        </w:tc>
        <w:tc>
          <w:tcPr>
            <w:tcW w:w="1299" w:type="dxa"/>
            <w:gridSpan w:val="9"/>
            <w:tcBorders>
              <w:top w:val="single" w:sz="4" w:space="0" w:color="auto"/>
              <w:left w:val="single" w:sz="4" w:space="0" w:color="auto"/>
              <w:bottom w:val="single" w:sz="4" w:space="0" w:color="auto"/>
              <w:right w:val="single" w:sz="4" w:space="0" w:color="auto"/>
            </w:tcBorders>
          </w:tcPr>
          <w:p w:rsidR="00CB5B4A" w:rsidRPr="008355A6" w:rsidRDefault="00CB5B4A" w:rsidP="008355A6">
            <w:pPr>
              <w:rPr>
                <w:lang w:eastAsia="en-US"/>
              </w:rPr>
            </w:pPr>
          </w:p>
        </w:tc>
        <w:tc>
          <w:tcPr>
            <w:tcW w:w="1521" w:type="dxa"/>
            <w:gridSpan w:val="2"/>
            <w:tcBorders>
              <w:top w:val="single" w:sz="4" w:space="0" w:color="auto"/>
              <w:left w:val="single" w:sz="4" w:space="0" w:color="auto"/>
              <w:bottom w:val="single" w:sz="4" w:space="0" w:color="auto"/>
              <w:right w:val="single" w:sz="4" w:space="0" w:color="auto"/>
            </w:tcBorders>
          </w:tcPr>
          <w:p w:rsidR="00CB5B4A" w:rsidRPr="008355A6" w:rsidRDefault="00CB5B4A" w:rsidP="008355A6">
            <w:pPr>
              <w:rPr>
                <w:lang w:eastAsia="en-US"/>
              </w:rPr>
            </w:pPr>
          </w:p>
        </w:tc>
      </w:tr>
      <w:tr w:rsidR="00CB5B4A" w:rsidRPr="008355A6" w:rsidTr="00FF6B0D">
        <w:tblPrEx>
          <w:tblCellMar>
            <w:top w:w="0" w:type="dxa"/>
            <w:left w:w="108" w:type="dxa"/>
            <w:bottom w:w="0" w:type="dxa"/>
            <w:right w:w="108" w:type="dxa"/>
          </w:tblCellMar>
          <w:tblLook w:val="04A0" w:firstRow="1" w:lastRow="0" w:firstColumn="1" w:lastColumn="0" w:noHBand="0" w:noVBand="1"/>
        </w:tblPrEx>
        <w:trPr>
          <w:trHeight w:val="256"/>
        </w:trPr>
        <w:tc>
          <w:tcPr>
            <w:tcW w:w="1195" w:type="dxa"/>
            <w:gridSpan w:val="12"/>
            <w:vMerge/>
            <w:tcBorders>
              <w:left w:val="single" w:sz="4" w:space="0" w:color="auto"/>
              <w:right w:val="single" w:sz="4" w:space="0" w:color="auto"/>
            </w:tcBorders>
            <w:vAlign w:val="center"/>
            <w:hideMark/>
          </w:tcPr>
          <w:p w:rsidR="00CB5B4A" w:rsidRPr="008355A6" w:rsidRDefault="00CB5B4A" w:rsidP="008355A6">
            <w:pPr>
              <w:rPr>
                <w:lang w:eastAsia="en-US"/>
              </w:rPr>
            </w:pPr>
          </w:p>
        </w:tc>
        <w:tc>
          <w:tcPr>
            <w:tcW w:w="10728" w:type="dxa"/>
            <w:gridSpan w:val="9"/>
            <w:tcBorders>
              <w:top w:val="single" w:sz="4" w:space="0" w:color="auto"/>
              <w:left w:val="single" w:sz="4" w:space="0" w:color="auto"/>
              <w:bottom w:val="single" w:sz="4" w:space="0" w:color="auto"/>
              <w:right w:val="single" w:sz="4" w:space="0" w:color="auto"/>
            </w:tcBorders>
            <w:hideMark/>
          </w:tcPr>
          <w:p w:rsidR="00CB5B4A" w:rsidRPr="008355A6" w:rsidRDefault="00CB5B4A" w:rsidP="008355A6">
            <w:pPr>
              <w:rPr>
                <w:lang w:eastAsia="en-US"/>
              </w:rPr>
            </w:pPr>
            <w:r w:rsidRPr="008355A6">
              <w:rPr>
                <w:lang w:eastAsia="en-US"/>
              </w:rPr>
              <w:t>Доля обучающихся ОО, прошедших тестирование по формированию антикоррупционного мировоззрения (П) (%)</w:t>
            </w:r>
          </w:p>
        </w:tc>
        <w:tc>
          <w:tcPr>
            <w:tcW w:w="1299" w:type="dxa"/>
            <w:gridSpan w:val="9"/>
            <w:tcBorders>
              <w:top w:val="single" w:sz="4" w:space="0" w:color="auto"/>
              <w:left w:val="single" w:sz="4" w:space="0" w:color="auto"/>
              <w:bottom w:val="single" w:sz="4" w:space="0" w:color="auto"/>
              <w:right w:val="single" w:sz="4" w:space="0" w:color="auto"/>
            </w:tcBorders>
          </w:tcPr>
          <w:p w:rsidR="00CB5B4A" w:rsidRPr="008355A6" w:rsidRDefault="00CB5B4A" w:rsidP="008355A6">
            <w:pPr>
              <w:rPr>
                <w:lang w:eastAsia="en-US"/>
              </w:rPr>
            </w:pPr>
          </w:p>
        </w:tc>
        <w:tc>
          <w:tcPr>
            <w:tcW w:w="1521" w:type="dxa"/>
            <w:gridSpan w:val="2"/>
            <w:tcBorders>
              <w:top w:val="single" w:sz="4" w:space="0" w:color="auto"/>
              <w:left w:val="single" w:sz="4" w:space="0" w:color="auto"/>
              <w:bottom w:val="single" w:sz="4" w:space="0" w:color="auto"/>
              <w:right w:val="single" w:sz="4" w:space="0" w:color="auto"/>
            </w:tcBorders>
          </w:tcPr>
          <w:p w:rsidR="00CB5B4A" w:rsidRPr="008355A6" w:rsidRDefault="00CB5B4A" w:rsidP="008355A6">
            <w:pPr>
              <w:rPr>
                <w:lang w:eastAsia="en-US"/>
              </w:rPr>
            </w:pPr>
          </w:p>
        </w:tc>
      </w:tr>
      <w:tr w:rsidR="00CB5B4A" w:rsidRPr="008355A6" w:rsidTr="00D01287">
        <w:tblPrEx>
          <w:tblCellMar>
            <w:top w:w="0" w:type="dxa"/>
            <w:left w:w="108" w:type="dxa"/>
            <w:bottom w:w="0" w:type="dxa"/>
            <w:right w:w="108" w:type="dxa"/>
          </w:tblCellMar>
          <w:tblLook w:val="04A0" w:firstRow="1" w:lastRow="0" w:firstColumn="1" w:lastColumn="0" w:noHBand="0" w:noVBand="1"/>
        </w:tblPrEx>
        <w:tc>
          <w:tcPr>
            <w:tcW w:w="1195" w:type="dxa"/>
            <w:gridSpan w:val="12"/>
            <w:tcBorders>
              <w:left w:val="single" w:sz="4" w:space="0" w:color="auto"/>
              <w:bottom w:val="single" w:sz="4" w:space="0" w:color="auto"/>
              <w:right w:val="single" w:sz="4" w:space="0" w:color="auto"/>
            </w:tcBorders>
            <w:vAlign w:val="center"/>
            <w:hideMark/>
          </w:tcPr>
          <w:p w:rsidR="00CB5B4A" w:rsidRPr="008355A6" w:rsidRDefault="00CB5B4A" w:rsidP="008355A6">
            <w:pPr>
              <w:rPr>
                <w:lang w:eastAsia="en-US"/>
              </w:rPr>
            </w:pPr>
          </w:p>
        </w:tc>
        <w:tc>
          <w:tcPr>
            <w:tcW w:w="10728" w:type="dxa"/>
            <w:gridSpan w:val="9"/>
            <w:tcBorders>
              <w:top w:val="single" w:sz="4" w:space="0" w:color="auto"/>
              <w:left w:val="single" w:sz="4" w:space="0" w:color="auto"/>
              <w:bottom w:val="single" w:sz="4" w:space="0" w:color="auto"/>
              <w:right w:val="single" w:sz="4" w:space="0" w:color="auto"/>
            </w:tcBorders>
            <w:hideMark/>
          </w:tcPr>
          <w:p w:rsidR="00CB5B4A" w:rsidRPr="008355A6" w:rsidRDefault="00CB5B4A" w:rsidP="008355A6">
            <w:pPr>
              <w:rPr>
                <w:lang w:eastAsia="en-US"/>
              </w:rPr>
            </w:pPr>
            <w:r w:rsidRPr="008355A6">
              <w:rPr>
                <w:lang w:eastAsia="en-US"/>
              </w:rPr>
              <w:t>Результаты тестирования обучающихся ОО по формированию антикоррупционного мировоззрения (ИМ)</w:t>
            </w:r>
          </w:p>
        </w:tc>
        <w:tc>
          <w:tcPr>
            <w:tcW w:w="1299" w:type="dxa"/>
            <w:gridSpan w:val="9"/>
            <w:tcBorders>
              <w:top w:val="single" w:sz="4" w:space="0" w:color="auto"/>
              <w:left w:val="single" w:sz="4" w:space="0" w:color="auto"/>
              <w:bottom w:val="single" w:sz="4" w:space="0" w:color="auto"/>
              <w:right w:val="single" w:sz="4" w:space="0" w:color="auto"/>
            </w:tcBorders>
          </w:tcPr>
          <w:p w:rsidR="00CB5B4A" w:rsidRPr="008355A6" w:rsidRDefault="00CB5B4A" w:rsidP="008355A6">
            <w:pPr>
              <w:rPr>
                <w:lang w:eastAsia="en-US"/>
              </w:rPr>
            </w:pPr>
          </w:p>
        </w:tc>
        <w:tc>
          <w:tcPr>
            <w:tcW w:w="1521" w:type="dxa"/>
            <w:gridSpan w:val="2"/>
            <w:tcBorders>
              <w:top w:val="single" w:sz="4" w:space="0" w:color="auto"/>
              <w:left w:val="single" w:sz="4" w:space="0" w:color="auto"/>
              <w:bottom w:val="single" w:sz="4" w:space="0" w:color="auto"/>
              <w:right w:val="single" w:sz="4" w:space="0" w:color="auto"/>
            </w:tcBorders>
          </w:tcPr>
          <w:p w:rsidR="00CB5B4A" w:rsidRPr="008355A6" w:rsidRDefault="00CB5B4A" w:rsidP="008355A6">
            <w:pPr>
              <w:rPr>
                <w:lang w:eastAsia="en-US"/>
              </w:rPr>
            </w:pPr>
          </w:p>
        </w:tc>
      </w:tr>
      <w:tr w:rsidR="00CB5B4A" w:rsidRPr="008355A6" w:rsidTr="00D01287">
        <w:tblPrEx>
          <w:tblCellMar>
            <w:top w:w="0" w:type="dxa"/>
            <w:left w:w="108" w:type="dxa"/>
            <w:bottom w:w="0" w:type="dxa"/>
            <w:right w:w="108" w:type="dxa"/>
          </w:tblCellMar>
          <w:tblLook w:val="04A0" w:firstRow="1" w:lastRow="0" w:firstColumn="1" w:lastColumn="0" w:noHBand="0" w:noVBand="1"/>
        </w:tblPrEx>
        <w:trPr>
          <w:trHeight w:val="454"/>
        </w:trPr>
        <w:tc>
          <w:tcPr>
            <w:tcW w:w="14743" w:type="dxa"/>
            <w:gridSpan w:val="32"/>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ConsPlusNormal"/>
              <w:jc w:val="center"/>
              <w:rPr>
                <w:rFonts w:ascii="Times New Roman" w:hAnsi="Times New Roman" w:cs="Times New Roman"/>
                <w:b/>
                <w:sz w:val="20"/>
              </w:rPr>
            </w:pPr>
            <w:bookmarkStart w:id="15" w:name="P4643"/>
            <w:bookmarkStart w:id="16" w:name="P4828"/>
            <w:bookmarkEnd w:id="15"/>
            <w:bookmarkEnd w:id="16"/>
            <w:r w:rsidRPr="008355A6">
              <w:rPr>
                <w:rFonts w:ascii="Times New Roman" w:hAnsi="Times New Roman" w:cs="Times New Roman"/>
                <w:b/>
                <w:sz w:val="20"/>
              </w:rPr>
              <w:t>Раздел 9. Реализация антикоррупционной политики в сфере закупок товаров, работ, услуг для обеспечения государственных нужд</w:t>
            </w:r>
          </w:p>
        </w:tc>
      </w:tr>
      <w:tr w:rsidR="00CB5B4A" w:rsidRPr="008355A6" w:rsidTr="00D01287">
        <w:tblPrEx>
          <w:tblCellMar>
            <w:top w:w="0" w:type="dxa"/>
            <w:left w:w="108" w:type="dxa"/>
            <w:bottom w:w="0" w:type="dxa"/>
            <w:right w:w="108" w:type="dxa"/>
          </w:tblCellMar>
          <w:tblLook w:val="04A0" w:firstRow="1" w:lastRow="0" w:firstColumn="1" w:lastColumn="0" w:noHBand="0" w:noVBand="1"/>
        </w:tblPrEx>
        <w:trPr>
          <w:trHeight w:val="454"/>
        </w:trPr>
        <w:tc>
          <w:tcPr>
            <w:tcW w:w="14743" w:type="dxa"/>
            <w:gridSpan w:val="32"/>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jc w:val="center"/>
              <w:rPr>
                <w:b/>
              </w:rPr>
            </w:pPr>
            <w:r w:rsidRPr="008355A6">
              <w:rPr>
                <w:b/>
              </w:rPr>
              <w:t>Подраздел 9.1. Соблюдение требований к участникам закупки</w:t>
            </w:r>
          </w:p>
        </w:tc>
      </w:tr>
      <w:tr w:rsidR="00CB5B4A" w:rsidRPr="008355A6" w:rsidTr="00FF6B0D">
        <w:tblPrEx>
          <w:tblCellMar>
            <w:top w:w="0" w:type="dxa"/>
            <w:left w:w="108" w:type="dxa"/>
            <w:bottom w:w="0" w:type="dxa"/>
            <w:right w:w="108" w:type="dxa"/>
          </w:tblCellMar>
          <w:tblLook w:val="04A0" w:firstRow="1" w:lastRow="0" w:firstColumn="1" w:lastColumn="0" w:noHBand="0" w:noVBand="1"/>
        </w:tblPrEx>
        <w:trPr>
          <w:trHeight w:val="643"/>
        </w:trPr>
        <w:tc>
          <w:tcPr>
            <w:tcW w:w="1053" w:type="dxa"/>
            <w:gridSpan w:val="6"/>
            <w:vMerge w:val="restart"/>
            <w:tcBorders>
              <w:top w:val="single" w:sz="4" w:space="0" w:color="auto"/>
              <w:left w:val="single" w:sz="4" w:space="0" w:color="auto"/>
              <w:right w:val="single" w:sz="4" w:space="0" w:color="auto"/>
            </w:tcBorders>
            <w:hideMark/>
          </w:tcPr>
          <w:p w:rsidR="00CB5B4A" w:rsidRPr="008355A6" w:rsidRDefault="00CB5B4A" w:rsidP="008355A6">
            <w:pPr>
              <w:pStyle w:val="a5"/>
              <w:autoSpaceDE w:val="0"/>
              <w:autoSpaceDN w:val="0"/>
              <w:jc w:val="center"/>
              <w:rPr>
                <w:rFonts w:ascii="Times New Roman" w:hAnsi="Times New Roman" w:cs="Times New Roman"/>
                <w:sz w:val="20"/>
                <w:szCs w:val="20"/>
                <w:lang w:eastAsia="en-US"/>
              </w:rPr>
            </w:pPr>
            <w:r w:rsidRPr="008355A6">
              <w:rPr>
                <w:rFonts w:ascii="Times New Roman" w:hAnsi="Times New Roman" w:cs="Times New Roman"/>
                <w:sz w:val="20"/>
                <w:szCs w:val="20"/>
                <w:lang w:eastAsia="en-US"/>
              </w:rPr>
              <w:t>9.1.1</w:t>
            </w:r>
          </w:p>
        </w:tc>
        <w:tc>
          <w:tcPr>
            <w:tcW w:w="10920" w:type="dxa"/>
            <w:gridSpan w:val="16"/>
            <w:tcBorders>
              <w:top w:val="single" w:sz="4" w:space="0" w:color="auto"/>
              <w:left w:val="single" w:sz="4" w:space="0" w:color="auto"/>
              <w:bottom w:val="single" w:sz="4" w:space="0" w:color="auto"/>
              <w:right w:val="single" w:sz="4" w:space="0" w:color="auto"/>
            </w:tcBorders>
            <w:hideMark/>
          </w:tcPr>
          <w:p w:rsidR="00CB5B4A" w:rsidRPr="008355A6" w:rsidRDefault="00CB5B4A" w:rsidP="00FF6B0D">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Количество выявленных случаев несоблюдения требований об отсутствии конфликта интересов между участниками закупок и заказчиками, установленных пунктом 9 части 1 статьи 31 Федерального закона «О контрактной системе в сфере закупок товаров, работ, услуг для обеспечения государственных и муниципальных нужд» (П)</w:t>
            </w:r>
          </w:p>
        </w:tc>
        <w:tc>
          <w:tcPr>
            <w:tcW w:w="1249" w:type="dxa"/>
            <w:gridSpan w:val="8"/>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a5"/>
              <w:autoSpaceDE w:val="0"/>
              <w:autoSpaceDN w:val="0"/>
              <w:jc w:val="center"/>
              <w:rPr>
                <w:rFonts w:ascii="Times New Roman" w:hAnsi="Times New Roman" w:cs="Times New Roman"/>
                <w:sz w:val="20"/>
                <w:szCs w:val="20"/>
                <w:lang w:eastAsia="en-US"/>
              </w:rPr>
            </w:pPr>
          </w:p>
        </w:tc>
        <w:tc>
          <w:tcPr>
            <w:tcW w:w="1521" w:type="dxa"/>
            <w:gridSpan w:val="2"/>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a5"/>
              <w:autoSpaceDE w:val="0"/>
              <w:autoSpaceDN w:val="0"/>
              <w:jc w:val="center"/>
              <w:rPr>
                <w:rFonts w:ascii="Times New Roman" w:hAnsi="Times New Roman" w:cs="Times New Roman"/>
                <w:sz w:val="20"/>
                <w:szCs w:val="20"/>
                <w:lang w:eastAsia="en-US"/>
              </w:rPr>
            </w:pPr>
          </w:p>
        </w:tc>
      </w:tr>
      <w:tr w:rsidR="00CB5B4A" w:rsidRPr="008355A6" w:rsidTr="00FF6B0D">
        <w:tblPrEx>
          <w:tblCellMar>
            <w:top w:w="0" w:type="dxa"/>
            <w:left w:w="108" w:type="dxa"/>
            <w:bottom w:w="0" w:type="dxa"/>
            <w:right w:w="108" w:type="dxa"/>
          </w:tblCellMar>
          <w:tblLook w:val="04A0" w:firstRow="1" w:lastRow="0" w:firstColumn="1" w:lastColumn="0" w:noHBand="0" w:noVBand="1"/>
        </w:tblPrEx>
        <w:trPr>
          <w:trHeight w:val="227"/>
        </w:trPr>
        <w:tc>
          <w:tcPr>
            <w:tcW w:w="1053" w:type="dxa"/>
            <w:gridSpan w:val="6"/>
            <w:vMerge/>
            <w:tcBorders>
              <w:left w:val="single" w:sz="4" w:space="0" w:color="auto"/>
              <w:right w:val="single" w:sz="4" w:space="0" w:color="auto"/>
            </w:tcBorders>
            <w:vAlign w:val="center"/>
          </w:tcPr>
          <w:p w:rsidR="00CB5B4A" w:rsidRPr="008355A6" w:rsidRDefault="00CB5B4A" w:rsidP="008355A6">
            <w:pPr>
              <w:pStyle w:val="a5"/>
              <w:autoSpaceDE w:val="0"/>
              <w:autoSpaceDN w:val="0"/>
              <w:jc w:val="center"/>
              <w:rPr>
                <w:rFonts w:ascii="Times New Roman" w:hAnsi="Times New Roman" w:cs="Times New Roman"/>
                <w:sz w:val="20"/>
                <w:szCs w:val="20"/>
                <w:lang w:eastAsia="en-US"/>
              </w:rPr>
            </w:pPr>
          </w:p>
        </w:tc>
        <w:tc>
          <w:tcPr>
            <w:tcW w:w="13690" w:type="dxa"/>
            <w:gridSpan w:val="26"/>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rPr>
              <w:t>В том числе:</w:t>
            </w:r>
          </w:p>
        </w:tc>
      </w:tr>
      <w:tr w:rsidR="00CB5B4A" w:rsidRPr="008355A6" w:rsidTr="00D01287">
        <w:tblPrEx>
          <w:tblCellMar>
            <w:top w:w="0" w:type="dxa"/>
            <w:left w:w="108" w:type="dxa"/>
            <w:bottom w:w="0" w:type="dxa"/>
            <w:right w:w="108" w:type="dxa"/>
          </w:tblCellMar>
          <w:tblLook w:val="04A0" w:firstRow="1" w:lastRow="0" w:firstColumn="1" w:lastColumn="0" w:noHBand="0" w:noVBand="1"/>
        </w:tblPrEx>
        <w:trPr>
          <w:trHeight w:val="454"/>
        </w:trPr>
        <w:tc>
          <w:tcPr>
            <w:tcW w:w="1053" w:type="dxa"/>
            <w:gridSpan w:val="6"/>
            <w:vMerge/>
            <w:tcBorders>
              <w:left w:val="single" w:sz="4" w:space="0" w:color="auto"/>
              <w:bottom w:val="nil"/>
              <w:right w:val="single" w:sz="4" w:space="0" w:color="auto"/>
            </w:tcBorders>
            <w:vAlign w:val="center"/>
          </w:tcPr>
          <w:p w:rsidR="00CB5B4A" w:rsidRPr="008355A6" w:rsidRDefault="00CB5B4A" w:rsidP="008355A6">
            <w:pPr>
              <w:pStyle w:val="a5"/>
              <w:autoSpaceDE w:val="0"/>
              <w:autoSpaceDN w:val="0"/>
              <w:jc w:val="center"/>
              <w:rPr>
                <w:rFonts w:ascii="Times New Roman" w:hAnsi="Times New Roman" w:cs="Times New Roman"/>
                <w:sz w:val="20"/>
                <w:szCs w:val="20"/>
                <w:lang w:eastAsia="en-US"/>
              </w:rPr>
            </w:pPr>
          </w:p>
        </w:tc>
        <w:tc>
          <w:tcPr>
            <w:tcW w:w="13690" w:type="dxa"/>
            <w:gridSpan w:val="26"/>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a5"/>
              <w:autoSpaceDE w:val="0"/>
              <w:autoSpaceDN w:val="0"/>
              <w:rPr>
                <w:rFonts w:ascii="Times New Roman" w:hAnsi="Times New Roman" w:cs="Times New Roman"/>
                <w:sz w:val="20"/>
                <w:szCs w:val="20"/>
              </w:rPr>
            </w:pPr>
            <w:r w:rsidRPr="008355A6">
              <w:rPr>
                <w:rFonts w:ascii="Times New Roman" w:hAnsi="Times New Roman" w:cs="Times New Roman"/>
                <w:sz w:val="20"/>
                <w:szCs w:val="20"/>
                <w:lang w:eastAsia="en-US"/>
              </w:rPr>
              <w:t>Руководитель заказчика:</w:t>
            </w:r>
          </w:p>
        </w:tc>
      </w:tr>
      <w:tr w:rsidR="00CB5B4A" w:rsidRPr="008355A6" w:rsidTr="00FF6B0D">
        <w:tblPrEx>
          <w:tblCellMar>
            <w:top w:w="0" w:type="dxa"/>
            <w:left w:w="108" w:type="dxa"/>
            <w:bottom w:w="0" w:type="dxa"/>
            <w:right w:w="108" w:type="dxa"/>
          </w:tblCellMar>
          <w:tblLook w:val="04A0" w:firstRow="1" w:lastRow="0" w:firstColumn="1" w:lastColumn="0" w:noHBand="0" w:noVBand="1"/>
        </w:tblPrEx>
        <w:trPr>
          <w:trHeight w:val="790"/>
        </w:trPr>
        <w:tc>
          <w:tcPr>
            <w:tcW w:w="1024" w:type="dxa"/>
            <w:gridSpan w:val="4"/>
            <w:vMerge w:val="restart"/>
            <w:tcBorders>
              <w:top w:val="nil"/>
              <w:left w:val="single" w:sz="4" w:space="0" w:color="auto"/>
              <w:right w:val="single" w:sz="4" w:space="0" w:color="auto"/>
            </w:tcBorders>
            <w:vAlign w:val="center"/>
            <w:hideMark/>
          </w:tcPr>
          <w:p w:rsidR="00CB5B4A" w:rsidRPr="008355A6" w:rsidRDefault="00CB5B4A" w:rsidP="008355A6">
            <w:pPr>
              <w:pStyle w:val="a5"/>
              <w:autoSpaceDE w:val="0"/>
              <w:autoSpaceDN w:val="0"/>
              <w:jc w:val="center"/>
              <w:rPr>
                <w:rFonts w:ascii="Times New Roman" w:hAnsi="Times New Roman" w:cs="Times New Roman"/>
                <w:sz w:val="20"/>
                <w:szCs w:val="20"/>
                <w:lang w:eastAsia="en-US"/>
              </w:rPr>
            </w:pPr>
          </w:p>
        </w:tc>
        <w:tc>
          <w:tcPr>
            <w:tcW w:w="11028" w:type="dxa"/>
            <w:gridSpan w:val="20"/>
            <w:tcBorders>
              <w:top w:val="single" w:sz="4" w:space="0" w:color="auto"/>
              <w:left w:val="single" w:sz="4" w:space="0" w:color="auto"/>
              <w:bottom w:val="single" w:sz="4" w:space="0" w:color="auto"/>
              <w:right w:val="single" w:sz="4" w:space="0" w:color="auto"/>
            </w:tcBorders>
            <w:hideMark/>
          </w:tcPr>
          <w:p w:rsidR="00CB5B4A" w:rsidRPr="008355A6" w:rsidRDefault="00CB5B4A" w:rsidP="008355A6">
            <w:pPr>
              <w:pStyle w:val="a5"/>
              <w:autoSpaceDE w:val="0"/>
              <w:autoSpaceDN w:val="0"/>
              <w:rPr>
                <w:rFonts w:ascii="Times New Roman" w:hAnsi="Times New Roman" w:cs="Times New Roman"/>
                <w:i/>
                <w:sz w:val="20"/>
                <w:szCs w:val="20"/>
                <w:lang w:eastAsia="en-US"/>
              </w:rPr>
            </w:pPr>
            <w:r w:rsidRPr="008355A6">
              <w:rPr>
                <w:rFonts w:ascii="Times New Roman" w:hAnsi="Times New Roman" w:cs="Times New Roman"/>
                <w:sz w:val="20"/>
                <w:szCs w:val="20"/>
                <w:lang w:eastAsia="en-US"/>
              </w:rPr>
              <w:t>Состоит в браке с лицом, являющимся выгодоприобретателем, единоличным исполнительным органом хозяйственного общества (директором, генеральным директором, управляющим, президентом и другими),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иных органов управления юридических лиц - участников закупки (П)</w:t>
            </w:r>
          </w:p>
        </w:tc>
        <w:tc>
          <w:tcPr>
            <w:tcW w:w="1170" w:type="dxa"/>
            <w:gridSpan w:val="6"/>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a5"/>
              <w:autoSpaceDE w:val="0"/>
              <w:autoSpaceDN w:val="0"/>
              <w:ind w:right="-108"/>
              <w:jc w:val="center"/>
              <w:rPr>
                <w:rFonts w:ascii="Times New Roman" w:hAnsi="Times New Roman" w:cs="Times New Roman"/>
                <w:sz w:val="20"/>
                <w:szCs w:val="20"/>
                <w:lang w:eastAsia="en-US"/>
              </w:rPr>
            </w:pPr>
          </w:p>
        </w:tc>
        <w:tc>
          <w:tcPr>
            <w:tcW w:w="1521" w:type="dxa"/>
            <w:gridSpan w:val="2"/>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a5"/>
              <w:autoSpaceDE w:val="0"/>
              <w:autoSpaceDN w:val="0"/>
              <w:jc w:val="center"/>
              <w:rPr>
                <w:rFonts w:ascii="Times New Roman" w:hAnsi="Times New Roman" w:cs="Times New Roman"/>
                <w:sz w:val="20"/>
                <w:szCs w:val="20"/>
                <w:lang w:eastAsia="en-US"/>
              </w:rPr>
            </w:pPr>
          </w:p>
        </w:tc>
      </w:tr>
      <w:tr w:rsidR="00CB5B4A" w:rsidRPr="008355A6" w:rsidTr="00D01287">
        <w:tblPrEx>
          <w:tblCellMar>
            <w:top w:w="0" w:type="dxa"/>
            <w:left w:w="108" w:type="dxa"/>
            <w:bottom w:w="0" w:type="dxa"/>
            <w:right w:w="108" w:type="dxa"/>
          </w:tblCellMar>
          <w:tblLook w:val="04A0" w:firstRow="1" w:lastRow="0" w:firstColumn="1" w:lastColumn="0" w:noHBand="0" w:noVBand="1"/>
        </w:tblPrEx>
        <w:trPr>
          <w:trHeight w:val="340"/>
        </w:trPr>
        <w:tc>
          <w:tcPr>
            <w:tcW w:w="1024" w:type="dxa"/>
            <w:gridSpan w:val="4"/>
            <w:vMerge/>
            <w:tcBorders>
              <w:left w:val="single" w:sz="4" w:space="0" w:color="auto"/>
              <w:right w:val="single" w:sz="4" w:space="0" w:color="auto"/>
            </w:tcBorders>
            <w:vAlign w:val="center"/>
          </w:tcPr>
          <w:p w:rsidR="00CB5B4A" w:rsidRPr="008355A6" w:rsidRDefault="00CB5B4A" w:rsidP="008355A6">
            <w:pPr>
              <w:pStyle w:val="a5"/>
              <w:autoSpaceDE w:val="0"/>
              <w:autoSpaceDN w:val="0"/>
              <w:jc w:val="center"/>
              <w:rPr>
                <w:rFonts w:ascii="Times New Roman" w:hAnsi="Times New Roman" w:cs="Times New Roman"/>
                <w:sz w:val="20"/>
                <w:szCs w:val="20"/>
                <w:lang w:eastAsia="en-US"/>
              </w:rPr>
            </w:pPr>
          </w:p>
        </w:tc>
        <w:tc>
          <w:tcPr>
            <w:tcW w:w="11028" w:type="dxa"/>
            <w:gridSpan w:val="20"/>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a5"/>
              <w:autoSpaceDE w:val="0"/>
              <w:autoSpaceDN w:val="0"/>
              <w:jc w:val="both"/>
              <w:rPr>
                <w:rFonts w:ascii="Times New Roman" w:hAnsi="Times New Roman" w:cs="Times New Roman"/>
                <w:sz w:val="20"/>
                <w:szCs w:val="20"/>
                <w:lang w:eastAsia="en-US"/>
              </w:rPr>
            </w:pPr>
            <w:r w:rsidRPr="008355A6">
              <w:rPr>
                <w:rFonts w:ascii="Times New Roman" w:hAnsi="Times New Roman" w:cs="Times New Roman"/>
                <w:sz w:val="20"/>
                <w:szCs w:val="20"/>
                <w:lang w:eastAsia="en-US"/>
              </w:rPr>
              <w:t>Состоит в браке с лицом, в том числе зарегистрированным в качестве индивидуального предпринимателя, - участником закупки</w:t>
            </w:r>
          </w:p>
        </w:tc>
        <w:tc>
          <w:tcPr>
            <w:tcW w:w="1170" w:type="dxa"/>
            <w:gridSpan w:val="6"/>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a5"/>
              <w:autoSpaceDE w:val="0"/>
              <w:autoSpaceDN w:val="0"/>
              <w:ind w:right="-108"/>
              <w:jc w:val="center"/>
              <w:rPr>
                <w:rFonts w:ascii="Times New Roman" w:hAnsi="Times New Roman" w:cs="Times New Roman"/>
                <w:sz w:val="20"/>
                <w:szCs w:val="20"/>
                <w:lang w:eastAsia="en-US"/>
              </w:rPr>
            </w:pPr>
          </w:p>
        </w:tc>
        <w:tc>
          <w:tcPr>
            <w:tcW w:w="1521" w:type="dxa"/>
            <w:gridSpan w:val="2"/>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a5"/>
              <w:autoSpaceDE w:val="0"/>
              <w:autoSpaceDN w:val="0"/>
              <w:jc w:val="center"/>
              <w:rPr>
                <w:rFonts w:ascii="Times New Roman" w:hAnsi="Times New Roman" w:cs="Times New Roman"/>
                <w:sz w:val="20"/>
                <w:szCs w:val="20"/>
                <w:lang w:eastAsia="en-US"/>
              </w:rPr>
            </w:pPr>
          </w:p>
        </w:tc>
      </w:tr>
      <w:tr w:rsidR="00CB5B4A" w:rsidRPr="008355A6" w:rsidTr="00FF6B0D">
        <w:tblPrEx>
          <w:tblCellMar>
            <w:top w:w="0" w:type="dxa"/>
            <w:left w:w="108" w:type="dxa"/>
            <w:bottom w:w="0" w:type="dxa"/>
            <w:right w:w="108" w:type="dxa"/>
          </w:tblCellMar>
          <w:tblLook w:val="04A0" w:firstRow="1" w:lastRow="0" w:firstColumn="1" w:lastColumn="0" w:noHBand="0" w:noVBand="1"/>
        </w:tblPrEx>
        <w:trPr>
          <w:trHeight w:val="834"/>
        </w:trPr>
        <w:tc>
          <w:tcPr>
            <w:tcW w:w="1024" w:type="dxa"/>
            <w:gridSpan w:val="4"/>
            <w:vMerge/>
            <w:tcBorders>
              <w:left w:val="single" w:sz="4" w:space="0" w:color="auto"/>
              <w:right w:val="single" w:sz="4" w:space="0" w:color="auto"/>
            </w:tcBorders>
            <w:vAlign w:val="center"/>
            <w:hideMark/>
          </w:tcPr>
          <w:p w:rsidR="00CB5B4A" w:rsidRPr="008355A6" w:rsidRDefault="00CB5B4A" w:rsidP="008355A6">
            <w:pPr>
              <w:rPr>
                <w:rFonts w:eastAsiaTheme="minorEastAsia"/>
                <w:lang w:eastAsia="en-US"/>
              </w:rPr>
            </w:pPr>
          </w:p>
        </w:tc>
        <w:tc>
          <w:tcPr>
            <w:tcW w:w="11028" w:type="dxa"/>
            <w:gridSpan w:val="20"/>
            <w:tcBorders>
              <w:top w:val="single" w:sz="4" w:space="0" w:color="auto"/>
              <w:left w:val="single" w:sz="4" w:space="0" w:color="auto"/>
              <w:bottom w:val="single" w:sz="4" w:space="0" w:color="auto"/>
              <w:right w:val="single" w:sz="4" w:space="0" w:color="auto"/>
            </w:tcBorders>
            <w:vAlign w:val="center"/>
            <w:hideMark/>
          </w:tcPr>
          <w:p w:rsidR="00CB5B4A" w:rsidRPr="008355A6" w:rsidRDefault="00CB5B4A" w:rsidP="00FF6B0D">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Является близким родственником (родственником по прямой восходящей и нисходящей линии (родителем и одним из детей, дедушкой, бабушкой и внуком), полнородным или неполнородным (имеющим общих отца или мать) братом или сестрой), усыновителем или усыновленным указанных лиц (П)</w:t>
            </w:r>
          </w:p>
        </w:tc>
        <w:tc>
          <w:tcPr>
            <w:tcW w:w="1170" w:type="dxa"/>
            <w:gridSpan w:val="6"/>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a5"/>
              <w:autoSpaceDE w:val="0"/>
              <w:autoSpaceDN w:val="0"/>
              <w:ind w:right="-108"/>
              <w:jc w:val="center"/>
              <w:rPr>
                <w:rFonts w:ascii="Times New Roman" w:hAnsi="Times New Roman" w:cs="Times New Roman"/>
                <w:sz w:val="20"/>
                <w:szCs w:val="20"/>
                <w:lang w:eastAsia="en-US"/>
              </w:rPr>
            </w:pPr>
          </w:p>
        </w:tc>
        <w:tc>
          <w:tcPr>
            <w:tcW w:w="1521" w:type="dxa"/>
            <w:gridSpan w:val="2"/>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a5"/>
              <w:autoSpaceDE w:val="0"/>
              <w:autoSpaceDN w:val="0"/>
              <w:jc w:val="center"/>
              <w:rPr>
                <w:rFonts w:ascii="Times New Roman" w:hAnsi="Times New Roman" w:cs="Times New Roman"/>
                <w:sz w:val="20"/>
                <w:szCs w:val="20"/>
                <w:lang w:eastAsia="en-US"/>
              </w:rPr>
            </w:pPr>
          </w:p>
        </w:tc>
      </w:tr>
      <w:tr w:rsidR="00CB5B4A" w:rsidRPr="008355A6" w:rsidTr="00FF6B0D">
        <w:tblPrEx>
          <w:tblCellMar>
            <w:top w:w="0" w:type="dxa"/>
            <w:left w:w="108" w:type="dxa"/>
            <w:bottom w:w="0" w:type="dxa"/>
            <w:right w:w="108" w:type="dxa"/>
          </w:tblCellMar>
          <w:tblLook w:val="04A0" w:firstRow="1" w:lastRow="0" w:firstColumn="1" w:lastColumn="0" w:noHBand="0" w:noVBand="1"/>
        </w:tblPrEx>
        <w:trPr>
          <w:trHeight w:val="136"/>
        </w:trPr>
        <w:tc>
          <w:tcPr>
            <w:tcW w:w="1024" w:type="dxa"/>
            <w:gridSpan w:val="4"/>
            <w:vMerge/>
            <w:tcBorders>
              <w:left w:val="single" w:sz="4" w:space="0" w:color="auto"/>
              <w:right w:val="single" w:sz="4" w:space="0" w:color="auto"/>
            </w:tcBorders>
            <w:vAlign w:val="center"/>
          </w:tcPr>
          <w:p w:rsidR="00CB5B4A" w:rsidRPr="008355A6" w:rsidRDefault="00CB5B4A" w:rsidP="008355A6">
            <w:pPr>
              <w:rPr>
                <w:rFonts w:eastAsiaTheme="minorEastAsia"/>
                <w:lang w:eastAsia="en-US"/>
              </w:rPr>
            </w:pPr>
          </w:p>
        </w:tc>
        <w:tc>
          <w:tcPr>
            <w:tcW w:w="13719" w:type="dxa"/>
            <w:gridSpan w:val="28"/>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Член комиссии по осуществлению закупок:</w:t>
            </w:r>
          </w:p>
        </w:tc>
      </w:tr>
      <w:tr w:rsidR="00CB5B4A" w:rsidRPr="008355A6" w:rsidTr="00D01287">
        <w:tblPrEx>
          <w:tblCellMar>
            <w:top w:w="0" w:type="dxa"/>
            <w:left w:w="108" w:type="dxa"/>
            <w:bottom w:w="0" w:type="dxa"/>
            <w:right w:w="108" w:type="dxa"/>
          </w:tblCellMar>
          <w:tblLook w:val="04A0" w:firstRow="1" w:lastRow="0" w:firstColumn="1" w:lastColumn="0" w:noHBand="0" w:noVBand="1"/>
        </w:tblPrEx>
        <w:trPr>
          <w:trHeight w:val="514"/>
        </w:trPr>
        <w:tc>
          <w:tcPr>
            <w:tcW w:w="1024" w:type="dxa"/>
            <w:gridSpan w:val="4"/>
            <w:vMerge/>
            <w:tcBorders>
              <w:left w:val="single" w:sz="4" w:space="0" w:color="auto"/>
              <w:right w:val="single" w:sz="4" w:space="0" w:color="auto"/>
            </w:tcBorders>
            <w:vAlign w:val="center"/>
            <w:hideMark/>
          </w:tcPr>
          <w:p w:rsidR="00CB5B4A" w:rsidRPr="008355A6" w:rsidRDefault="00CB5B4A" w:rsidP="008355A6">
            <w:pPr>
              <w:rPr>
                <w:rFonts w:eastAsiaTheme="minorEastAsia"/>
                <w:lang w:eastAsia="en-US"/>
              </w:rPr>
            </w:pPr>
          </w:p>
        </w:tc>
        <w:tc>
          <w:tcPr>
            <w:tcW w:w="11028" w:type="dxa"/>
            <w:gridSpan w:val="20"/>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a5"/>
              <w:autoSpaceDE w:val="0"/>
              <w:autoSpaceDN w:val="0"/>
              <w:rPr>
                <w:rFonts w:ascii="Times New Roman" w:hAnsi="Times New Roman" w:cs="Times New Roman"/>
                <w:i/>
                <w:sz w:val="20"/>
                <w:szCs w:val="20"/>
                <w:lang w:eastAsia="en-US"/>
              </w:rPr>
            </w:pPr>
            <w:r w:rsidRPr="008355A6">
              <w:rPr>
                <w:rFonts w:ascii="Times New Roman" w:hAnsi="Times New Roman" w:cs="Times New Roman"/>
                <w:sz w:val="20"/>
                <w:szCs w:val="20"/>
                <w:lang w:eastAsia="en-US"/>
              </w:rPr>
              <w:t>Состоит в браке с лицом, являющимся выгодоприобретателем, единоличным исполнительным органом хозяйственного общества (директором, генеральным директором, управляющим, президентом и другими),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иных органов управления юридических лиц - участников закупки (П)</w:t>
            </w:r>
          </w:p>
        </w:tc>
        <w:tc>
          <w:tcPr>
            <w:tcW w:w="1170" w:type="dxa"/>
            <w:gridSpan w:val="6"/>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a5"/>
              <w:autoSpaceDE w:val="0"/>
              <w:autoSpaceDN w:val="0"/>
              <w:ind w:right="-108"/>
              <w:jc w:val="center"/>
              <w:rPr>
                <w:rFonts w:ascii="Times New Roman" w:hAnsi="Times New Roman" w:cs="Times New Roman"/>
                <w:sz w:val="20"/>
                <w:szCs w:val="20"/>
                <w:lang w:eastAsia="en-US"/>
              </w:rPr>
            </w:pPr>
          </w:p>
        </w:tc>
        <w:tc>
          <w:tcPr>
            <w:tcW w:w="1521" w:type="dxa"/>
            <w:gridSpan w:val="2"/>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a5"/>
              <w:autoSpaceDE w:val="0"/>
              <w:autoSpaceDN w:val="0"/>
              <w:jc w:val="center"/>
              <w:rPr>
                <w:rFonts w:ascii="Times New Roman" w:hAnsi="Times New Roman" w:cs="Times New Roman"/>
                <w:sz w:val="20"/>
                <w:szCs w:val="20"/>
                <w:lang w:eastAsia="en-US"/>
              </w:rPr>
            </w:pPr>
          </w:p>
        </w:tc>
      </w:tr>
      <w:tr w:rsidR="00CB5B4A" w:rsidRPr="008355A6" w:rsidTr="00D01287">
        <w:tblPrEx>
          <w:tblCellMar>
            <w:top w:w="0" w:type="dxa"/>
            <w:left w:w="108" w:type="dxa"/>
            <w:bottom w:w="0" w:type="dxa"/>
            <w:right w:w="108" w:type="dxa"/>
          </w:tblCellMar>
          <w:tblLook w:val="04A0" w:firstRow="1" w:lastRow="0" w:firstColumn="1" w:lastColumn="0" w:noHBand="0" w:noVBand="1"/>
        </w:tblPrEx>
        <w:trPr>
          <w:trHeight w:val="514"/>
        </w:trPr>
        <w:tc>
          <w:tcPr>
            <w:tcW w:w="1024" w:type="dxa"/>
            <w:gridSpan w:val="4"/>
            <w:vMerge/>
            <w:tcBorders>
              <w:left w:val="single" w:sz="4" w:space="0" w:color="auto"/>
              <w:right w:val="single" w:sz="4" w:space="0" w:color="auto"/>
            </w:tcBorders>
            <w:vAlign w:val="center"/>
            <w:hideMark/>
          </w:tcPr>
          <w:p w:rsidR="00CB5B4A" w:rsidRPr="008355A6" w:rsidRDefault="00CB5B4A" w:rsidP="008355A6">
            <w:pPr>
              <w:rPr>
                <w:rFonts w:eastAsiaTheme="minorEastAsia"/>
                <w:lang w:eastAsia="en-US"/>
              </w:rPr>
            </w:pPr>
          </w:p>
        </w:tc>
        <w:tc>
          <w:tcPr>
            <w:tcW w:w="11028" w:type="dxa"/>
            <w:gridSpan w:val="20"/>
            <w:tcBorders>
              <w:top w:val="single" w:sz="4" w:space="0" w:color="auto"/>
              <w:left w:val="single" w:sz="4" w:space="0" w:color="auto"/>
              <w:bottom w:val="single" w:sz="4" w:space="0" w:color="auto"/>
              <w:right w:val="single" w:sz="4" w:space="0" w:color="auto"/>
            </w:tcBorders>
            <w:hideMark/>
          </w:tcPr>
          <w:p w:rsidR="00CB5B4A" w:rsidRPr="008355A6" w:rsidRDefault="00CB5B4A" w:rsidP="008355A6">
            <w:pPr>
              <w:pStyle w:val="a5"/>
              <w:autoSpaceDE w:val="0"/>
              <w:autoSpaceDN w:val="0"/>
              <w:jc w:val="both"/>
              <w:rPr>
                <w:rFonts w:ascii="Times New Roman" w:hAnsi="Times New Roman" w:cs="Times New Roman"/>
                <w:sz w:val="20"/>
                <w:szCs w:val="20"/>
                <w:lang w:eastAsia="en-US"/>
              </w:rPr>
            </w:pPr>
            <w:r w:rsidRPr="008355A6">
              <w:rPr>
                <w:rFonts w:ascii="Times New Roman" w:hAnsi="Times New Roman" w:cs="Times New Roman"/>
                <w:sz w:val="20"/>
                <w:szCs w:val="20"/>
                <w:lang w:eastAsia="en-US"/>
              </w:rPr>
              <w:t>Состоит в браке с лицом, в том числе зарегистрированным в качестве индивидуального предпринимателя, - участником закупки</w:t>
            </w:r>
          </w:p>
        </w:tc>
        <w:tc>
          <w:tcPr>
            <w:tcW w:w="1170" w:type="dxa"/>
            <w:gridSpan w:val="6"/>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a5"/>
              <w:autoSpaceDE w:val="0"/>
              <w:autoSpaceDN w:val="0"/>
              <w:ind w:right="-108"/>
              <w:jc w:val="center"/>
              <w:rPr>
                <w:rFonts w:ascii="Times New Roman" w:hAnsi="Times New Roman" w:cs="Times New Roman"/>
                <w:sz w:val="20"/>
                <w:szCs w:val="20"/>
                <w:lang w:eastAsia="en-US"/>
              </w:rPr>
            </w:pPr>
          </w:p>
        </w:tc>
        <w:tc>
          <w:tcPr>
            <w:tcW w:w="1521" w:type="dxa"/>
            <w:gridSpan w:val="2"/>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a5"/>
              <w:autoSpaceDE w:val="0"/>
              <w:autoSpaceDN w:val="0"/>
              <w:jc w:val="center"/>
              <w:rPr>
                <w:rFonts w:ascii="Times New Roman" w:hAnsi="Times New Roman" w:cs="Times New Roman"/>
                <w:sz w:val="20"/>
                <w:szCs w:val="20"/>
                <w:lang w:eastAsia="en-US"/>
              </w:rPr>
            </w:pPr>
          </w:p>
        </w:tc>
      </w:tr>
      <w:tr w:rsidR="00CB5B4A" w:rsidRPr="008355A6" w:rsidTr="00FF6B0D">
        <w:tblPrEx>
          <w:tblCellMar>
            <w:top w:w="0" w:type="dxa"/>
            <w:left w:w="108" w:type="dxa"/>
            <w:bottom w:w="0" w:type="dxa"/>
            <w:right w:w="108" w:type="dxa"/>
          </w:tblCellMar>
          <w:tblLook w:val="04A0" w:firstRow="1" w:lastRow="0" w:firstColumn="1" w:lastColumn="0" w:noHBand="0" w:noVBand="1"/>
        </w:tblPrEx>
        <w:trPr>
          <w:trHeight w:val="288"/>
        </w:trPr>
        <w:tc>
          <w:tcPr>
            <w:tcW w:w="1024" w:type="dxa"/>
            <w:gridSpan w:val="4"/>
            <w:vMerge w:val="restart"/>
            <w:tcBorders>
              <w:left w:val="single" w:sz="4" w:space="0" w:color="auto"/>
              <w:right w:val="single" w:sz="4" w:space="0" w:color="auto"/>
            </w:tcBorders>
            <w:vAlign w:val="center"/>
            <w:hideMark/>
          </w:tcPr>
          <w:p w:rsidR="00CB5B4A" w:rsidRPr="008355A6" w:rsidRDefault="00CB5B4A" w:rsidP="008355A6">
            <w:pPr>
              <w:rPr>
                <w:rFonts w:eastAsiaTheme="minorEastAsia"/>
                <w:lang w:eastAsia="en-US"/>
              </w:rPr>
            </w:pPr>
          </w:p>
        </w:tc>
        <w:tc>
          <w:tcPr>
            <w:tcW w:w="11028" w:type="dxa"/>
            <w:gridSpan w:val="20"/>
            <w:tcBorders>
              <w:top w:val="single" w:sz="4" w:space="0" w:color="auto"/>
              <w:left w:val="single" w:sz="4" w:space="0" w:color="auto"/>
              <w:right w:val="single" w:sz="4" w:space="0" w:color="auto"/>
            </w:tcBorders>
            <w:vAlign w:val="center"/>
            <w:hideMark/>
          </w:tcPr>
          <w:p w:rsidR="00CB5B4A" w:rsidRPr="008355A6" w:rsidRDefault="00CB5B4A" w:rsidP="00FF6B0D">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Является близким родственником (родственником по прямой восходящей и нисходящей линии (родителем и одним из детей, дедушкой, бабушкой и внуком), полнородным или неполнородным (имеющим общих отца или мать) братом или сестрой), усыновителем или усыновленным указанных лиц (П)</w:t>
            </w:r>
          </w:p>
        </w:tc>
        <w:tc>
          <w:tcPr>
            <w:tcW w:w="1170" w:type="dxa"/>
            <w:gridSpan w:val="6"/>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a5"/>
              <w:autoSpaceDE w:val="0"/>
              <w:autoSpaceDN w:val="0"/>
              <w:ind w:right="-108"/>
              <w:jc w:val="center"/>
              <w:rPr>
                <w:rFonts w:ascii="Times New Roman" w:hAnsi="Times New Roman" w:cs="Times New Roman"/>
                <w:sz w:val="20"/>
                <w:szCs w:val="20"/>
                <w:lang w:eastAsia="en-US"/>
              </w:rPr>
            </w:pPr>
          </w:p>
        </w:tc>
        <w:tc>
          <w:tcPr>
            <w:tcW w:w="1521" w:type="dxa"/>
            <w:gridSpan w:val="2"/>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a5"/>
              <w:autoSpaceDE w:val="0"/>
              <w:autoSpaceDN w:val="0"/>
              <w:jc w:val="center"/>
              <w:rPr>
                <w:rFonts w:ascii="Times New Roman" w:hAnsi="Times New Roman" w:cs="Times New Roman"/>
                <w:sz w:val="20"/>
                <w:szCs w:val="20"/>
                <w:lang w:eastAsia="en-US"/>
              </w:rPr>
            </w:pPr>
          </w:p>
        </w:tc>
      </w:tr>
      <w:tr w:rsidR="00CB5B4A" w:rsidRPr="008355A6" w:rsidTr="00D01287">
        <w:tblPrEx>
          <w:tblCellMar>
            <w:top w:w="0" w:type="dxa"/>
            <w:left w:w="108" w:type="dxa"/>
            <w:bottom w:w="0" w:type="dxa"/>
            <w:right w:w="108" w:type="dxa"/>
          </w:tblCellMar>
          <w:tblLook w:val="04A0" w:firstRow="1" w:lastRow="0" w:firstColumn="1" w:lastColumn="0" w:noHBand="0" w:noVBand="1"/>
        </w:tblPrEx>
        <w:trPr>
          <w:trHeight w:val="454"/>
        </w:trPr>
        <w:tc>
          <w:tcPr>
            <w:tcW w:w="1024" w:type="dxa"/>
            <w:gridSpan w:val="4"/>
            <w:vMerge/>
            <w:tcBorders>
              <w:left w:val="single" w:sz="4" w:space="0" w:color="auto"/>
              <w:right w:val="single" w:sz="4" w:space="0" w:color="auto"/>
            </w:tcBorders>
            <w:vAlign w:val="center"/>
          </w:tcPr>
          <w:p w:rsidR="00CB5B4A" w:rsidRPr="008355A6" w:rsidRDefault="00CB5B4A" w:rsidP="008355A6">
            <w:pPr>
              <w:rPr>
                <w:rFonts w:eastAsiaTheme="minorEastAsia"/>
                <w:lang w:eastAsia="en-US"/>
              </w:rPr>
            </w:pPr>
          </w:p>
        </w:tc>
        <w:tc>
          <w:tcPr>
            <w:tcW w:w="13719" w:type="dxa"/>
            <w:gridSpan w:val="28"/>
            <w:tcBorders>
              <w:left w:val="single" w:sz="4" w:space="0" w:color="auto"/>
              <w:bottom w:val="single" w:sz="4" w:space="0" w:color="auto"/>
              <w:right w:val="single" w:sz="4" w:space="0" w:color="auto"/>
            </w:tcBorders>
            <w:vAlign w:val="center"/>
          </w:tcPr>
          <w:p w:rsidR="00CB5B4A" w:rsidRPr="008355A6" w:rsidRDefault="00CB5B4A"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Руководитель контрактной службы заказчика:</w:t>
            </w:r>
          </w:p>
        </w:tc>
      </w:tr>
      <w:tr w:rsidR="00CB5B4A" w:rsidRPr="008355A6" w:rsidTr="00D01287">
        <w:tblPrEx>
          <w:tblCellMar>
            <w:top w:w="0" w:type="dxa"/>
            <w:left w:w="108" w:type="dxa"/>
            <w:bottom w:w="0" w:type="dxa"/>
            <w:right w:w="108" w:type="dxa"/>
          </w:tblCellMar>
          <w:tblLook w:val="04A0" w:firstRow="1" w:lastRow="0" w:firstColumn="1" w:lastColumn="0" w:noHBand="0" w:noVBand="1"/>
        </w:tblPrEx>
        <w:trPr>
          <w:trHeight w:val="514"/>
        </w:trPr>
        <w:tc>
          <w:tcPr>
            <w:tcW w:w="1024" w:type="dxa"/>
            <w:gridSpan w:val="4"/>
            <w:vMerge/>
            <w:tcBorders>
              <w:left w:val="single" w:sz="4" w:space="0" w:color="auto"/>
              <w:right w:val="single" w:sz="4" w:space="0" w:color="auto"/>
            </w:tcBorders>
            <w:vAlign w:val="center"/>
            <w:hideMark/>
          </w:tcPr>
          <w:p w:rsidR="00CB5B4A" w:rsidRPr="008355A6" w:rsidRDefault="00CB5B4A" w:rsidP="008355A6">
            <w:pPr>
              <w:rPr>
                <w:rFonts w:eastAsiaTheme="minorEastAsia"/>
                <w:lang w:eastAsia="en-US"/>
              </w:rPr>
            </w:pPr>
          </w:p>
        </w:tc>
        <w:tc>
          <w:tcPr>
            <w:tcW w:w="11028" w:type="dxa"/>
            <w:gridSpan w:val="20"/>
            <w:tcBorders>
              <w:top w:val="single" w:sz="4" w:space="0" w:color="auto"/>
              <w:left w:val="single" w:sz="4" w:space="0" w:color="auto"/>
              <w:bottom w:val="single" w:sz="4" w:space="0" w:color="auto"/>
              <w:right w:val="single" w:sz="4" w:space="0" w:color="auto"/>
            </w:tcBorders>
          </w:tcPr>
          <w:p w:rsidR="00CB5B4A" w:rsidRPr="008355A6" w:rsidRDefault="00CB5B4A" w:rsidP="008355A6">
            <w:pPr>
              <w:pStyle w:val="a5"/>
              <w:autoSpaceDE w:val="0"/>
              <w:autoSpaceDN w:val="0"/>
              <w:rPr>
                <w:rFonts w:ascii="Times New Roman" w:hAnsi="Times New Roman" w:cs="Times New Roman"/>
                <w:i/>
                <w:sz w:val="20"/>
                <w:szCs w:val="20"/>
                <w:lang w:eastAsia="en-US"/>
              </w:rPr>
            </w:pPr>
            <w:r w:rsidRPr="008355A6">
              <w:rPr>
                <w:rFonts w:ascii="Times New Roman" w:hAnsi="Times New Roman" w:cs="Times New Roman"/>
                <w:sz w:val="20"/>
                <w:szCs w:val="20"/>
                <w:lang w:eastAsia="en-US"/>
              </w:rPr>
              <w:t>Состоит в браке с лицом, являющимся выгодоприобретателем, единоличным исполнительным органом хозяйственного общества (директором, генеральным директором, управляющим, президентом и другими),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иных органов управления юридических лиц - участников закупки (П)</w:t>
            </w:r>
          </w:p>
        </w:tc>
        <w:tc>
          <w:tcPr>
            <w:tcW w:w="1170" w:type="dxa"/>
            <w:gridSpan w:val="6"/>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a5"/>
              <w:autoSpaceDE w:val="0"/>
              <w:autoSpaceDN w:val="0"/>
              <w:ind w:left="-108" w:right="-108"/>
              <w:jc w:val="center"/>
              <w:rPr>
                <w:rFonts w:ascii="Times New Roman" w:hAnsi="Times New Roman" w:cs="Times New Roman"/>
                <w:sz w:val="20"/>
                <w:szCs w:val="20"/>
                <w:lang w:eastAsia="en-US"/>
              </w:rPr>
            </w:pPr>
          </w:p>
        </w:tc>
        <w:tc>
          <w:tcPr>
            <w:tcW w:w="1521" w:type="dxa"/>
            <w:gridSpan w:val="2"/>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a5"/>
              <w:autoSpaceDE w:val="0"/>
              <w:autoSpaceDN w:val="0"/>
              <w:jc w:val="center"/>
              <w:rPr>
                <w:rFonts w:ascii="Times New Roman" w:hAnsi="Times New Roman" w:cs="Times New Roman"/>
                <w:sz w:val="20"/>
                <w:szCs w:val="20"/>
                <w:lang w:eastAsia="en-US"/>
              </w:rPr>
            </w:pPr>
          </w:p>
        </w:tc>
      </w:tr>
      <w:tr w:rsidR="00CB5B4A" w:rsidRPr="008355A6" w:rsidTr="00D01287">
        <w:tblPrEx>
          <w:tblCellMar>
            <w:top w:w="0" w:type="dxa"/>
            <w:left w:w="108" w:type="dxa"/>
            <w:bottom w:w="0" w:type="dxa"/>
            <w:right w:w="108" w:type="dxa"/>
          </w:tblCellMar>
          <w:tblLook w:val="04A0" w:firstRow="1" w:lastRow="0" w:firstColumn="1" w:lastColumn="0" w:noHBand="0" w:noVBand="1"/>
        </w:tblPrEx>
        <w:trPr>
          <w:trHeight w:val="514"/>
        </w:trPr>
        <w:tc>
          <w:tcPr>
            <w:tcW w:w="1024" w:type="dxa"/>
            <w:gridSpan w:val="4"/>
            <w:vMerge/>
            <w:tcBorders>
              <w:left w:val="single" w:sz="4" w:space="0" w:color="auto"/>
              <w:right w:val="single" w:sz="4" w:space="0" w:color="auto"/>
            </w:tcBorders>
            <w:vAlign w:val="center"/>
            <w:hideMark/>
          </w:tcPr>
          <w:p w:rsidR="00CB5B4A" w:rsidRPr="008355A6" w:rsidRDefault="00CB5B4A" w:rsidP="008355A6">
            <w:pPr>
              <w:rPr>
                <w:rFonts w:eastAsiaTheme="minorEastAsia"/>
                <w:lang w:eastAsia="en-US"/>
              </w:rPr>
            </w:pPr>
          </w:p>
        </w:tc>
        <w:tc>
          <w:tcPr>
            <w:tcW w:w="11028" w:type="dxa"/>
            <w:gridSpan w:val="20"/>
            <w:tcBorders>
              <w:top w:val="single" w:sz="4" w:space="0" w:color="auto"/>
              <w:left w:val="single" w:sz="4" w:space="0" w:color="auto"/>
              <w:bottom w:val="single" w:sz="4" w:space="0" w:color="auto"/>
              <w:right w:val="single" w:sz="4" w:space="0" w:color="auto"/>
            </w:tcBorders>
            <w:hideMark/>
          </w:tcPr>
          <w:p w:rsidR="00CB5B4A" w:rsidRPr="008355A6" w:rsidRDefault="00CB5B4A" w:rsidP="008355A6">
            <w:pPr>
              <w:pStyle w:val="a5"/>
              <w:autoSpaceDE w:val="0"/>
              <w:autoSpaceDN w:val="0"/>
              <w:jc w:val="both"/>
              <w:rPr>
                <w:rFonts w:ascii="Times New Roman" w:hAnsi="Times New Roman" w:cs="Times New Roman"/>
                <w:sz w:val="20"/>
                <w:szCs w:val="20"/>
                <w:lang w:eastAsia="en-US"/>
              </w:rPr>
            </w:pPr>
            <w:r w:rsidRPr="008355A6">
              <w:rPr>
                <w:rFonts w:ascii="Times New Roman" w:hAnsi="Times New Roman" w:cs="Times New Roman"/>
                <w:sz w:val="20"/>
                <w:szCs w:val="20"/>
                <w:lang w:eastAsia="en-US"/>
              </w:rPr>
              <w:t>Состоит в браке с лицом, в том числе зарегистрированным в качестве индивидуального предпринимателя, - участником закупки</w:t>
            </w:r>
          </w:p>
        </w:tc>
        <w:tc>
          <w:tcPr>
            <w:tcW w:w="1170" w:type="dxa"/>
            <w:gridSpan w:val="6"/>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a5"/>
              <w:autoSpaceDE w:val="0"/>
              <w:autoSpaceDN w:val="0"/>
              <w:ind w:left="-108" w:right="-108"/>
              <w:jc w:val="center"/>
              <w:rPr>
                <w:rFonts w:ascii="Times New Roman" w:hAnsi="Times New Roman" w:cs="Times New Roman"/>
                <w:sz w:val="20"/>
                <w:szCs w:val="20"/>
                <w:lang w:eastAsia="en-US"/>
              </w:rPr>
            </w:pPr>
          </w:p>
        </w:tc>
        <w:tc>
          <w:tcPr>
            <w:tcW w:w="1521" w:type="dxa"/>
            <w:gridSpan w:val="2"/>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a5"/>
              <w:autoSpaceDE w:val="0"/>
              <w:autoSpaceDN w:val="0"/>
              <w:jc w:val="center"/>
              <w:rPr>
                <w:rFonts w:ascii="Times New Roman" w:hAnsi="Times New Roman" w:cs="Times New Roman"/>
                <w:sz w:val="20"/>
                <w:szCs w:val="20"/>
                <w:lang w:eastAsia="en-US"/>
              </w:rPr>
            </w:pPr>
          </w:p>
        </w:tc>
      </w:tr>
      <w:tr w:rsidR="00CB5B4A" w:rsidRPr="008355A6" w:rsidTr="00FF6B0D">
        <w:tblPrEx>
          <w:tblCellMar>
            <w:top w:w="0" w:type="dxa"/>
            <w:left w:w="108" w:type="dxa"/>
            <w:bottom w:w="0" w:type="dxa"/>
            <w:right w:w="108" w:type="dxa"/>
          </w:tblCellMar>
          <w:tblLook w:val="04A0" w:firstRow="1" w:lastRow="0" w:firstColumn="1" w:lastColumn="0" w:noHBand="0" w:noVBand="1"/>
        </w:tblPrEx>
        <w:trPr>
          <w:trHeight w:val="368"/>
        </w:trPr>
        <w:tc>
          <w:tcPr>
            <w:tcW w:w="1024" w:type="dxa"/>
            <w:gridSpan w:val="4"/>
            <w:vMerge/>
            <w:tcBorders>
              <w:left w:val="single" w:sz="4" w:space="0" w:color="auto"/>
              <w:right w:val="single" w:sz="4" w:space="0" w:color="auto"/>
            </w:tcBorders>
            <w:vAlign w:val="center"/>
            <w:hideMark/>
          </w:tcPr>
          <w:p w:rsidR="00CB5B4A" w:rsidRPr="008355A6" w:rsidRDefault="00CB5B4A" w:rsidP="008355A6">
            <w:pPr>
              <w:rPr>
                <w:rFonts w:eastAsiaTheme="minorEastAsia"/>
                <w:lang w:eastAsia="en-US"/>
              </w:rPr>
            </w:pPr>
          </w:p>
        </w:tc>
        <w:tc>
          <w:tcPr>
            <w:tcW w:w="11028" w:type="dxa"/>
            <w:gridSpan w:val="20"/>
            <w:tcBorders>
              <w:top w:val="single" w:sz="4" w:space="0" w:color="auto"/>
              <w:left w:val="single" w:sz="4" w:space="0" w:color="auto"/>
              <w:right w:val="single" w:sz="4" w:space="0" w:color="auto"/>
            </w:tcBorders>
            <w:vAlign w:val="center"/>
            <w:hideMark/>
          </w:tcPr>
          <w:p w:rsidR="00CB5B4A" w:rsidRPr="008355A6" w:rsidRDefault="00CB5B4A" w:rsidP="00FF6B0D">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Является близким родственником (родственником по прямой восходящей и нисходящей линии (родителем и одним из детей, дедушкой, бабушкой и внуком), полнородным или неполнородным (имеющим общих отца или мать) братом или сестрой), усыновителем или усыновленным указанных лиц (П)</w:t>
            </w:r>
          </w:p>
        </w:tc>
        <w:tc>
          <w:tcPr>
            <w:tcW w:w="1170" w:type="dxa"/>
            <w:gridSpan w:val="6"/>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a5"/>
              <w:autoSpaceDE w:val="0"/>
              <w:autoSpaceDN w:val="0"/>
              <w:ind w:left="-108" w:right="-108"/>
              <w:jc w:val="center"/>
              <w:rPr>
                <w:rFonts w:ascii="Times New Roman" w:hAnsi="Times New Roman" w:cs="Times New Roman"/>
                <w:sz w:val="20"/>
                <w:szCs w:val="20"/>
                <w:lang w:eastAsia="en-US"/>
              </w:rPr>
            </w:pPr>
          </w:p>
        </w:tc>
        <w:tc>
          <w:tcPr>
            <w:tcW w:w="1521" w:type="dxa"/>
            <w:gridSpan w:val="2"/>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a5"/>
              <w:autoSpaceDE w:val="0"/>
              <w:autoSpaceDN w:val="0"/>
              <w:jc w:val="center"/>
              <w:rPr>
                <w:rFonts w:ascii="Times New Roman" w:hAnsi="Times New Roman" w:cs="Times New Roman"/>
                <w:sz w:val="20"/>
                <w:szCs w:val="20"/>
                <w:lang w:eastAsia="en-US"/>
              </w:rPr>
            </w:pPr>
          </w:p>
        </w:tc>
      </w:tr>
      <w:tr w:rsidR="00CB5B4A" w:rsidRPr="008355A6" w:rsidTr="00FF6B0D">
        <w:tblPrEx>
          <w:tblCellMar>
            <w:top w:w="0" w:type="dxa"/>
            <w:left w:w="108" w:type="dxa"/>
            <w:bottom w:w="0" w:type="dxa"/>
            <w:right w:w="108" w:type="dxa"/>
          </w:tblCellMar>
          <w:tblLook w:val="04A0" w:firstRow="1" w:lastRow="0" w:firstColumn="1" w:lastColumn="0" w:noHBand="0" w:noVBand="1"/>
        </w:tblPrEx>
        <w:trPr>
          <w:trHeight w:val="222"/>
        </w:trPr>
        <w:tc>
          <w:tcPr>
            <w:tcW w:w="1024" w:type="dxa"/>
            <w:gridSpan w:val="4"/>
            <w:vMerge/>
            <w:tcBorders>
              <w:left w:val="single" w:sz="4" w:space="0" w:color="auto"/>
              <w:right w:val="single" w:sz="4" w:space="0" w:color="auto"/>
            </w:tcBorders>
            <w:vAlign w:val="center"/>
          </w:tcPr>
          <w:p w:rsidR="00CB5B4A" w:rsidRPr="008355A6" w:rsidRDefault="00CB5B4A" w:rsidP="008355A6">
            <w:pPr>
              <w:rPr>
                <w:rFonts w:eastAsiaTheme="minorEastAsia"/>
                <w:lang w:eastAsia="en-US"/>
              </w:rPr>
            </w:pPr>
          </w:p>
        </w:tc>
        <w:tc>
          <w:tcPr>
            <w:tcW w:w="13719" w:type="dxa"/>
            <w:gridSpan w:val="28"/>
            <w:tcBorders>
              <w:left w:val="single" w:sz="4" w:space="0" w:color="auto"/>
              <w:bottom w:val="single" w:sz="4" w:space="0" w:color="auto"/>
              <w:right w:val="single" w:sz="4" w:space="0" w:color="auto"/>
            </w:tcBorders>
            <w:vAlign w:val="center"/>
          </w:tcPr>
          <w:p w:rsidR="00CB5B4A" w:rsidRPr="008355A6" w:rsidRDefault="00CB5B4A"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Контрактный управляющий:</w:t>
            </w:r>
          </w:p>
        </w:tc>
      </w:tr>
      <w:tr w:rsidR="00CB5B4A" w:rsidRPr="008355A6" w:rsidTr="00D01287">
        <w:tblPrEx>
          <w:tblCellMar>
            <w:top w:w="0" w:type="dxa"/>
            <w:left w:w="108" w:type="dxa"/>
            <w:bottom w:w="0" w:type="dxa"/>
            <w:right w:w="108" w:type="dxa"/>
          </w:tblCellMar>
          <w:tblLook w:val="04A0" w:firstRow="1" w:lastRow="0" w:firstColumn="1" w:lastColumn="0" w:noHBand="0" w:noVBand="1"/>
        </w:tblPrEx>
        <w:trPr>
          <w:trHeight w:val="454"/>
        </w:trPr>
        <w:tc>
          <w:tcPr>
            <w:tcW w:w="1024" w:type="dxa"/>
            <w:gridSpan w:val="4"/>
            <w:vMerge/>
            <w:tcBorders>
              <w:left w:val="single" w:sz="4" w:space="0" w:color="auto"/>
              <w:right w:val="single" w:sz="4" w:space="0" w:color="auto"/>
            </w:tcBorders>
            <w:vAlign w:val="center"/>
          </w:tcPr>
          <w:p w:rsidR="00CB5B4A" w:rsidRPr="008355A6" w:rsidRDefault="00CB5B4A" w:rsidP="008355A6">
            <w:pPr>
              <w:jc w:val="center"/>
              <w:rPr>
                <w:rFonts w:eastAsiaTheme="minorEastAsia"/>
                <w:lang w:eastAsia="en-US"/>
              </w:rPr>
            </w:pPr>
          </w:p>
        </w:tc>
        <w:tc>
          <w:tcPr>
            <w:tcW w:w="11001" w:type="dxa"/>
            <w:gridSpan w:val="19"/>
            <w:tcBorders>
              <w:left w:val="single" w:sz="4" w:space="0" w:color="auto"/>
              <w:bottom w:val="single" w:sz="4" w:space="0" w:color="auto"/>
              <w:right w:val="single" w:sz="4" w:space="0" w:color="auto"/>
            </w:tcBorders>
          </w:tcPr>
          <w:p w:rsidR="00CB5B4A" w:rsidRPr="008355A6" w:rsidRDefault="00CB5B4A" w:rsidP="008355A6">
            <w:pPr>
              <w:pStyle w:val="a5"/>
              <w:autoSpaceDE w:val="0"/>
              <w:autoSpaceDN w:val="0"/>
              <w:rPr>
                <w:rFonts w:ascii="Times New Roman" w:hAnsi="Times New Roman" w:cs="Times New Roman"/>
                <w:i/>
                <w:sz w:val="20"/>
                <w:szCs w:val="20"/>
                <w:lang w:eastAsia="en-US"/>
              </w:rPr>
            </w:pPr>
            <w:r w:rsidRPr="008355A6">
              <w:rPr>
                <w:rFonts w:ascii="Times New Roman" w:hAnsi="Times New Roman" w:cs="Times New Roman"/>
                <w:sz w:val="20"/>
                <w:szCs w:val="20"/>
                <w:lang w:eastAsia="en-US"/>
              </w:rPr>
              <w:t>Состоит в браке с лицом, являющимся выгодоприобретателем, единоличным исполнительным органом хозяйственного общества (директором, генеральным директором, управляющим, президентом и другими),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иных органов управления юридических лиц - участников закупки (П)</w:t>
            </w:r>
          </w:p>
        </w:tc>
        <w:tc>
          <w:tcPr>
            <w:tcW w:w="1197" w:type="dxa"/>
            <w:gridSpan w:val="7"/>
            <w:tcBorders>
              <w:left w:val="single" w:sz="4" w:space="0" w:color="auto"/>
              <w:bottom w:val="single" w:sz="4" w:space="0" w:color="auto"/>
              <w:right w:val="single" w:sz="4" w:space="0" w:color="auto"/>
            </w:tcBorders>
            <w:vAlign w:val="center"/>
          </w:tcPr>
          <w:p w:rsidR="00CB5B4A" w:rsidRPr="008355A6" w:rsidRDefault="00CB5B4A" w:rsidP="008355A6">
            <w:pPr>
              <w:pStyle w:val="a5"/>
              <w:autoSpaceDE w:val="0"/>
              <w:autoSpaceDN w:val="0"/>
              <w:ind w:left="-108" w:right="-108"/>
              <w:jc w:val="center"/>
              <w:rPr>
                <w:rFonts w:ascii="Times New Roman" w:hAnsi="Times New Roman" w:cs="Times New Roman"/>
                <w:sz w:val="20"/>
                <w:szCs w:val="20"/>
                <w:lang w:eastAsia="en-US"/>
              </w:rPr>
            </w:pPr>
          </w:p>
        </w:tc>
        <w:tc>
          <w:tcPr>
            <w:tcW w:w="1521" w:type="dxa"/>
            <w:gridSpan w:val="2"/>
            <w:tcBorders>
              <w:left w:val="single" w:sz="4" w:space="0" w:color="auto"/>
              <w:bottom w:val="single" w:sz="4" w:space="0" w:color="auto"/>
              <w:right w:val="single" w:sz="4" w:space="0" w:color="auto"/>
            </w:tcBorders>
            <w:vAlign w:val="center"/>
          </w:tcPr>
          <w:p w:rsidR="00CB5B4A" w:rsidRPr="008355A6" w:rsidRDefault="00CB5B4A" w:rsidP="008355A6">
            <w:pPr>
              <w:pStyle w:val="a5"/>
              <w:autoSpaceDE w:val="0"/>
              <w:autoSpaceDN w:val="0"/>
              <w:jc w:val="center"/>
              <w:rPr>
                <w:rFonts w:ascii="Times New Roman" w:hAnsi="Times New Roman" w:cs="Times New Roman"/>
                <w:sz w:val="20"/>
                <w:szCs w:val="20"/>
                <w:lang w:eastAsia="en-US"/>
              </w:rPr>
            </w:pPr>
          </w:p>
        </w:tc>
      </w:tr>
      <w:tr w:rsidR="00CB5B4A" w:rsidRPr="008355A6" w:rsidTr="00FF6B0D">
        <w:tblPrEx>
          <w:tblCellMar>
            <w:top w:w="0" w:type="dxa"/>
            <w:left w:w="108" w:type="dxa"/>
            <w:bottom w:w="0" w:type="dxa"/>
            <w:right w:w="108" w:type="dxa"/>
          </w:tblCellMar>
          <w:tblLook w:val="04A0" w:firstRow="1" w:lastRow="0" w:firstColumn="1" w:lastColumn="0" w:noHBand="0" w:noVBand="1"/>
        </w:tblPrEx>
        <w:trPr>
          <w:trHeight w:val="182"/>
        </w:trPr>
        <w:tc>
          <w:tcPr>
            <w:tcW w:w="1024" w:type="dxa"/>
            <w:gridSpan w:val="4"/>
            <w:vMerge/>
            <w:tcBorders>
              <w:left w:val="single" w:sz="4" w:space="0" w:color="auto"/>
              <w:right w:val="single" w:sz="4" w:space="0" w:color="auto"/>
            </w:tcBorders>
            <w:vAlign w:val="center"/>
            <w:hideMark/>
          </w:tcPr>
          <w:p w:rsidR="00CB5B4A" w:rsidRPr="008355A6" w:rsidRDefault="00CB5B4A" w:rsidP="008355A6">
            <w:pPr>
              <w:rPr>
                <w:rFonts w:eastAsiaTheme="minorEastAsia"/>
                <w:lang w:eastAsia="en-US"/>
              </w:rPr>
            </w:pPr>
          </w:p>
        </w:tc>
        <w:tc>
          <w:tcPr>
            <w:tcW w:w="11001" w:type="dxa"/>
            <w:gridSpan w:val="19"/>
            <w:tcBorders>
              <w:top w:val="single" w:sz="4" w:space="0" w:color="auto"/>
              <w:left w:val="single" w:sz="4" w:space="0" w:color="auto"/>
              <w:bottom w:val="single" w:sz="4" w:space="0" w:color="auto"/>
              <w:right w:val="single" w:sz="4" w:space="0" w:color="auto"/>
            </w:tcBorders>
            <w:hideMark/>
          </w:tcPr>
          <w:p w:rsidR="00CB5B4A" w:rsidRPr="008355A6" w:rsidRDefault="00CB5B4A" w:rsidP="008355A6">
            <w:pPr>
              <w:pStyle w:val="a5"/>
              <w:autoSpaceDE w:val="0"/>
              <w:autoSpaceDN w:val="0"/>
              <w:jc w:val="both"/>
              <w:rPr>
                <w:rFonts w:ascii="Times New Roman" w:hAnsi="Times New Roman" w:cs="Times New Roman"/>
                <w:sz w:val="20"/>
                <w:szCs w:val="20"/>
                <w:lang w:eastAsia="en-US"/>
              </w:rPr>
            </w:pPr>
            <w:r w:rsidRPr="008355A6">
              <w:rPr>
                <w:rFonts w:ascii="Times New Roman" w:hAnsi="Times New Roman" w:cs="Times New Roman"/>
                <w:sz w:val="20"/>
                <w:szCs w:val="20"/>
                <w:lang w:eastAsia="en-US"/>
              </w:rPr>
              <w:t>Состоит в браке с лицом, в том числе зарегистрированным в качестве индивидуального предпринимателя, - участником закупки</w:t>
            </w:r>
          </w:p>
        </w:tc>
        <w:tc>
          <w:tcPr>
            <w:tcW w:w="1197" w:type="dxa"/>
            <w:gridSpan w:val="7"/>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a5"/>
              <w:autoSpaceDE w:val="0"/>
              <w:autoSpaceDN w:val="0"/>
              <w:ind w:left="-108" w:right="-108"/>
              <w:jc w:val="center"/>
              <w:rPr>
                <w:rFonts w:ascii="Times New Roman" w:hAnsi="Times New Roman" w:cs="Times New Roman"/>
                <w:sz w:val="20"/>
                <w:szCs w:val="20"/>
                <w:lang w:eastAsia="en-US"/>
              </w:rPr>
            </w:pPr>
          </w:p>
        </w:tc>
        <w:tc>
          <w:tcPr>
            <w:tcW w:w="1521" w:type="dxa"/>
            <w:gridSpan w:val="2"/>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a5"/>
              <w:autoSpaceDE w:val="0"/>
              <w:autoSpaceDN w:val="0"/>
              <w:jc w:val="center"/>
              <w:rPr>
                <w:rFonts w:ascii="Times New Roman" w:hAnsi="Times New Roman" w:cs="Times New Roman"/>
                <w:sz w:val="20"/>
                <w:szCs w:val="20"/>
                <w:lang w:eastAsia="en-US"/>
              </w:rPr>
            </w:pPr>
          </w:p>
        </w:tc>
      </w:tr>
      <w:tr w:rsidR="00CB5B4A" w:rsidRPr="008355A6" w:rsidTr="00D01287">
        <w:tblPrEx>
          <w:tblCellMar>
            <w:top w:w="0" w:type="dxa"/>
            <w:left w:w="108" w:type="dxa"/>
            <w:bottom w:w="0" w:type="dxa"/>
            <w:right w:w="108" w:type="dxa"/>
          </w:tblCellMar>
          <w:tblLook w:val="04A0" w:firstRow="1" w:lastRow="0" w:firstColumn="1" w:lastColumn="0" w:noHBand="0" w:noVBand="1"/>
        </w:tblPrEx>
        <w:trPr>
          <w:trHeight w:val="514"/>
        </w:trPr>
        <w:tc>
          <w:tcPr>
            <w:tcW w:w="1024" w:type="dxa"/>
            <w:gridSpan w:val="4"/>
            <w:vMerge/>
            <w:tcBorders>
              <w:left w:val="single" w:sz="4" w:space="0" w:color="auto"/>
              <w:bottom w:val="single" w:sz="4" w:space="0" w:color="auto"/>
              <w:right w:val="single" w:sz="4" w:space="0" w:color="auto"/>
            </w:tcBorders>
            <w:vAlign w:val="center"/>
            <w:hideMark/>
          </w:tcPr>
          <w:p w:rsidR="00CB5B4A" w:rsidRPr="008355A6" w:rsidRDefault="00CB5B4A" w:rsidP="008355A6">
            <w:pPr>
              <w:rPr>
                <w:rFonts w:eastAsiaTheme="minorEastAsia"/>
                <w:lang w:eastAsia="en-US"/>
              </w:rPr>
            </w:pPr>
          </w:p>
        </w:tc>
        <w:tc>
          <w:tcPr>
            <w:tcW w:w="11001" w:type="dxa"/>
            <w:gridSpan w:val="19"/>
            <w:tcBorders>
              <w:top w:val="single" w:sz="4" w:space="0" w:color="auto"/>
              <w:left w:val="single" w:sz="4" w:space="0" w:color="auto"/>
              <w:bottom w:val="single" w:sz="4" w:space="0" w:color="auto"/>
              <w:right w:val="single" w:sz="4" w:space="0" w:color="auto"/>
            </w:tcBorders>
            <w:vAlign w:val="center"/>
            <w:hideMark/>
          </w:tcPr>
          <w:p w:rsidR="00CB5B4A" w:rsidRPr="008355A6" w:rsidRDefault="00CB5B4A" w:rsidP="00FF6B0D">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Является близким родственником (родственником по прямой восходящей и нисходящей линии (родителем и одним из детей, дедушкой, бабушкой и внуком), полнородным или неполнородным (имеющим общих отца или мать) братом или сестрой), усыновителем или усыновленным указанных лиц (П)</w:t>
            </w:r>
          </w:p>
        </w:tc>
        <w:tc>
          <w:tcPr>
            <w:tcW w:w="1197" w:type="dxa"/>
            <w:gridSpan w:val="7"/>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a5"/>
              <w:autoSpaceDE w:val="0"/>
              <w:autoSpaceDN w:val="0"/>
              <w:ind w:left="-108" w:right="-108"/>
              <w:jc w:val="center"/>
              <w:rPr>
                <w:rFonts w:ascii="Times New Roman" w:hAnsi="Times New Roman" w:cs="Times New Roman"/>
                <w:sz w:val="20"/>
                <w:szCs w:val="20"/>
                <w:lang w:eastAsia="en-US"/>
              </w:rPr>
            </w:pPr>
          </w:p>
        </w:tc>
        <w:tc>
          <w:tcPr>
            <w:tcW w:w="1521" w:type="dxa"/>
            <w:gridSpan w:val="2"/>
            <w:tcBorders>
              <w:top w:val="single" w:sz="4" w:space="0" w:color="auto"/>
              <w:left w:val="single" w:sz="4" w:space="0" w:color="auto"/>
              <w:bottom w:val="single" w:sz="4" w:space="0" w:color="auto"/>
              <w:right w:val="single" w:sz="4" w:space="0" w:color="auto"/>
            </w:tcBorders>
            <w:vAlign w:val="center"/>
          </w:tcPr>
          <w:p w:rsidR="00CB5B4A" w:rsidRPr="008355A6" w:rsidRDefault="00CB5B4A" w:rsidP="008355A6">
            <w:pPr>
              <w:pStyle w:val="a5"/>
              <w:autoSpaceDE w:val="0"/>
              <w:autoSpaceDN w:val="0"/>
              <w:jc w:val="center"/>
              <w:rPr>
                <w:rFonts w:ascii="Times New Roman" w:hAnsi="Times New Roman" w:cs="Times New Roman"/>
                <w:sz w:val="20"/>
                <w:szCs w:val="20"/>
                <w:lang w:eastAsia="en-US"/>
              </w:rPr>
            </w:pPr>
          </w:p>
        </w:tc>
      </w:tr>
      <w:tr w:rsidR="00CB5B4A" w:rsidRPr="008355A6" w:rsidTr="00FF6B0D">
        <w:tblPrEx>
          <w:tblCellMar>
            <w:top w:w="0" w:type="dxa"/>
            <w:left w:w="108" w:type="dxa"/>
            <w:bottom w:w="0" w:type="dxa"/>
            <w:right w:w="108" w:type="dxa"/>
          </w:tblCellMar>
          <w:tblLook w:val="04A0" w:firstRow="1" w:lastRow="0" w:firstColumn="1" w:lastColumn="0" w:noHBand="0" w:noVBand="1"/>
        </w:tblPrEx>
        <w:trPr>
          <w:trHeight w:val="142"/>
        </w:trPr>
        <w:tc>
          <w:tcPr>
            <w:tcW w:w="1024" w:type="dxa"/>
            <w:gridSpan w:val="4"/>
            <w:tcBorders>
              <w:top w:val="single" w:sz="4" w:space="0" w:color="auto"/>
              <w:left w:val="single" w:sz="4" w:space="0" w:color="auto"/>
              <w:bottom w:val="single" w:sz="4" w:space="0" w:color="auto"/>
              <w:right w:val="single" w:sz="4" w:space="0" w:color="auto"/>
            </w:tcBorders>
            <w:hideMark/>
          </w:tcPr>
          <w:p w:rsidR="00CB5B4A" w:rsidRPr="008355A6" w:rsidRDefault="00CB5B4A" w:rsidP="008355A6">
            <w:pPr>
              <w:pStyle w:val="a5"/>
              <w:autoSpaceDE w:val="0"/>
              <w:autoSpaceDN w:val="0"/>
              <w:jc w:val="center"/>
              <w:rPr>
                <w:rFonts w:ascii="Times New Roman" w:hAnsi="Times New Roman" w:cs="Times New Roman"/>
                <w:sz w:val="20"/>
                <w:szCs w:val="20"/>
                <w:lang w:eastAsia="en-US"/>
              </w:rPr>
            </w:pPr>
            <w:r w:rsidRPr="008355A6">
              <w:rPr>
                <w:rFonts w:ascii="Times New Roman" w:hAnsi="Times New Roman" w:cs="Times New Roman"/>
                <w:sz w:val="20"/>
                <w:szCs w:val="20"/>
                <w:lang w:eastAsia="en-US"/>
              </w:rPr>
              <w:t>9.1.2</w:t>
            </w:r>
          </w:p>
        </w:tc>
        <w:tc>
          <w:tcPr>
            <w:tcW w:w="13719" w:type="dxa"/>
            <w:gridSpan w:val="28"/>
            <w:tcBorders>
              <w:top w:val="single" w:sz="4" w:space="0" w:color="auto"/>
              <w:left w:val="single" w:sz="4" w:space="0" w:color="auto"/>
              <w:bottom w:val="single" w:sz="4" w:space="0" w:color="auto"/>
              <w:right w:val="single" w:sz="4" w:space="0" w:color="auto"/>
            </w:tcBorders>
            <w:hideMark/>
          </w:tcPr>
          <w:p w:rsidR="00CB5B4A" w:rsidRPr="008355A6" w:rsidRDefault="00CB5B4A"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Принятые меры по результатам установления факта наличия конфликта интересов между участниками закупок и заказчиками (ИМ)</w:t>
            </w:r>
          </w:p>
        </w:tc>
      </w:tr>
      <w:tr w:rsidR="00CB5B4A" w:rsidRPr="008355A6" w:rsidTr="00D01287">
        <w:tblPrEx>
          <w:tblCellMar>
            <w:top w:w="0" w:type="dxa"/>
            <w:left w:w="108" w:type="dxa"/>
            <w:bottom w:w="0" w:type="dxa"/>
            <w:right w:w="108" w:type="dxa"/>
          </w:tblCellMar>
          <w:tblLook w:val="04A0" w:firstRow="1" w:lastRow="0" w:firstColumn="1" w:lastColumn="0" w:noHBand="0" w:noVBand="1"/>
        </w:tblPrEx>
        <w:trPr>
          <w:trHeight w:val="514"/>
        </w:trPr>
        <w:tc>
          <w:tcPr>
            <w:tcW w:w="1024" w:type="dxa"/>
            <w:gridSpan w:val="4"/>
            <w:tcBorders>
              <w:top w:val="single" w:sz="4" w:space="0" w:color="auto"/>
              <w:left w:val="single" w:sz="4" w:space="0" w:color="auto"/>
              <w:bottom w:val="single" w:sz="4" w:space="0" w:color="auto"/>
              <w:right w:val="single" w:sz="4" w:space="0" w:color="auto"/>
            </w:tcBorders>
            <w:hideMark/>
          </w:tcPr>
          <w:p w:rsidR="00CB5B4A" w:rsidRPr="008355A6" w:rsidRDefault="00CB5B4A" w:rsidP="008355A6">
            <w:pPr>
              <w:pStyle w:val="a5"/>
              <w:autoSpaceDE w:val="0"/>
              <w:autoSpaceDN w:val="0"/>
              <w:jc w:val="center"/>
              <w:rPr>
                <w:rFonts w:ascii="Times New Roman" w:hAnsi="Times New Roman" w:cs="Times New Roman"/>
                <w:sz w:val="20"/>
                <w:szCs w:val="20"/>
                <w:lang w:eastAsia="en-US"/>
              </w:rPr>
            </w:pPr>
            <w:r w:rsidRPr="008355A6">
              <w:rPr>
                <w:rFonts w:ascii="Times New Roman" w:hAnsi="Times New Roman" w:cs="Times New Roman"/>
                <w:sz w:val="20"/>
                <w:szCs w:val="20"/>
                <w:lang w:eastAsia="en-US"/>
              </w:rPr>
              <w:t>9.1.3</w:t>
            </w:r>
          </w:p>
        </w:tc>
        <w:tc>
          <w:tcPr>
            <w:tcW w:w="13719" w:type="dxa"/>
            <w:gridSpan w:val="28"/>
            <w:tcBorders>
              <w:top w:val="single" w:sz="4" w:space="0" w:color="auto"/>
              <w:left w:val="single" w:sz="4" w:space="0" w:color="auto"/>
              <w:bottom w:val="single" w:sz="4" w:space="0" w:color="auto"/>
              <w:right w:val="single" w:sz="4" w:space="0" w:color="auto"/>
            </w:tcBorders>
            <w:hideMark/>
          </w:tcPr>
          <w:p w:rsidR="00CB5B4A" w:rsidRPr="008355A6" w:rsidRDefault="00CB5B4A"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Меры, принимаемые государственными органами Санкт-Петербурга в целях исполнения требований пункта 9 части 1 статьи 31 Федерального закона «О контрактной системе в сфере закупок товаров, работ, услуг для обеспечения государственных и муниципальных нужд» (ИМ)</w:t>
            </w:r>
          </w:p>
        </w:tc>
      </w:tr>
      <w:tr w:rsidR="00EA23D4" w:rsidRPr="008355A6" w:rsidTr="00D01287">
        <w:tblPrEx>
          <w:tblLook w:val="04A0" w:firstRow="1" w:lastRow="0" w:firstColumn="1" w:lastColumn="0" w:noHBand="0" w:noVBand="1"/>
        </w:tblPrEx>
        <w:tc>
          <w:tcPr>
            <w:tcW w:w="14743" w:type="dxa"/>
            <w:gridSpan w:val="32"/>
            <w:tcBorders>
              <w:top w:val="single" w:sz="4" w:space="0" w:color="auto"/>
              <w:left w:val="single" w:sz="4" w:space="0" w:color="auto"/>
              <w:bottom w:val="single" w:sz="4" w:space="0" w:color="auto"/>
              <w:right w:val="single" w:sz="4" w:space="0" w:color="auto"/>
            </w:tcBorders>
          </w:tcPr>
          <w:p w:rsidR="00EA23D4" w:rsidRPr="008355A6" w:rsidRDefault="00EA23D4" w:rsidP="008355A6">
            <w:pPr>
              <w:pStyle w:val="ConsPlusNormal"/>
              <w:jc w:val="center"/>
              <w:rPr>
                <w:rFonts w:ascii="Times New Roman" w:hAnsi="Times New Roman" w:cs="Times New Roman"/>
                <w:b/>
                <w:sz w:val="20"/>
              </w:rPr>
            </w:pPr>
            <w:r w:rsidRPr="008355A6">
              <w:rPr>
                <w:rFonts w:ascii="Times New Roman" w:hAnsi="Times New Roman" w:cs="Times New Roman"/>
                <w:b/>
                <w:sz w:val="20"/>
              </w:rPr>
              <w:t>Раздел 11. Реализация антикоррупционной политики при использовании средств бюджета Санкт-Петербурга</w:t>
            </w:r>
          </w:p>
        </w:tc>
      </w:tr>
      <w:tr w:rsidR="00EA23D4" w:rsidRPr="008355A6" w:rsidTr="00FF6B0D">
        <w:trPr>
          <w:trHeight w:val="269"/>
        </w:trPr>
        <w:tc>
          <w:tcPr>
            <w:tcW w:w="1150" w:type="dxa"/>
            <w:gridSpan w:val="9"/>
            <w:vMerge w:val="restart"/>
          </w:tcPr>
          <w:p w:rsidR="00EA23D4" w:rsidRPr="008355A6" w:rsidRDefault="00EA23D4" w:rsidP="008355A6">
            <w:pPr>
              <w:pStyle w:val="ConsPlusNormal"/>
              <w:jc w:val="center"/>
              <w:rPr>
                <w:rFonts w:ascii="Times New Roman" w:hAnsi="Times New Roman" w:cs="Times New Roman"/>
                <w:sz w:val="20"/>
              </w:rPr>
            </w:pPr>
            <w:bookmarkStart w:id="17" w:name="P4899"/>
            <w:bookmarkEnd w:id="17"/>
            <w:r w:rsidRPr="008355A6">
              <w:rPr>
                <w:rFonts w:ascii="Times New Roman" w:hAnsi="Times New Roman" w:cs="Times New Roman"/>
                <w:sz w:val="20"/>
              </w:rPr>
              <w:t>11.1</w:t>
            </w:r>
          </w:p>
        </w:tc>
        <w:tc>
          <w:tcPr>
            <w:tcW w:w="10945" w:type="dxa"/>
            <w:gridSpan w:val="16"/>
          </w:tcPr>
          <w:p w:rsidR="00EA23D4" w:rsidRPr="008355A6" w:rsidRDefault="00EA23D4"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проведенных плановых контрольных мероприятий в отношении получателей средств бюджета Санкт-Петербурга (П)</w:t>
            </w:r>
          </w:p>
        </w:tc>
        <w:tc>
          <w:tcPr>
            <w:tcW w:w="1204" w:type="dxa"/>
            <w:gridSpan w:val="6"/>
          </w:tcPr>
          <w:p w:rsidR="00EA23D4" w:rsidRPr="008355A6" w:rsidRDefault="00EA23D4" w:rsidP="008355A6">
            <w:pPr>
              <w:pStyle w:val="ConsPlusNormal"/>
              <w:rPr>
                <w:rFonts w:ascii="Times New Roman" w:hAnsi="Times New Roman" w:cs="Times New Roman"/>
                <w:sz w:val="20"/>
              </w:rPr>
            </w:pPr>
          </w:p>
        </w:tc>
        <w:tc>
          <w:tcPr>
            <w:tcW w:w="1444" w:type="dxa"/>
          </w:tcPr>
          <w:p w:rsidR="00EA23D4" w:rsidRPr="008355A6" w:rsidRDefault="00EA23D4" w:rsidP="008355A6">
            <w:pPr>
              <w:pStyle w:val="ConsPlusNormal"/>
              <w:rPr>
                <w:rFonts w:ascii="Times New Roman" w:hAnsi="Times New Roman" w:cs="Times New Roman"/>
                <w:sz w:val="20"/>
              </w:rPr>
            </w:pPr>
          </w:p>
        </w:tc>
      </w:tr>
      <w:tr w:rsidR="00EA23D4" w:rsidRPr="008355A6" w:rsidTr="00D01287">
        <w:tc>
          <w:tcPr>
            <w:tcW w:w="1150" w:type="dxa"/>
            <w:gridSpan w:val="9"/>
            <w:vMerge/>
          </w:tcPr>
          <w:p w:rsidR="00EA23D4" w:rsidRPr="008355A6" w:rsidRDefault="00EA23D4" w:rsidP="008355A6">
            <w:pPr>
              <w:pStyle w:val="ConsPlusNormal"/>
              <w:jc w:val="center"/>
              <w:rPr>
                <w:rFonts w:ascii="Times New Roman" w:hAnsi="Times New Roman" w:cs="Times New Roman"/>
                <w:sz w:val="20"/>
              </w:rPr>
            </w:pPr>
          </w:p>
        </w:tc>
        <w:tc>
          <w:tcPr>
            <w:tcW w:w="13593" w:type="dxa"/>
            <w:gridSpan w:val="23"/>
            <w:vAlign w:val="center"/>
          </w:tcPr>
          <w:p w:rsidR="00EA23D4" w:rsidRPr="008355A6" w:rsidRDefault="00EA23D4"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в отношении:</w:t>
            </w:r>
          </w:p>
        </w:tc>
      </w:tr>
      <w:tr w:rsidR="00EA23D4" w:rsidRPr="008355A6" w:rsidTr="00D01287">
        <w:tc>
          <w:tcPr>
            <w:tcW w:w="1150" w:type="dxa"/>
            <w:gridSpan w:val="9"/>
            <w:vMerge/>
            <w:vAlign w:val="center"/>
          </w:tcPr>
          <w:p w:rsidR="00EA23D4" w:rsidRPr="008355A6" w:rsidRDefault="00EA23D4" w:rsidP="008355A6">
            <w:pPr>
              <w:pStyle w:val="ConsPlusNormal"/>
              <w:jc w:val="center"/>
              <w:rPr>
                <w:rFonts w:ascii="Times New Roman" w:hAnsi="Times New Roman" w:cs="Times New Roman"/>
                <w:sz w:val="20"/>
              </w:rPr>
            </w:pPr>
          </w:p>
        </w:tc>
        <w:tc>
          <w:tcPr>
            <w:tcW w:w="10945" w:type="dxa"/>
            <w:gridSpan w:val="16"/>
            <w:vAlign w:val="center"/>
          </w:tcPr>
          <w:p w:rsidR="00EA23D4" w:rsidRPr="008355A6" w:rsidRDefault="00EA23D4" w:rsidP="008355A6">
            <w:pPr>
              <w:pStyle w:val="ConsPlusNormal"/>
              <w:jc w:val="both"/>
              <w:rPr>
                <w:rFonts w:ascii="Times New Roman" w:hAnsi="Times New Roman" w:cs="Times New Roman"/>
                <w:sz w:val="20"/>
              </w:rPr>
            </w:pPr>
            <w:r w:rsidRPr="008355A6">
              <w:rPr>
                <w:rFonts w:ascii="Times New Roman" w:hAnsi="Times New Roman" w:cs="Times New Roman"/>
                <w:sz w:val="20"/>
              </w:rPr>
              <w:t>Исполнительных органов</w:t>
            </w:r>
          </w:p>
        </w:tc>
        <w:tc>
          <w:tcPr>
            <w:tcW w:w="1204" w:type="dxa"/>
            <w:gridSpan w:val="6"/>
          </w:tcPr>
          <w:p w:rsidR="00EA23D4" w:rsidRPr="008355A6" w:rsidRDefault="00EA23D4" w:rsidP="008355A6">
            <w:pPr>
              <w:pStyle w:val="ConsPlusNormal"/>
              <w:rPr>
                <w:rFonts w:ascii="Times New Roman" w:hAnsi="Times New Roman" w:cs="Times New Roman"/>
                <w:sz w:val="20"/>
              </w:rPr>
            </w:pPr>
          </w:p>
        </w:tc>
        <w:tc>
          <w:tcPr>
            <w:tcW w:w="1444" w:type="dxa"/>
          </w:tcPr>
          <w:p w:rsidR="00EA23D4" w:rsidRPr="008355A6" w:rsidRDefault="00EA23D4" w:rsidP="008355A6">
            <w:pPr>
              <w:pStyle w:val="ConsPlusNormal"/>
              <w:rPr>
                <w:rFonts w:ascii="Times New Roman" w:hAnsi="Times New Roman" w:cs="Times New Roman"/>
                <w:sz w:val="20"/>
              </w:rPr>
            </w:pPr>
          </w:p>
        </w:tc>
      </w:tr>
      <w:tr w:rsidR="00EA23D4" w:rsidRPr="008355A6" w:rsidTr="00D01287">
        <w:tc>
          <w:tcPr>
            <w:tcW w:w="1150" w:type="dxa"/>
            <w:gridSpan w:val="9"/>
            <w:vMerge/>
          </w:tcPr>
          <w:p w:rsidR="00EA23D4" w:rsidRPr="008355A6" w:rsidRDefault="00EA23D4" w:rsidP="008355A6"/>
        </w:tc>
        <w:tc>
          <w:tcPr>
            <w:tcW w:w="10945" w:type="dxa"/>
            <w:gridSpan w:val="16"/>
          </w:tcPr>
          <w:p w:rsidR="00EA23D4" w:rsidRPr="008355A6" w:rsidRDefault="00EA23D4" w:rsidP="008355A6">
            <w:pPr>
              <w:pStyle w:val="ConsPlusNormal"/>
              <w:jc w:val="both"/>
              <w:rPr>
                <w:rFonts w:ascii="Times New Roman" w:hAnsi="Times New Roman" w:cs="Times New Roman"/>
                <w:sz w:val="20"/>
              </w:rPr>
            </w:pPr>
            <w:r w:rsidRPr="008355A6">
              <w:rPr>
                <w:rFonts w:ascii="Times New Roman" w:hAnsi="Times New Roman" w:cs="Times New Roman"/>
                <w:sz w:val="20"/>
              </w:rPr>
              <w:t>Государственных казенных учреждений</w:t>
            </w:r>
          </w:p>
        </w:tc>
        <w:tc>
          <w:tcPr>
            <w:tcW w:w="1204" w:type="dxa"/>
            <w:gridSpan w:val="6"/>
          </w:tcPr>
          <w:p w:rsidR="00EA23D4" w:rsidRPr="008355A6" w:rsidRDefault="00EA23D4" w:rsidP="008355A6">
            <w:pPr>
              <w:pStyle w:val="ConsPlusNormal"/>
              <w:rPr>
                <w:rFonts w:ascii="Times New Roman" w:hAnsi="Times New Roman" w:cs="Times New Roman"/>
                <w:sz w:val="20"/>
              </w:rPr>
            </w:pPr>
          </w:p>
        </w:tc>
        <w:tc>
          <w:tcPr>
            <w:tcW w:w="1444" w:type="dxa"/>
          </w:tcPr>
          <w:p w:rsidR="00EA23D4" w:rsidRPr="008355A6" w:rsidRDefault="00EA23D4" w:rsidP="008355A6">
            <w:pPr>
              <w:pStyle w:val="ConsPlusNormal"/>
              <w:rPr>
                <w:rFonts w:ascii="Times New Roman" w:hAnsi="Times New Roman" w:cs="Times New Roman"/>
                <w:sz w:val="20"/>
              </w:rPr>
            </w:pPr>
          </w:p>
        </w:tc>
      </w:tr>
      <w:tr w:rsidR="00EA23D4" w:rsidRPr="008355A6" w:rsidTr="00D01287">
        <w:tc>
          <w:tcPr>
            <w:tcW w:w="1150" w:type="dxa"/>
            <w:gridSpan w:val="9"/>
            <w:vMerge/>
          </w:tcPr>
          <w:p w:rsidR="00EA23D4" w:rsidRPr="008355A6" w:rsidRDefault="00EA23D4" w:rsidP="008355A6"/>
        </w:tc>
        <w:tc>
          <w:tcPr>
            <w:tcW w:w="10945" w:type="dxa"/>
            <w:gridSpan w:val="16"/>
          </w:tcPr>
          <w:p w:rsidR="00EA23D4" w:rsidRPr="008355A6" w:rsidRDefault="00EA23D4" w:rsidP="008355A6">
            <w:pPr>
              <w:pStyle w:val="ConsPlusNormal"/>
              <w:jc w:val="both"/>
              <w:rPr>
                <w:rFonts w:ascii="Times New Roman" w:hAnsi="Times New Roman" w:cs="Times New Roman"/>
                <w:sz w:val="20"/>
              </w:rPr>
            </w:pPr>
            <w:r w:rsidRPr="008355A6">
              <w:rPr>
                <w:rFonts w:ascii="Times New Roman" w:hAnsi="Times New Roman" w:cs="Times New Roman"/>
                <w:sz w:val="20"/>
              </w:rPr>
              <w:t>Государственных бюджетных учреждений</w:t>
            </w:r>
          </w:p>
        </w:tc>
        <w:tc>
          <w:tcPr>
            <w:tcW w:w="1204" w:type="dxa"/>
            <w:gridSpan w:val="6"/>
          </w:tcPr>
          <w:p w:rsidR="00EA23D4" w:rsidRPr="008355A6" w:rsidRDefault="00EA23D4" w:rsidP="008355A6">
            <w:pPr>
              <w:pStyle w:val="ConsPlusNormal"/>
              <w:rPr>
                <w:rFonts w:ascii="Times New Roman" w:hAnsi="Times New Roman" w:cs="Times New Roman"/>
                <w:sz w:val="20"/>
              </w:rPr>
            </w:pPr>
          </w:p>
        </w:tc>
        <w:tc>
          <w:tcPr>
            <w:tcW w:w="1444" w:type="dxa"/>
          </w:tcPr>
          <w:p w:rsidR="00EA23D4" w:rsidRPr="008355A6" w:rsidRDefault="00EA23D4" w:rsidP="008355A6">
            <w:pPr>
              <w:pStyle w:val="ConsPlusNormal"/>
              <w:rPr>
                <w:rFonts w:ascii="Times New Roman" w:hAnsi="Times New Roman" w:cs="Times New Roman"/>
                <w:sz w:val="20"/>
              </w:rPr>
            </w:pPr>
          </w:p>
        </w:tc>
      </w:tr>
      <w:tr w:rsidR="00EA23D4" w:rsidRPr="008355A6" w:rsidTr="00FF6B0D">
        <w:trPr>
          <w:trHeight w:val="254"/>
        </w:trPr>
        <w:tc>
          <w:tcPr>
            <w:tcW w:w="1150" w:type="dxa"/>
            <w:gridSpan w:val="9"/>
            <w:vMerge w:val="restart"/>
          </w:tcPr>
          <w:p w:rsidR="00EA23D4" w:rsidRPr="008355A6" w:rsidRDefault="00EA23D4" w:rsidP="008355A6">
            <w:pPr>
              <w:pStyle w:val="ConsPlusNormal"/>
              <w:jc w:val="center"/>
              <w:rPr>
                <w:rFonts w:ascii="Times New Roman" w:hAnsi="Times New Roman" w:cs="Times New Roman"/>
                <w:sz w:val="20"/>
              </w:rPr>
            </w:pPr>
            <w:r w:rsidRPr="008355A6">
              <w:rPr>
                <w:rFonts w:ascii="Times New Roman" w:hAnsi="Times New Roman" w:cs="Times New Roman"/>
                <w:sz w:val="20"/>
              </w:rPr>
              <w:t>11.2</w:t>
            </w:r>
          </w:p>
        </w:tc>
        <w:tc>
          <w:tcPr>
            <w:tcW w:w="10945" w:type="dxa"/>
            <w:gridSpan w:val="16"/>
          </w:tcPr>
          <w:p w:rsidR="00EA23D4" w:rsidRPr="008355A6" w:rsidRDefault="00EA23D4"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проведенных внеплановых контрольных мероприятий в отношении получателей средств бюджета Санкт-Петербурга (П)</w:t>
            </w:r>
          </w:p>
        </w:tc>
        <w:tc>
          <w:tcPr>
            <w:tcW w:w="1204" w:type="dxa"/>
            <w:gridSpan w:val="6"/>
          </w:tcPr>
          <w:p w:rsidR="00EA23D4" w:rsidRPr="008355A6" w:rsidRDefault="00EA23D4" w:rsidP="008355A6">
            <w:pPr>
              <w:pStyle w:val="ConsPlusNormal"/>
              <w:rPr>
                <w:rFonts w:ascii="Times New Roman" w:hAnsi="Times New Roman" w:cs="Times New Roman"/>
                <w:sz w:val="20"/>
              </w:rPr>
            </w:pPr>
          </w:p>
        </w:tc>
        <w:tc>
          <w:tcPr>
            <w:tcW w:w="1444" w:type="dxa"/>
          </w:tcPr>
          <w:p w:rsidR="00EA23D4" w:rsidRPr="008355A6" w:rsidRDefault="00EA23D4" w:rsidP="008355A6">
            <w:pPr>
              <w:pStyle w:val="ConsPlusNormal"/>
              <w:rPr>
                <w:rFonts w:ascii="Times New Roman" w:hAnsi="Times New Roman" w:cs="Times New Roman"/>
                <w:sz w:val="20"/>
              </w:rPr>
            </w:pPr>
          </w:p>
        </w:tc>
      </w:tr>
      <w:tr w:rsidR="00EA23D4" w:rsidRPr="008355A6" w:rsidTr="00D01287">
        <w:tc>
          <w:tcPr>
            <w:tcW w:w="1150" w:type="dxa"/>
            <w:gridSpan w:val="9"/>
            <w:vMerge/>
          </w:tcPr>
          <w:p w:rsidR="00EA23D4" w:rsidRPr="008355A6" w:rsidRDefault="00EA23D4" w:rsidP="008355A6">
            <w:pPr>
              <w:pStyle w:val="ConsPlusNormal"/>
              <w:jc w:val="center"/>
              <w:rPr>
                <w:rFonts w:ascii="Times New Roman" w:hAnsi="Times New Roman" w:cs="Times New Roman"/>
                <w:sz w:val="20"/>
              </w:rPr>
            </w:pPr>
          </w:p>
        </w:tc>
        <w:tc>
          <w:tcPr>
            <w:tcW w:w="13593" w:type="dxa"/>
            <w:gridSpan w:val="23"/>
            <w:vAlign w:val="center"/>
          </w:tcPr>
          <w:p w:rsidR="00EA23D4" w:rsidRPr="008355A6" w:rsidRDefault="00EA23D4"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в отношении:</w:t>
            </w:r>
          </w:p>
        </w:tc>
      </w:tr>
      <w:tr w:rsidR="00EA23D4" w:rsidRPr="008355A6" w:rsidTr="00D01287">
        <w:tc>
          <w:tcPr>
            <w:tcW w:w="1150" w:type="dxa"/>
            <w:gridSpan w:val="9"/>
            <w:vMerge/>
            <w:vAlign w:val="center"/>
          </w:tcPr>
          <w:p w:rsidR="00EA23D4" w:rsidRPr="008355A6" w:rsidRDefault="00EA23D4" w:rsidP="008355A6">
            <w:pPr>
              <w:pStyle w:val="ConsPlusNormal"/>
              <w:jc w:val="center"/>
              <w:rPr>
                <w:rFonts w:ascii="Times New Roman" w:hAnsi="Times New Roman" w:cs="Times New Roman"/>
                <w:sz w:val="20"/>
              </w:rPr>
            </w:pPr>
          </w:p>
        </w:tc>
        <w:tc>
          <w:tcPr>
            <w:tcW w:w="10945" w:type="dxa"/>
            <w:gridSpan w:val="16"/>
            <w:vAlign w:val="center"/>
          </w:tcPr>
          <w:p w:rsidR="00EA23D4" w:rsidRPr="008355A6" w:rsidRDefault="00EA23D4" w:rsidP="008355A6">
            <w:pPr>
              <w:pStyle w:val="ConsPlusNormal"/>
              <w:jc w:val="both"/>
              <w:rPr>
                <w:rFonts w:ascii="Times New Roman" w:hAnsi="Times New Roman" w:cs="Times New Roman"/>
                <w:sz w:val="20"/>
              </w:rPr>
            </w:pPr>
            <w:r w:rsidRPr="008355A6">
              <w:rPr>
                <w:rFonts w:ascii="Times New Roman" w:hAnsi="Times New Roman" w:cs="Times New Roman"/>
                <w:sz w:val="20"/>
              </w:rPr>
              <w:t>Исполнительных органов</w:t>
            </w:r>
          </w:p>
        </w:tc>
        <w:tc>
          <w:tcPr>
            <w:tcW w:w="1204" w:type="dxa"/>
            <w:gridSpan w:val="6"/>
          </w:tcPr>
          <w:p w:rsidR="00EA23D4" w:rsidRPr="008355A6" w:rsidRDefault="00EA23D4" w:rsidP="008355A6">
            <w:pPr>
              <w:pStyle w:val="ConsPlusNormal"/>
              <w:rPr>
                <w:rFonts w:ascii="Times New Roman" w:hAnsi="Times New Roman" w:cs="Times New Roman"/>
                <w:sz w:val="20"/>
              </w:rPr>
            </w:pPr>
          </w:p>
        </w:tc>
        <w:tc>
          <w:tcPr>
            <w:tcW w:w="1444" w:type="dxa"/>
          </w:tcPr>
          <w:p w:rsidR="00EA23D4" w:rsidRPr="008355A6" w:rsidRDefault="00EA23D4" w:rsidP="008355A6">
            <w:pPr>
              <w:pStyle w:val="ConsPlusNormal"/>
              <w:rPr>
                <w:rFonts w:ascii="Times New Roman" w:hAnsi="Times New Roman" w:cs="Times New Roman"/>
                <w:sz w:val="20"/>
              </w:rPr>
            </w:pPr>
          </w:p>
        </w:tc>
      </w:tr>
      <w:tr w:rsidR="00EA23D4" w:rsidRPr="008355A6" w:rsidTr="00D01287">
        <w:tc>
          <w:tcPr>
            <w:tcW w:w="1150" w:type="dxa"/>
            <w:gridSpan w:val="9"/>
            <w:vMerge/>
          </w:tcPr>
          <w:p w:rsidR="00EA23D4" w:rsidRPr="008355A6" w:rsidRDefault="00EA23D4" w:rsidP="008355A6"/>
        </w:tc>
        <w:tc>
          <w:tcPr>
            <w:tcW w:w="10945" w:type="dxa"/>
            <w:gridSpan w:val="16"/>
          </w:tcPr>
          <w:p w:rsidR="00EA23D4" w:rsidRPr="008355A6" w:rsidRDefault="00EA23D4" w:rsidP="008355A6">
            <w:pPr>
              <w:pStyle w:val="ConsPlusNormal"/>
              <w:jc w:val="both"/>
              <w:rPr>
                <w:rFonts w:ascii="Times New Roman" w:hAnsi="Times New Roman" w:cs="Times New Roman"/>
                <w:sz w:val="20"/>
              </w:rPr>
            </w:pPr>
            <w:r w:rsidRPr="008355A6">
              <w:rPr>
                <w:rFonts w:ascii="Times New Roman" w:hAnsi="Times New Roman" w:cs="Times New Roman"/>
                <w:sz w:val="20"/>
              </w:rPr>
              <w:t>Государственных казенных учреждений</w:t>
            </w:r>
          </w:p>
        </w:tc>
        <w:tc>
          <w:tcPr>
            <w:tcW w:w="1204" w:type="dxa"/>
            <w:gridSpan w:val="6"/>
          </w:tcPr>
          <w:p w:rsidR="00EA23D4" w:rsidRPr="008355A6" w:rsidRDefault="00EA23D4" w:rsidP="008355A6">
            <w:pPr>
              <w:pStyle w:val="ConsPlusNormal"/>
              <w:rPr>
                <w:rFonts w:ascii="Times New Roman" w:hAnsi="Times New Roman" w:cs="Times New Roman"/>
                <w:sz w:val="20"/>
              </w:rPr>
            </w:pPr>
          </w:p>
        </w:tc>
        <w:tc>
          <w:tcPr>
            <w:tcW w:w="1444" w:type="dxa"/>
          </w:tcPr>
          <w:p w:rsidR="00EA23D4" w:rsidRPr="008355A6" w:rsidRDefault="00EA23D4" w:rsidP="008355A6">
            <w:pPr>
              <w:pStyle w:val="ConsPlusNormal"/>
              <w:rPr>
                <w:rFonts w:ascii="Times New Roman" w:hAnsi="Times New Roman" w:cs="Times New Roman"/>
                <w:sz w:val="20"/>
              </w:rPr>
            </w:pPr>
          </w:p>
        </w:tc>
      </w:tr>
      <w:tr w:rsidR="00EA23D4" w:rsidRPr="008355A6" w:rsidTr="00D01287">
        <w:tc>
          <w:tcPr>
            <w:tcW w:w="1150" w:type="dxa"/>
            <w:gridSpan w:val="9"/>
            <w:vMerge/>
          </w:tcPr>
          <w:p w:rsidR="00EA23D4" w:rsidRPr="008355A6" w:rsidRDefault="00EA23D4" w:rsidP="008355A6"/>
        </w:tc>
        <w:tc>
          <w:tcPr>
            <w:tcW w:w="10945" w:type="dxa"/>
            <w:gridSpan w:val="16"/>
          </w:tcPr>
          <w:p w:rsidR="00EA23D4" w:rsidRPr="008355A6" w:rsidRDefault="00EA23D4" w:rsidP="008355A6">
            <w:pPr>
              <w:pStyle w:val="ConsPlusNormal"/>
              <w:jc w:val="both"/>
              <w:rPr>
                <w:rFonts w:ascii="Times New Roman" w:hAnsi="Times New Roman" w:cs="Times New Roman"/>
                <w:sz w:val="20"/>
              </w:rPr>
            </w:pPr>
            <w:r w:rsidRPr="008355A6">
              <w:rPr>
                <w:rFonts w:ascii="Times New Roman" w:hAnsi="Times New Roman" w:cs="Times New Roman"/>
                <w:sz w:val="20"/>
              </w:rPr>
              <w:t>Государственных бюджетных учреждений</w:t>
            </w:r>
          </w:p>
        </w:tc>
        <w:tc>
          <w:tcPr>
            <w:tcW w:w="1204" w:type="dxa"/>
            <w:gridSpan w:val="6"/>
          </w:tcPr>
          <w:p w:rsidR="00EA23D4" w:rsidRPr="008355A6" w:rsidRDefault="00EA23D4" w:rsidP="008355A6">
            <w:pPr>
              <w:pStyle w:val="ConsPlusNormal"/>
              <w:rPr>
                <w:rFonts w:ascii="Times New Roman" w:hAnsi="Times New Roman" w:cs="Times New Roman"/>
                <w:sz w:val="20"/>
              </w:rPr>
            </w:pPr>
          </w:p>
        </w:tc>
        <w:tc>
          <w:tcPr>
            <w:tcW w:w="1444" w:type="dxa"/>
          </w:tcPr>
          <w:p w:rsidR="00EA23D4" w:rsidRPr="008355A6" w:rsidRDefault="00EA23D4" w:rsidP="008355A6">
            <w:pPr>
              <w:pStyle w:val="ConsPlusNormal"/>
              <w:rPr>
                <w:rFonts w:ascii="Times New Roman" w:hAnsi="Times New Roman" w:cs="Times New Roman"/>
                <w:sz w:val="20"/>
              </w:rPr>
            </w:pPr>
          </w:p>
        </w:tc>
      </w:tr>
      <w:tr w:rsidR="00EA23D4" w:rsidRPr="008355A6" w:rsidTr="00D01287">
        <w:trPr>
          <w:trHeight w:val="285"/>
        </w:trPr>
        <w:tc>
          <w:tcPr>
            <w:tcW w:w="1150" w:type="dxa"/>
            <w:gridSpan w:val="9"/>
            <w:vMerge w:val="restart"/>
          </w:tcPr>
          <w:p w:rsidR="00EA23D4" w:rsidRPr="008355A6" w:rsidRDefault="00EA23D4" w:rsidP="008355A6">
            <w:pPr>
              <w:pStyle w:val="ConsPlusNormal"/>
              <w:jc w:val="center"/>
              <w:rPr>
                <w:rFonts w:ascii="Times New Roman" w:hAnsi="Times New Roman" w:cs="Times New Roman"/>
                <w:sz w:val="20"/>
              </w:rPr>
            </w:pPr>
            <w:r w:rsidRPr="008355A6">
              <w:rPr>
                <w:rFonts w:ascii="Times New Roman" w:hAnsi="Times New Roman" w:cs="Times New Roman"/>
                <w:sz w:val="20"/>
              </w:rPr>
              <w:t>11.3</w:t>
            </w:r>
          </w:p>
        </w:tc>
        <w:tc>
          <w:tcPr>
            <w:tcW w:w="10945" w:type="dxa"/>
            <w:gridSpan w:val="16"/>
          </w:tcPr>
          <w:p w:rsidR="00EA23D4" w:rsidRPr="008355A6" w:rsidRDefault="00EA23D4" w:rsidP="008355A6">
            <w:pPr>
              <w:pStyle w:val="ConsPlusNormal"/>
              <w:jc w:val="both"/>
              <w:rPr>
                <w:rFonts w:ascii="Times New Roman" w:hAnsi="Times New Roman" w:cs="Times New Roman"/>
                <w:sz w:val="20"/>
              </w:rPr>
            </w:pPr>
            <w:r w:rsidRPr="008355A6">
              <w:rPr>
                <w:rFonts w:ascii="Times New Roman" w:hAnsi="Times New Roman" w:cs="Times New Roman"/>
                <w:sz w:val="20"/>
              </w:rPr>
              <w:t>Количество нарушений, выявленных в результате контрольных мероприятий (П)</w:t>
            </w:r>
          </w:p>
        </w:tc>
        <w:tc>
          <w:tcPr>
            <w:tcW w:w="1204" w:type="dxa"/>
            <w:gridSpan w:val="6"/>
          </w:tcPr>
          <w:p w:rsidR="00EA23D4" w:rsidRPr="008355A6" w:rsidRDefault="00EA23D4" w:rsidP="008355A6">
            <w:pPr>
              <w:pStyle w:val="ConsPlusNormal"/>
              <w:rPr>
                <w:rFonts w:ascii="Times New Roman" w:hAnsi="Times New Roman" w:cs="Times New Roman"/>
                <w:sz w:val="20"/>
              </w:rPr>
            </w:pPr>
          </w:p>
        </w:tc>
        <w:tc>
          <w:tcPr>
            <w:tcW w:w="1444" w:type="dxa"/>
          </w:tcPr>
          <w:p w:rsidR="00EA23D4" w:rsidRPr="008355A6" w:rsidRDefault="00EA23D4" w:rsidP="008355A6">
            <w:pPr>
              <w:pStyle w:val="ConsPlusNormal"/>
              <w:rPr>
                <w:rFonts w:ascii="Times New Roman" w:hAnsi="Times New Roman" w:cs="Times New Roman"/>
                <w:sz w:val="20"/>
              </w:rPr>
            </w:pPr>
          </w:p>
        </w:tc>
      </w:tr>
      <w:tr w:rsidR="00EA23D4" w:rsidRPr="008355A6" w:rsidTr="00D01287">
        <w:tc>
          <w:tcPr>
            <w:tcW w:w="1150" w:type="dxa"/>
            <w:gridSpan w:val="9"/>
            <w:vMerge/>
          </w:tcPr>
          <w:p w:rsidR="00EA23D4" w:rsidRPr="008355A6" w:rsidRDefault="00EA23D4" w:rsidP="008355A6">
            <w:pPr>
              <w:pStyle w:val="ConsPlusNormal"/>
              <w:jc w:val="center"/>
              <w:rPr>
                <w:rFonts w:ascii="Times New Roman" w:hAnsi="Times New Roman" w:cs="Times New Roman"/>
                <w:sz w:val="20"/>
              </w:rPr>
            </w:pPr>
          </w:p>
        </w:tc>
        <w:tc>
          <w:tcPr>
            <w:tcW w:w="13593" w:type="dxa"/>
            <w:gridSpan w:val="23"/>
          </w:tcPr>
          <w:p w:rsidR="00EA23D4" w:rsidRPr="008355A6" w:rsidRDefault="00EA23D4" w:rsidP="008355A6">
            <w:pPr>
              <w:pStyle w:val="ConsPlusNormal"/>
              <w:rPr>
                <w:rFonts w:ascii="Times New Roman" w:hAnsi="Times New Roman" w:cs="Times New Roman"/>
                <w:sz w:val="20"/>
              </w:rPr>
            </w:pPr>
            <w:r w:rsidRPr="008355A6">
              <w:rPr>
                <w:rFonts w:ascii="Times New Roman" w:hAnsi="Times New Roman" w:cs="Times New Roman"/>
                <w:sz w:val="20"/>
              </w:rPr>
              <w:t>В том числе:</w:t>
            </w:r>
          </w:p>
        </w:tc>
      </w:tr>
      <w:tr w:rsidR="00EA23D4" w:rsidRPr="008355A6" w:rsidTr="00D01287">
        <w:tc>
          <w:tcPr>
            <w:tcW w:w="1150" w:type="dxa"/>
            <w:gridSpan w:val="9"/>
            <w:vMerge/>
            <w:vAlign w:val="center"/>
          </w:tcPr>
          <w:p w:rsidR="00EA23D4" w:rsidRPr="008355A6" w:rsidRDefault="00EA23D4" w:rsidP="008355A6">
            <w:pPr>
              <w:pStyle w:val="ConsPlusNormal"/>
              <w:jc w:val="center"/>
              <w:rPr>
                <w:rFonts w:ascii="Times New Roman" w:hAnsi="Times New Roman" w:cs="Times New Roman"/>
                <w:sz w:val="20"/>
              </w:rPr>
            </w:pPr>
          </w:p>
        </w:tc>
        <w:tc>
          <w:tcPr>
            <w:tcW w:w="10945" w:type="dxa"/>
            <w:gridSpan w:val="16"/>
            <w:vAlign w:val="center"/>
          </w:tcPr>
          <w:p w:rsidR="00EA23D4" w:rsidRPr="008355A6" w:rsidRDefault="00EA23D4" w:rsidP="008355A6">
            <w:pPr>
              <w:pStyle w:val="ConsPlusNormal"/>
              <w:jc w:val="both"/>
              <w:rPr>
                <w:rFonts w:ascii="Times New Roman" w:hAnsi="Times New Roman" w:cs="Times New Roman"/>
                <w:sz w:val="20"/>
              </w:rPr>
            </w:pPr>
            <w:r w:rsidRPr="008355A6">
              <w:rPr>
                <w:rFonts w:ascii="Times New Roman" w:hAnsi="Times New Roman" w:cs="Times New Roman"/>
                <w:sz w:val="20"/>
              </w:rPr>
              <w:t>В исполнительных органах</w:t>
            </w:r>
          </w:p>
        </w:tc>
        <w:tc>
          <w:tcPr>
            <w:tcW w:w="1204" w:type="dxa"/>
            <w:gridSpan w:val="6"/>
          </w:tcPr>
          <w:p w:rsidR="00EA23D4" w:rsidRPr="008355A6" w:rsidRDefault="00EA23D4" w:rsidP="008355A6">
            <w:pPr>
              <w:pStyle w:val="ConsPlusNormal"/>
              <w:rPr>
                <w:rFonts w:ascii="Times New Roman" w:hAnsi="Times New Roman" w:cs="Times New Roman"/>
                <w:sz w:val="20"/>
              </w:rPr>
            </w:pPr>
          </w:p>
        </w:tc>
        <w:tc>
          <w:tcPr>
            <w:tcW w:w="1444" w:type="dxa"/>
          </w:tcPr>
          <w:p w:rsidR="00EA23D4" w:rsidRPr="008355A6" w:rsidRDefault="00EA23D4" w:rsidP="008355A6">
            <w:pPr>
              <w:pStyle w:val="ConsPlusNormal"/>
              <w:rPr>
                <w:rFonts w:ascii="Times New Roman" w:hAnsi="Times New Roman" w:cs="Times New Roman"/>
                <w:sz w:val="20"/>
              </w:rPr>
            </w:pPr>
          </w:p>
        </w:tc>
      </w:tr>
      <w:tr w:rsidR="00EA23D4" w:rsidRPr="008355A6" w:rsidTr="00D01287">
        <w:tc>
          <w:tcPr>
            <w:tcW w:w="1150" w:type="dxa"/>
            <w:gridSpan w:val="9"/>
            <w:vMerge/>
          </w:tcPr>
          <w:p w:rsidR="00EA23D4" w:rsidRPr="008355A6" w:rsidRDefault="00EA23D4" w:rsidP="008355A6"/>
        </w:tc>
        <w:tc>
          <w:tcPr>
            <w:tcW w:w="10945" w:type="dxa"/>
            <w:gridSpan w:val="16"/>
          </w:tcPr>
          <w:p w:rsidR="00EA23D4" w:rsidRPr="008355A6" w:rsidRDefault="00EA23D4" w:rsidP="008355A6">
            <w:pPr>
              <w:pStyle w:val="ConsPlusNormal"/>
              <w:jc w:val="both"/>
              <w:rPr>
                <w:rFonts w:ascii="Times New Roman" w:hAnsi="Times New Roman" w:cs="Times New Roman"/>
                <w:sz w:val="20"/>
              </w:rPr>
            </w:pPr>
            <w:r w:rsidRPr="008355A6">
              <w:rPr>
                <w:rFonts w:ascii="Times New Roman" w:hAnsi="Times New Roman" w:cs="Times New Roman"/>
                <w:sz w:val="20"/>
              </w:rPr>
              <w:t>В государственных казенных учреждениях</w:t>
            </w:r>
          </w:p>
        </w:tc>
        <w:tc>
          <w:tcPr>
            <w:tcW w:w="1204" w:type="dxa"/>
            <w:gridSpan w:val="6"/>
          </w:tcPr>
          <w:p w:rsidR="00EA23D4" w:rsidRPr="008355A6" w:rsidRDefault="00EA23D4" w:rsidP="008355A6">
            <w:pPr>
              <w:pStyle w:val="ConsPlusNormal"/>
              <w:rPr>
                <w:rFonts w:ascii="Times New Roman" w:hAnsi="Times New Roman" w:cs="Times New Roman"/>
                <w:sz w:val="20"/>
              </w:rPr>
            </w:pPr>
          </w:p>
        </w:tc>
        <w:tc>
          <w:tcPr>
            <w:tcW w:w="1444" w:type="dxa"/>
          </w:tcPr>
          <w:p w:rsidR="00EA23D4" w:rsidRPr="008355A6" w:rsidRDefault="00EA23D4" w:rsidP="008355A6">
            <w:pPr>
              <w:pStyle w:val="ConsPlusNormal"/>
              <w:rPr>
                <w:rFonts w:ascii="Times New Roman" w:hAnsi="Times New Roman" w:cs="Times New Roman"/>
                <w:sz w:val="20"/>
              </w:rPr>
            </w:pPr>
          </w:p>
        </w:tc>
      </w:tr>
      <w:tr w:rsidR="00EA23D4" w:rsidRPr="008355A6" w:rsidTr="00D01287">
        <w:tc>
          <w:tcPr>
            <w:tcW w:w="1150" w:type="dxa"/>
            <w:gridSpan w:val="9"/>
            <w:vMerge/>
          </w:tcPr>
          <w:p w:rsidR="00EA23D4" w:rsidRPr="008355A6" w:rsidRDefault="00EA23D4" w:rsidP="008355A6"/>
        </w:tc>
        <w:tc>
          <w:tcPr>
            <w:tcW w:w="10945" w:type="dxa"/>
            <w:gridSpan w:val="16"/>
          </w:tcPr>
          <w:p w:rsidR="00EA23D4" w:rsidRPr="008355A6" w:rsidRDefault="00EA23D4" w:rsidP="008355A6">
            <w:pPr>
              <w:pStyle w:val="ConsPlusNormal"/>
              <w:jc w:val="both"/>
              <w:rPr>
                <w:rFonts w:ascii="Times New Roman" w:hAnsi="Times New Roman" w:cs="Times New Roman"/>
                <w:sz w:val="20"/>
              </w:rPr>
            </w:pPr>
            <w:r w:rsidRPr="008355A6">
              <w:rPr>
                <w:rFonts w:ascii="Times New Roman" w:hAnsi="Times New Roman" w:cs="Times New Roman"/>
                <w:sz w:val="20"/>
              </w:rPr>
              <w:t>В государственных бюджетных учреждениях</w:t>
            </w:r>
          </w:p>
        </w:tc>
        <w:tc>
          <w:tcPr>
            <w:tcW w:w="1204" w:type="dxa"/>
            <w:gridSpan w:val="6"/>
          </w:tcPr>
          <w:p w:rsidR="00EA23D4" w:rsidRPr="008355A6" w:rsidRDefault="00EA23D4" w:rsidP="008355A6">
            <w:pPr>
              <w:pStyle w:val="ConsPlusNormal"/>
              <w:rPr>
                <w:rFonts w:ascii="Times New Roman" w:hAnsi="Times New Roman" w:cs="Times New Roman"/>
                <w:sz w:val="20"/>
              </w:rPr>
            </w:pPr>
          </w:p>
        </w:tc>
        <w:tc>
          <w:tcPr>
            <w:tcW w:w="1444" w:type="dxa"/>
          </w:tcPr>
          <w:p w:rsidR="00EA23D4" w:rsidRPr="008355A6" w:rsidRDefault="00EA23D4" w:rsidP="008355A6">
            <w:pPr>
              <w:pStyle w:val="ConsPlusNormal"/>
              <w:rPr>
                <w:rFonts w:ascii="Times New Roman" w:hAnsi="Times New Roman" w:cs="Times New Roman"/>
                <w:sz w:val="20"/>
              </w:rPr>
            </w:pPr>
          </w:p>
        </w:tc>
      </w:tr>
      <w:tr w:rsidR="00EA23D4" w:rsidRPr="008355A6" w:rsidTr="00D01287">
        <w:trPr>
          <w:trHeight w:val="257"/>
        </w:trPr>
        <w:tc>
          <w:tcPr>
            <w:tcW w:w="1150" w:type="dxa"/>
            <w:gridSpan w:val="9"/>
          </w:tcPr>
          <w:p w:rsidR="00EA23D4" w:rsidRPr="008355A6" w:rsidRDefault="003204DF" w:rsidP="008355A6">
            <w:pPr>
              <w:pStyle w:val="ConsPlusNormal"/>
              <w:jc w:val="center"/>
              <w:rPr>
                <w:rFonts w:ascii="Times New Roman" w:hAnsi="Times New Roman" w:cs="Times New Roman"/>
                <w:sz w:val="20"/>
              </w:rPr>
            </w:pPr>
            <w:r w:rsidRPr="008355A6">
              <w:rPr>
                <w:rFonts w:ascii="Times New Roman" w:hAnsi="Times New Roman" w:cs="Times New Roman"/>
                <w:sz w:val="20"/>
              </w:rPr>
              <w:t>11.4</w:t>
            </w:r>
          </w:p>
        </w:tc>
        <w:tc>
          <w:tcPr>
            <w:tcW w:w="10945" w:type="dxa"/>
            <w:gridSpan w:val="16"/>
          </w:tcPr>
          <w:p w:rsidR="00EA23D4" w:rsidRPr="008355A6" w:rsidRDefault="00EA23D4" w:rsidP="008355A6">
            <w:pPr>
              <w:pStyle w:val="ConsPlusNormal"/>
              <w:jc w:val="both"/>
              <w:rPr>
                <w:rFonts w:ascii="Times New Roman" w:hAnsi="Times New Roman" w:cs="Times New Roman"/>
                <w:sz w:val="20"/>
              </w:rPr>
            </w:pPr>
            <w:r w:rsidRPr="008355A6">
              <w:rPr>
                <w:rFonts w:ascii="Times New Roman" w:hAnsi="Times New Roman" w:cs="Times New Roman"/>
                <w:sz w:val="20"/>
              </w:rPr>
              <w:t>Сумма средств, возмещенных бюджету Санкт-Петербурга (П)</w:t>
            </w:r>
          </w:p>
        </w:tc>
        <w:tc>
          <w:tcPr>
            <w:tcW w:w="1204" w:type="dxa"/>
            <w:gridSpan w:val="6"/>
          </w:tcPr>
          <w:p w:rsidR="00EA23D4" w:rsidRPr="008355A6" w:rsidRDefault="00EA23D4" w:rsidP="008355A6">
            <w:pPr>
              <w:pStyle w:val="ConsPlusNormal"/>
              <w:rPr>
                <w:rFonts w:ascii="Times New Roman" w:hAnsi="Times New Roman" w:cs="Times New Roman"/>
                <w:sz w:val="20"/>
              </w:rPr>
            </w:pPr>
          </w:p>
        </w:tc>
        <w:tc>
          <w:tcPr>
            <w:tcW w:w="1444" w:type="dxa"/>
          </w:tcPr>
          <w:p w:rsidR="00EA23D4" w:rsidRPr="008355A6" w:rsidRDefault="00EA23D4" w:rsidP="008355A6">
            <w:pPr>
              <w:pStyle w:val="ConsPlusNormal"/>
              <w:rPr>
                <w:rFonts w:ascii="Times New Roman" w:hAnsi="Times New Roman" w:cs="Times New Roman"/>
                <w:sz w:val="20"/>
              </w:rPr>
            </w:pPr>
          </w:p>
        </w:tc>
      </w:tr>
      <w:tr w:rsidR="00EA23D4" w:rsidRPr="008355A6" w:rsidTr="00D01287">
        <w:tc>
          <w:tcPr>
            <w:tcW w:w="1150" w:type="dxa"/>
            <w:gridSpan w:val="9"/>
            <w:vMerge w:val="restart"/>
          </w:tcPr>
          <w:p w:rsidR="00EA23D4" w:rsidRPr="008355A6" w:rsidRDefault="00EA23D4" w:rsidP="008355A6">
            <w:pPr>
              <w:pStyle w:val="ConsPlusNormal"/>
              <w:jc w:val="center"/>
              <w:rPr>
                <w:rFonts w:ascii="Times New Roman" w:hAnsi="Times New Roman" w:cs="Times New Roman"/>
                <w:sz w:val="20"/>
              </w:rPr>
            </w:pPr>
          </w:p>
        </w:tc>
        <w:tc>
          <w:tcPr>
            <w:tcW w:w="13593" w:type="dxa"/>
            <w:gridSpan w:val="23"/>
          </w:tcPr>
          <w:p w:rsidR="00EA23D4" w:rsidRPr="008355A6" w:rsidRDefault="00EA23D4" w:rsidP="008355A6">
            <w:pPr>
              <w:pStyle w:val="ConsPlusNormal"/>
              <w:rPr>
                <w:rFonts w:ascii="Times New Roman" w:hAnsi="Times New Roman" w:cs="Times New Roman"/>
                <w:sz w:val="20"/>
              </w:rPr>
            </w:pPr>
            <w:r w:rsidRPr="008355A6">
              <w:rPr>
                <w:rFonts w:ascii="Times New Roman" w:hAnsi="Times New Roman" w:cs="Times New Roman"/>
                <w:sz w:val="20"/>
              </w:rPr>
              <w:t>В том числе:</w:t>
            </w:r>
          </w:p>
        </w:tc>
      </w:tr>
      <w:tr w:rsidR="00EA23D4" w:rsidRPr="008355A6" w:rsidTr="00D01287">
        <w:tc>
          <w:tcPr>
            <w:tcW w:w="1150" w:type="dxa"/>
            <w:gridSpan w:val="9"/>
            <w:vMerge/>
            <w:vAlign w:val="center"/>
          </w:tcPr>
          <w:p w:rsidR="00EA23D4" w:rsidRPr="008355A6" w:rsidRDefault="00EA23D4" w:rsidP="008355A6">
            <w:pPr>
              <w:pStyle w:val="ConsPlusNormal"/>
              <w:jc w:val="center"/>
              <w:rPr>
                <w:rFonts w:ascii="Times New Roman" w:hAnsi="Times New Roman" w:cs="Times New Roman"/>
                <w:sz w:val="20"/>
              </w:rPr>
            </w:pPr>
          </w:p>
        </w:tc>
        <w:tc>
          <w:tcPr>
            <w:tcW w:w="10945" w:type="dxa"/>
            <w:gridSpan w:val="16"/>
            <w:vAlign w:val="center"/>
          </w:tcPr>
          <w:p w:rsidR="00EA23D4" w:rsidRPr="008355A6" w:rsidRDefault="00EA23D4" w:rsidP="008355A6">
            <w:pPr>
              <w:pStyle w:val="ConsPlusNormal"/>
              <w:jc w:val="both"/>
              <w:rPr>
                <w:rFonts w:ascii="Times New Roman" w:hAnsi="Times New Roman" w:cs="Times New Roman"/>
                <w:sz w:val="20"/>
              </w:rPr>
            </w:pPr>
            <w:r w:rsidRPr="008355A6">
              <w:rPr>
                <w:rFonts w:ascii="Times New Roman" w:hAnsi="Times New Roman" w:cs="Times New Roman"/>
                <w:sz w:val="20"/>
              </w:rPr>
              <w:t>Исполнительными органами</w:t>
            </w:r>
          </w:p>
        </w:tc>
        <w:tc>
          <w:tcPr>
            <w:tcW w:w="1204" w:type="dxa"/>
            <w:gridSpan w:val="6"/>
          </w:tcPr>
          <w:p w:rsidR="00EA23D4" w:rsidRPr="008355A6" w:rsidRDefault="00EA23D4" w:rsidP="008355A6">
            <w:pPr>
              <w:pStyle w:val="ConsPlusNormal"/>
              <w:rPr>
                <w:rFonts w:ascii="Times New Roman" w:hAnsi="Times New Roman" w:cs="Times New Roman"/>
                <w:sz w:val="20"/>
              </w:rPr>
            </w:pPr>
          </w:p>
        </w:tc>
        <w:tc>
          <w:tcPr>
            <w:tcW w:w="1444" w:type="dxa"/>
          </w:tcPr>
          <w:p w:rsidR="00EA23D4" w:rsidRPr="008355A6" w:rsidRDefault="00EA23D4" w:rsidP="008355A6">
            <w:pPr>
              <w:pStyle w:val="ConsPlusNormal"/>
              <w:rPr>
                <w:rFonts w:ascii="Times New Roman" w:hAnsi="Times New Roman" w:cs="Times New Roman"/>
                <w:sz w:val="20"/>
              </w:rPr>
            </w:pPr>
          </w:p>
        </w:tc>
      </w:tr>
      <w:tr w:rsidR="00EA23D4" w:rsidRPr="008355A6" w:rsidTr="00D01287">
        <w:tc>
          <w:tcPr>
            <w:tcW w:w="1150" w:type="dxa"/>
            <w:gridSpan w:val="9"/>
            <w:vMerge/>
          </w:tcPr>
          <w:p w:rsidR="00EA23D4" w:rsidRPr="008355A6" w:rsidRDefault="00EA23D4" w:rsidP="008355A6"/>
        </w:tc>
        <w:tc>
          <w:tcPr>
            <w:tcW w:w="10945" w:type="dxa"/>
            <w:gridSpan w:val="16"/>
          </w:tcPr>
          <w:p w:rsidR="00EA23D4" w:rsidRPr="008355A6" w:rsidRDefault="00EA23D4" w:rsidP="008355A6">
            <w:pPr>
              <w:pStyle w:val="ConsPlusNormal"/>
              <w:jc w:val="both"/>
              <w:rPr>
                <w:rFonts w:ascii="Times New Roman" w:hAnsi="Times New Roman" w:cs="Times New Roman"/>
                <w:sz w:val="20"/>
              </w:rPr>
            </w:pPr>
            <w:r w:rsidRPr="008355A6">
              <w:rPr>
                <w:rFonts w:ascii="Times New Roman" w:hAnsi="Times New Roman" w:cs="Times New Roman"/>
                <w:sz w:val="20"/>
              </w:rPr>
              <w:t>Государственными казенными учреждениями</w:t>
            </w:r>
          </w:p>
        </w:tc>
        <w:tc>
          <w:tcPr>
            <w:tcW w:w="1204" w:type="dxa"/>
            <w:gridSpan w:val="6"/>
          </w:tcPr>
          <w:p w:rsidR="00EA23D4" w:rsidRPr="008355A6" w:rsidRDefault="00EA23D4" w:rsidP="008355A6">
            <w:pPr>
              <w:pStyle w:val="ConsPlusNormal"/>
              <w:rPr>
                <w:rFonts w:ascii="Times New Roman" w:hAnsi="Times New Roman" w:cs="Times New Roman"/>
                <w:sz w:val="20"/>
              </w:rPr>
            </w:pPr>
          </w:p>
        </w:tc>
        <w:tc>
          <w:tcPr>
            <w:tcW w:w="1444" w:type="dxa"/>
          </w:tcPr>
          <w:p w:rsidR="00EA23D4" w:rsidRPr="008355A6" w:rsidRDefault="00EA23D4" w:rsidP="008355A6">
            <w:pPr>
              <w:pStyle w:val="ConsPlusNormal"/>
              <w:rPr>
                <w:rFonts w:ascii="Times New Roman" w:hAnsi="Times New Roman" w:cs="Times New Roman"/>
                <w:sz w:val="20"/>
              </w:rPr>
            </w:pPr>
          </w:p>
        </w:tc>
      </w:tr>
      <w:tr w:rsidR="00EA23D4" w:rsidRPr="008355A6" w:rsidTr="00D01287">
        <w:trPr>
          <w:trHeight w:val="285"/>
        </w:trPr>
        <w:tc>
          <w:tcPr>
            <w:tcW w:w="1150" w:type="dxa"/>
            <w:gridSpan w:val="9"/>
            <w:vMerge/>
          </w:tcPr>
          <w:p w:rsidR="00EA23D4" w:rsidRPr="008355A6" w:rsidRDefault="00EA23D4" w:rsidP="008355A6"/>
        </w:tc>
        <w:tc>
          <w:tcPr>
            <w:tcW w:w="10945" w:type="dxa"/>
            <w:gridSpan w:val="16"/>
          </w:tcPr>
          <w:p w:rsidR="00EA23D4" w:rsidRPr="008355A6" w:rsidRDefault="00EA23D4" w:rsidP="008355A6">
            <w:pPr>
              <w:pStyle w:val="ConsPlusNormal"/>
              <w:jc w:val="both"/>
              <w:rPr>
                <w:rFonts w:ascii="Times New Roman" w:hAnsi="Times New Roman" w:cs="Times New Roman"/>
                <w:sz w:val="20"/>
              </w:rPr>
            </w:pPr>
            <w:r w:rsidRPr="008355A6">
              <w:rPr>
                <w:rFonts w:ascii="Times New Roman" w:hAnsi="Times New Roman" w:cs="Times New Roman"/>
                <w:sz w:val="20"/>
              </w:rPr>
              <w:t>Государственными бюджетными учреждениями</w:t>
            </w:r>
          </w:p>
        </w:tc>
        <w:tc>
          <w:tcPr>
            <w:tcW w:w="1204" w:type="dxa"/>
            <w:gridSpan w:val="6"/>
          </w:tcPr>
          <w:p w:rsidR="00EA23D4" w:rsidRPr="008355A6" w:rsidRDefault="00EA23D4" w:rsidP="008355A6">
            <w:pPr>
              <w:pStyle w:val="ConsPlusNormal"/>
              <w:rPr>
                <w:rFonts w:ascii="Times New Roman" w:hAnsi="Times New Roman" w:cs="Times New Roman"/>
                <w:sz w:val="20"/>
              </w:rPr>
            </w:pPr>
          </w:p>
        </w:tc>
        <w:tc>
          <w:tcPr>
            <w:tcW w:w="1444" w:type="dxa"/>
          </w:tcPr>
          <w:p w:rsidR="00EA23D4" w:rsidRPr="008355A6" w:rsidRDefault="00EA23D4" w:rsidP="008355A6">
            <w:pPr>
              <w:pStyle w:val="ConsPlusNormal"/>
              <w:rPr>
                <w:rFonts w:ascii="Times New Roman" w:hAnsi="Times New Roman" w:cs="Times New Roman"/>
                <w:sz w:val="20"/>
              </w:rPr>
            </w:pPr>
          </w:p>
        </w:tc>
      </w:tr>
      <w:tr w:rsidR="00EA23D4" w:rsidRPr="008355A6" w:rsidTr="00D01287">
        <w:tc>
          <w:tcPr>
            <w:tcW w:w="1150" w:type="dxa"/>
            <w:gridSpan w:val="9"/>
            <w:vMerge/>
          </w:tcPr>
          <w:p w:rsidR="00EA23D4" w:rsidRPr="008355A6" w:rsidRDefault="00EA23D4" w:rsidP="008355A6"/>
        </w:tc>
        <w:tc>
          <w:tcPr>
            <w:tcW w:w="13593" w:type="dxa"/>
            <w:gridSpan w:val="23"/>
          </w:tcPr>
          <w:p w:rsidR="00EA23D4" w:rsidRPr="008355A6" w:rsidRDefault="00EA23D4" w:rsidP="008355A6">
            <w:pPr>
              <w:pStyle w:val="ConsPlusNormal"/>
              <w:rPr>
                <w:rFonts w:ascii="Times New Roman" w:hAnsi="Times New Roman" w:cs="Times New Roman"/>
                <w:sz w:val="20"/>
              </w:rPr>
            </w:pPr>
            <w:r w:rsidRPr="008355A6">
              <w:rPr>
                <w:rFonts w:ascii="Times New Roman" w:hAnsi="Times New Roman" w:cs="Times New Roman"/>
                <w:sz w:val="20"/>
              </w:rPr>
              <w:t>В том числевиновными лицами:</w:t>
            </w:r>
          </w:p>
        </w:tc>
      </w:tr>
      <w:tr w:rsidR="00EA23D4" w:rsidRPr="008355A6" w:rsidTr="00D01287">
        <w:tc>
          <w:tcPr>
            <w:tcW w:w="1150" w:type="dxa"/>
            <w:gridSpan w:val="9"/>
            <w:vMerge/>
            <w:vAlign w:val="center"/>
          </w:tcPr>
          <w:p w:rsidR="00EA23D4" w:rsidRPr="008355A6" w:rsidRDefault="00EA23D4" w:rsidP="008355A6">
            <w:pPr>
              <w:pStyle w:val="ConsPlusNormal"/>
              <w:jc w:val="center"/>
              <w:rPr>
                <w:rFonts w:ascii="Times New Roman" w:hAnsi="Times New Roman" w:cs="Times New Roman"/>
                <w:sz w:val="20"/>
              </w:rPr>
            </w:pPr>
          </w:p>
        </w:tc>
        <w:tc>
          <w:tcPr>
            <w:tcW w:w="10945" w:type="dxa"/>
            <w:gridSpan w:val="16"/>
            <w:vAlign w:val="center"/>
          </w:tcPr>
          <w:p w:rsidR="00EA23D4" w:rsidRPr="008355A6" w:rsidRDefault="00EA23D4" w:rsidP="008355A6">
            <w:pPr>
              <w:pStyle w:val="ConsPlusNormal"/>
              <w:jc w:val="both"/>
              <w:rPr>
                <w:rFonts w:ascii="Times New Roman" w:hAnsi="Times New Roman" w:cs="Times New Roman"/>
                <w:sz w:val="20"/>
              </w:rPr>
            </w:pPr>
            <w:r w:rsidRPr="008355A6">
              <w:rPr>
                <w:rFonts w:ascii="Times New Roman" w:hAnsi="Times New Roman" w:cs="Times New Roman"/>
                <w:sz w:val="20"/>
              </w:rPr>
              <w:t>Исполнительных органов</w:t>
            </w:r>
          </w:p>
        </w:tc>
        <w:tc>
          <w:tcPr>
            <w:tcW w:w="1204" w:type="dxa"/>
            <w:gridSpan w:val="6"/>
          </w:tcPr>
          <w:p w:rsidR="00EA23D4" w:rsidRPr="008355A6" w:rsidRDefault="00EA23D4" w:rsidP="008355A6">
            <w:pPr>
              <w:pStyle w:val="ConsPlusNormal"/>
              <w:rPr>
                <w:rFonts w:ascii="Times New Roman" w:hAnsi="Times New Roman" w:cs="Times New Roman"/>
                <w:sz w:val="20"/>
              </w:rPr>
            </w:pPr>
          </w:p>
        </w:tc>
        <w:tc>
          <w:tcPr>
            <w:tcW w:w="1444" w:type="dxa"/>
          </w:tcPr>
          <w:p w:rsidR="00EA23D4" w:rsidRPr="008355A6" w:rsidRDefault="00EA23D4" w:rsidP="008355A6">
            <w:pPr>
              <w:pStyle w:val="ConsPlusNormal"/>
              <w:rPr>
                <w:rFonts w:ascii="Times New Roman" w:hAnsi="Times New Roman" w:cs="Times New Roman"/>
                <w:sz w:val="20"/>
              </w:rPr>
            </w:pPr>
          </w:p>
        </w:tc>
      </w:tr>
      <w:tr w:rsidR="00EA23D4" w:rsidRPr="008355A6" w:rsidTr="00D01287">
        <w:tc>
          <w:tcPr>
            <w:tcW w:w="1150" w:type="dxa"/>
            <w:gridSpan w:val="9"/>
            <w:vMerge/>
          </w:tcPr>
          <w:p w:rsidR="00EA23D4" w:rsidRPr="008355A6" w:rsidRDefault="00EA23D4" w:rsidP="008355A6"/>
        </w:tc>
        <w:tc>
          <w:tcPr>
            <w:tcW w:w="10945" w:type="dxa"/>
            <w:gridSpan w:val="16"/>
          </w:tcPr>
          <w:p w:rsidR="00EA23D4" w:rsidRPr="008355A6" w:rsidRDefault="00EA23D4" w:rsidP="008355A6">
            <w:pPr>
              <w:pStyle w:val="ConsPlusNormal"/>
              <w:jc w:val="both"/>
              <w:rPr>
                <w:rFonts w:ascii="Times New Roman" w:hAnsi="Times New Roman" w:cs="Times New Roman"/>
                <w:sz w:val="20"/>
              </w:rPr>
            </w:pPr>
            <w:r w:rsidRPr="008355A6">
              <w:rPr>
                <w:rFonts w:ascii="Times New Roman" w:hAnsi="Times New Roman" w:cs="Times New Roman"/>
                <w:sz w:val="20"/>
              </w:rPr>
              <w:t>Государственных казенных учреждений</w:t>
            </w:r>
          </w:p>
        </w:tc>
        <w:tc>
          <w:tcPr>
            <w:tcW w:w="1204" w:type="dxa"/>
            <w:gridSpan w:val="6"/>
          </w:tcPr>
          <w:p w:rsidR="00EA23D4" w:rsidRPr="008355A6" w:rsidRDefault="00EA23D4" w:rsidP="008355A6">
            <w:pPr>
              <w:pStyle w:val="ConsPlusNormal"/>
              <w:rPr>
                <w:rFonts w:ascii="Times New Roman" w:hAnsi="Times New Roman" w:cs="Times New Roman"/>
                <w:sz w:val="20"/>
              </w:rPr>
            </w:pPr>
          </w:p>
        </w:tc>
        <w:tc>
          <w:tcPr>
            <w:tcW w:w="1444" w:type="dxa"/>
          </w:tcPr>
          <w:p w:rsidR="00EA23D4" w:rsidRPr="008355A6" w:rsidRDefault="00EA23D4" w:rsidP="008355A6">
            <w:pPr>
              <w:pStyle w:val="ConsPlusNormal"/>
              <w:rPr>
                <w:rFonts w:ascii="Times New Roman" w:hAnsi="Times New Roman" w:cs="Times New Roman"/>
                <w:sz w:val="20"/>
              </w:rPr>
            </w:pPr>
          </w:p>
        </w:tc>
      </w:tr>
      <w:tr w:rsidR="00EA23D4" w:rsidRPr="008355A6" w:rsidTr="00D01287">
        <w:tc>
          <w:tcPr>
            <w:tcW w:w="1150" w:type="dxa"/>
            <w:gridSpan w:val="9"/>
            <w:vMerge/>
          </w:tcPr>
          <w:p w:rsidR="00EA23D4" w:rsidRPr="008355A6" w:rsidRDefault="00EA23D4" w:rsidP="008355A6"/>
        </w:tc>
        <w:tc>
          <w:tcPr>
            <w:tcW w:w="10945" w:type="dxa"/>
            <w:gridSpan w:val="16"/>
          </w:tcPr>
          <w:p w:rsidR="00EA23D4" w:rsidRPr="008355A6" w:rsidRDefault="00EA23D4" w:rsidP="008355A6">
            <w:pPr>
              <w:pStyle w:val="ConsPlusNormal"/>
              <w:jc w:val="both"/>
              <w:rPr>
                <w:rFonts w:ascii="Times New Roman" w:hAnsi="Times New Roman" w:cs="Times New Roman"/>
                <w:sz w:val="20"/>
              </w:rPr>
            </w:pPr>
            <w:r w:rsidRPr="008355A6">
              <w:rPr>
                <w:rFonts w:ascii="Times New Roman" w:hAnsi="Times New Roman" w:cs="Times New Roman"/>
                <w:sz w:val="20"/>
              </w:rPr>
              <w:t>Государственных бюджетных учреждений</w:t>
            </w:r>
          </w:p>
        </w:tc>
        <w:tc>
          <w:tcPr>
            <w:tcW w:w="1204" w:type="dxa"/>
            <w:gridSpan w:val="6"/>
          </w:tcPr>
          <w:p w:rsidR="00EA23D4" w:rsidRPr="008355A6" w:rsidRDefault="00EA23D4" w:rsidP="008355A6">
            <w:pPr>
              <w:pStyle w:val="ConsPlusNormal"/>
              <w:rPr>
                <w:rFonts w:ascii="Times New Roman" w:hAnsi="Times New Roman" w:cs="Times New Roman"/>
                <w:sz w:val="20"/>
              </w:rPr>
            </w:pPr>
          </w:p>
        </w:tc>
        <w:tc>
          <w:tcPr>
            <w:tcW w:w="1444" w:type="dxa"/>
          </w:tcPr>
          <w:p w:rsidR="00EA23D4" w:rsidRPr="008355A6" w:rsidRDefault="00EA23D4" w:rsidP="008355A6">
            <w:pPr>
              <w:pStyle w:val="ConsPlusNormal"/>
              <w:rPr>
                <w:rFonts w:ascii="Times New Roman" w:hAnsi="Times New Roman" w:cs="Times New Roman"/>
                <w:sz w:val="20"/>
              </w:rPr>
            </w:pPr>
          </w:p>
        </w:tc>
      </w:tr>
      <w:tr w:rsidR="00EA23D4" w:rsidRPr="008355A6" w:rsidTr="00D01287">
        <w:trPr>
          <w:trHeight w:val="285"/>
        </w:trPr>
        <w:tc>
          <w:tcPr>
            <w:tcW w:w="1150" w:type="dxa"/>
            <w:gridSpan w:val="9"/>
            <w:vMerge w:val="restart"/>
          </w:tcPr>
          <w:p w:rsidR="00EA23D4" w:rsidRPr="008355A6" w:rsidRDefault="00EA23D4" w:rsidP="008355A6">
            <w:pPr>
              <w:pStyle w:val="ConsPlusNormal"/>
              <w:jc w:val="center"/>
              <w:rPr>
                <w:rFonts w:ascii="Times New Roman" w:hAnsi="Times New Roman" w:cs="Times New Roman"/>
                <w:sz w:val="20"/>
              </w:rPr>
            </w:pPr>
            <w:r w:rsidRPr="008355A6">
              <w:rPr>
                <w:rFonts w:ascii="Times New Roman" w:hAnsi="Times New Roman" w:cs="Times New Roman"/>
                <w:sz w:val="20"/>
              </w:rPr>
              <w:t>11.5</w:t>
            </w:r>
          </w:p>
        </w:tc>
        <w:tc>
          <w:tcPr>
            <w:tcW w:w="10945" w:type="dxa"/>
            <w:gridSpan w:val="16"/>
          </w:tcPr>
          <w:p w:rsidR="00EA23D4" w:rsidRPr="008355A6" w:rsidRDefault="00EA23D4" w:rsidP="008355A6">
            <w:pPr>
              <w:pStyle w:val="ConsPlusNormal"/>
              <w:jc w:val="both"/>
              <w:rPr>
                <w:rFonts w:ascii="Times New Roman" w:hAnsi="Times New Roman" w:cs="Times New Roman"/>
                <w:sz w:val="20"/>
              </w:rPr>
            </w:pPr>
            <w:r w:rsidRPr="008355A6">
              <w:rPr>
                <w:rFonts w:ascii="Times New Roman" w:hAnsi="Times New Roman" w:cs="Times New Roman"/>
                <w:sz w:val="20"/>
              </w:rPr>
              <w:t>Количество направленных представлений по устранению выявленных нарушений (П)</w:t>
            </w:r>
          </w:p>
        </w:tc>
        <w:tc>
          <w:tcPr>
            <w:tcW w:w="1204" w:type="dxa"/>
            <w:gridSpan w:val="6"/>
          </w:tcPr>
          <w:p w:rsidR="00EA23D4" w:rsidRPr="008355A6" w:rsidRDefault="00EA23D4" w:rsidP="008355A6">
            <w:pPr>
              <w:pStyle w:val="ConsPlusNormal"/>
              <w:rPr>
                <w:rFonts w:ascii="Times New Roman" w:hAnsi="Times New Roman" w:cs="Times New Roman"/>
                <w:sz w:val="20"/>
              </w:rPr>
            </w:pPr>
          </w:p>
        </w:tc>
        <w:tc>
          <w:tcPr>
            <w:tcW w:w="1444" w:type="dxa"/>
          </w:tcPr>
          <w:p w:rsidR="00EA23D4" w:rsidRPr="008355A6" w:rsidRDefault="00EA23D4" w:rsidP="008355A6">
            <w:pPr>
              <w:pStyle w:val="ConsPlusNormal"/>
              <w:rPr>
                <w:rFonts w:ascii="Times New Roman" w:hAnsi="Times New Roman" w:cs="Times New Roman"/>
                <w:sz w:val="20"/>
              </w:rPr>
            </w:pPr>
          </w:p>
        </w:tc>
      </w:tr>
      <w:tr w:rsidR="00EA23D4" w:rsidRPr="008355A6" w:rsidTr="00D01287">
        <w:tc>
          <w:tcPr>
            <w:tcW w:w="1150" w:type="dxa"/>
            <w:gridSpan w:val="9"/>
            <w:vMerge/>
          </w:tcPr>
          <w:p w:rsidR="00EA23D4" w:rsidRPr="008355A6" w:rsidRDefault="00EA23D4" w:rsidP="008355A6">
            <w:pPr>
              <w:pStyle w:val="ConsPlusNormal"/>
              <w:jc w:val="center"/>
              <w:rPr>
                <w:rFonts w:ascii="Times New Roman" w:hAnsi="Times New Roman" w:cs="Times New Roman"/>
                <w:sz w:val="20"/>
              </w:rPr>
            </w:pPr>
          </w:p>
        </w:tc>
        <w:tc>
          <w:tcPr>
            <w:tcW w:w="13593" w:type="dxa"/>
            <w:gridSpan w:val="23"/>
            <w:vAlign w:val="center"/>
          </w:tcPr>
          <w:p w:rsidR="00EA23D4" w:rsidRPr="008355A6" w:rsidRDefault="00EA23D4" w:rsidP="008355A6">
            <w:pPr>
              <w:pStyle w:val="ConsPlusNormal"/>
              <w:rPr>
                <w:rFonts w:ascii="Times New Roman" w:hAnsi="Times New Roman" w:cs="Times New Roman"/>
                <w:sz w:val="20"/>
              </w:rPr>
            </w:pPr>
            <w:r w:rsidRPr="008355A6">
              <w:rPr>
                <w:rFonts w:ascii="Times New Roman" w:hAnsi="Times New Roman" w:cs="Times New Roman"/>
                <w:sz w:val="20"/>
              </w:rPr>
              <w:t>В том числе:</w:t>
            </w:r>
          </w:p>
        </w:tc>
      </w:tr>
      <w:tr w:rsidR="00EA23D4" w:rsidRPr="008355A6" w:rsidTr="00D01287">
        <w:tc>
          <w:tcPr>
            <w:tcW w:w="1150" w:type="dxa"/>
            <w:gridSpan w:val="9"/>
            <w:vMerge/>
            <w:vAlign w:val="center"/>
          </w:tcPr>
          <w:p w:rsidR="00EA23D4" w:rsidRPr="008355A6" w:rsidRDefault="00EA23D4" w:rsidP="008355A6">
            <w:pPr>
              <w:pStyle w:val="ConsPlusNormal"/>
              <w:jc w:val="center"/>
              <w:rPr>
                <w:rFonts w:ascii="Times New Roman" w:hAnsi="Times New Roman" w:cs="Times New Roman"/>
                <w:sz w:val="20"/>
              </w:rPr>
            </w:pPr>
          </w:p>
        </w:tc>
        <w:tc>
          <w:tcPr>
            <w:tcW w:w="10945" w:type="dxa"/>
            <w:gridSpan w:val="16"/>
            <w:vAlign w:val="center"/>
          </w:tcPr>
          <w:p w:rsidR="00EA23D4" w:rsidRPr="008355A6" w:rsidRDefault="00EA23D4" w:rsidP="008355A6">
            <w:pPr>
              <w:pStyle w:val="ConsPlusNormal"/>
              <w:jc w:val="both"/>
              <w:rPr>
                <w:rFonts w:ascii="Times New Roman" w:hAnsi="Times New Roman" w:cs="Times New Roman"/>
                <w:sz w:val="20"/>
              </w:rPr>
            </w:pPr>
            <w:r w:rsidRPr="008355A6">
              <w:rPr>
                <w:rFonts w:ascii="Times New Roman" w:hAnsi="Times New Roman" w:cs="Times New Roman"/>
                <w:sz w:val="20"/>
              </w:rPr>
              <w:t>Исполнительным органам</w:t>
            </w:r>
          </w:p>
        </w:tc>
        <w:tc>
          <w:tcPr>
            <w:tcW w:w="1204" w:type="dxa"/>
            <w:gridSpan w:val="6"/>
          </w:tcPr>
          <w:p w:rsidR="00EA23D4" w:rsidRPr="008355A6" w:rsidRDefault="00EA23D4" w:rsidP="008355A6">
            <w:pPr>
              <w:pStyle w:val="ConsPlusNormal"/>
              <w:rPr>
                <w:rFonts w:ascii="Times New Roman" w:hAnsi="Times New Roman" w:cs="Times New Roman"/>
                <w:sz w:val="20"/>
              </w:rPr>
            </w:pPr>
          </w:p>
        </w:tc>
        <w:tc>
          <w:tcPr>
            <w:tcW w:w="1444" w:type="dxa"/>
          </w:tcPr>
          <w:p w:rsidR="00EA23D4" w:rsidRPr="008355A6" w:rsidRDefault="00EA23D4" w:rsidP="008355A6">
            <w:pPr>
              <w:pStyle w:val="ConsPlusNormal"/>
              <w:rPr>
                <w:rFonts w:ascii="Times New Roman" w:hAnsi="Times New Roman" w:cs="Times New Roman"/>
                <w:sz w:val="20"/>
              </w:rPr>
            </w:pPr>
          </w:p>
        </w:tc>
      </w:tr>
      <w:tr w:rsidR="00EA23D4" w:rsidRPr="008355A6" w:rsidTr="00D01287">
        <w:tc>
          <w:tcPr>
            <w:tcW w:w="1150" w:type="dxa"/>
            <w:gridSpan w:val="9"/>
            <w:vMerge/>
          </w:tcPr>
          <w:p w:rsidR="00EA23D4" w:rsidRPr="008355A6" w:rsidRDefault="00EA23D4" w:rsidP="008355A6"/>
        </w:tc>
        <w:tc>
          <w:tcPr>
            <w:tcW w:w="10945" w:type="dxa"/>
            <w:gridSpan w:val="16"/>
          </w:tcPr>
          <w:p w:rsidR="00EA23D4" w:rsidRPr="008355A6" w:rsidRDefault="00EA23D4" w:rsidP="008355A6">
            <w:pPr>
              <w:pStyle w:val="ConsPlusNormal"/>
              <w:jc w:val="both"/>
              <w:rPr>
                <w:rFonts w:ascii="Times New Roman" w:hAnsi="Times New Roman" w:cs="Times New Roman"/>
                <w:sz w:val="20"/>
              </w:rPr>
            </w:pPr>
            <w:r w:rsidRPr="008355A6">
              <w:rPr>
                <w:rFonts w:ascii="Times New Roman" w:hAnsi="Times New Roman" w:cs="Times New Roman"/>
                <w:sz w:val="20"/>
              </w:rPr>
              <w:t>Государственным казенным учреждениям</w:t>
            </w:r>
          </w:p>
        </w:tc>
        <w:tc>
          <w:tcPr>
            <w:tcW w:w="1204" w:type="dxa"/>
            <w:gridSpan w:val="6"/>
          </w:tcPr>
          <w:p w:rsidR="00EA23D4" w:rsidRPr="008355A6" w:rsidRDefault="00EA23D4" w:rsidP="008355A6">
            <w:pPr>
              <w:pStyle w:val="ConsPlusNormal"/>
              <w:rPr>
                <w:rFonts w:ascii="Times New Roman" w:hAnsi="Times New Roman" w:cs="Times New Roman"/>
                <w:sz w:val="20"/>
              </w:rPr>
            </w:pPr>
          </w:p>
        </w:tc>
        <w:tc>
          <w:tcPr>
            <w:tcW w:w="1444" w:type="dxa"/>
          </w:tcPr>
          <w:p w:rsidR="00EA23D4" w:rsidRPr="008355A6" w:rsidRDefault="00EA23D4" w:rsidP="008355A6">
            <w:pPr>
              <w:pStyle w:val="ConsPlusNormal"/>
              <w:rPr>
                <w:rFonts w:ascii="Times New Roman" w:hAnsi="Times New Roman" w:cs="Times New Roman"/>
                <w:sz w:val="20"/>
              </w:rPr>
            </w:pPr>
          </w:p>
        </w:tc>
      </w:tr>
      <w:tr w:rsidR="00EA23D4" w:rsidRPr="008355A6" w:rsidTr="00D01287">
        <w:tc>
          <w:tcPr>
            <w:tcW w:w="1150" w:type="dxa"/>
            <w:gridSpan w:val="9"/>
            <w:vMerge/>
          </w:tcPr>
          <w:p w:rsidR="00EA23D4" w:rsidRPr="008355A6" w:rsidRDefault="00EA23D4" w:rsidP="008355A6"/>
        </w:tc>
        <w:tc>
          <w:tcPr>
            <w:tcW w:w="10945" w:type="dxa"/>
            <w:gridSpan w:val="16"/>
          </w:tcPr>
          <w:p w:rsidR="00EA23D4" w:rsidRPr="008355A6" w:rsidRDefault="00EA23D4" w:rsidP="008355A6">
            <w:pPr>
              <w:pStyle w:val="ConsPlusNormal"/>
              <w:jc w:val="both"/>
              <w:rPr>
                <w:rFonts w:ascii="Times New Roman" w:hAnsi="Times New Roman" w:cs="Times New Roman"/>
                <w:sz w:val="20"/>
              </w:rPr>
            </w:pPr>
            <w:r w:rsidRPr="008355A6">
              <w:rPr>
                <w:rFonts w:ascii="Times New Roman" w:hAnsi="Times New Roman" w:cs="Times New Roman"/>
                <w:sz w:val="20"/>
              </w:rPr>
              <w:t>Государственным бюджетным учреждениям</w:t>
            </w:r>
          </w:p>
        </w:tc>
        <w:tc>
          <w:tcPr>
            <w:tcW w:w="1204" w:type="dxa"/>
            <w:gridSpan w:val="6"/>
          </w:tcPr>
          <w:p w:rsidR="00EA23D4" w:rsidRPr="008355A6" w:rsidRDefault="00EA23D4" w:rsidP="008355A6">
            <w:pPr>
              <w:pStyle w:val="ConsPlusNormal"/>
              <w:rPr>
                <w:rFonts w:ascii="Times New Roman" w:hAnsi="Times New Roman" w:cs="Times New Roman"/>
                <w:sz w:val="20"/>
              </w:rPr>
            </w:pPr>
          </w:p>
        </w:tc>
        <w:tc>
          <w:tcPr>
            <w:tcW w:w="1444" w:type="dxa"/>
          </w:tcPr>
          <w:p w:rsidR="00EA23D4" w:rsidRPr="008355A6" w:rsidRDefault="00EA23D4" w:rsidP="008355A6">
            <w:pPr>
              <w:pStyle w:val="ConsPlusNormal"/>
              <w:rPr>
                <w:rFonts w:ascii="Times New Roman" w:hAnsi="Times New Roman" w:cs="Times New Roman"/>
                <w:sz w:val="20"/>
              </w:rPr>
            </w:pPr>
          </w:p>
        </w:tc>
      </w:tr>
      <w:tr w:rsidR="00EA23D4" w:rsidRPr="008355A6" w:rsidTr="00D01287">
        <w:tc>
          <w:tcPr>
            <w:tcW w:w="1150" w:type="dxa"/>
            <w:gridSpan w:val="9"/>
          </w:tcPr>
          <w:p w:rsidR="00EA23D4" w:rsidRPr="008355A6" w:rsidRDefault="00EA23D4" w:rsidP="008355A6">
            <w:pPr>
              <w:pStyle w:val="ConsPlusNormal"/>
              <w:jc w:val="center"/>
              <w:rPr>
                <w:rFonts w:ascii="Times New Roman" w:hAnsi="Times New Roman" w:cs="Times New Roman"/>
                <w:sz w:val="20"/>
              </w:rPr>
            </w:pPr>
            <w:r w:rsidRPr="008355A6">
              <w:rPr>
                <w:rFonts w:ascii="Times New Roman" w:hAnsi="Times New Roman" w:cs="Times New Roman"/>
                <w:sz w:val="20"/>
              </w:rPr>
              <w:t>11.6</w:t>
            </w:r>
          </w:p>
        </w:tc>
        <w:tc>
          <w:tcPr>
            <w:tcW w:w="13593" w:type="dxa"/>
            <w:gridSpan w:val="23"/>
          </w:tcPr>
          <w:p w:rsidR="00EA23D4" w:rsidRPr="008355A6" w:rsidRDefault="00EA23D4" w:rsidP="008355A6">
            <w:pPr>
              <w:pStyle w:val="ConsPlusNormal"/>
              <w:rPr>
                <w:rFonts w:ascii="Times New Roman" w:hAnsi="Times New Roman" w:cs="Times New Roman"/>
                <w:sz w:val="20"/>
              </w:rPr>
            </w:pPr>
            <w:r w:rsidRPr="008355A6">
              <w:rPr>
                <w:rFonts w:ascii="Times New Roman" w:hAnsi="Times New Roman" w:cs="Times New Roman"/>
                <w:sz w:val="20"/>
              </w:rPr>
              <w:t>Результаты исполнения исполнительными органами и государственными учреждениями Санкт-Петербурга, подведомственными исполнительным органам (далее – ГУ) представлений по устранению выявленных нарушений (ИМ)</w:t>
            </w:r>
          </w:p>
        </w:tc>
      </w:tr>
      <w:tr w:rsidR="00EA23D4" w:rsidRPr="008355A6" w:rsidTr="00D01287">
        <w:trPr>
          <w:trHeight w:val="285"/>
        </w:trPr>
        <w:tc>
          <w:tcPr>
            <w:tcW w:w="1150" w:type="dxa"/>
            <w:gridSpan w:val="9"/>
            <w:vMerge w:val="restart"/>
          </w:tcPr>
          <w:p w:rsidR="00EA23D4" w:rsidRPr="008355A6" w:rsidRDefault="00EA23D4" w:rsidP="008355A6">
            <w:pPr>
              <w:pStyle w:val="ConsPlusNormal"/>
              <w:jc w:val="center"/>
              <w:rPr>
                <w:rFonts w:ascii="Times New Roman" w:hAnsi="Times New Roman" w:cs="Times New Roman"/>
                <w:sz w:val="20"/>
              </w:rPr>
            </w:pPr>
            <w:r w:rsidRPr="008355A6">
              <w:rPr>
                <w:rFonts w:ascii="Times New Roman" w:hAnsi="Times New Roman" w:cs="Times New Roman"/>
                <w:sz w:val="20"/>
              </w:rPr>
              <w:t>11.7</w:t>
            </w:r>
          </w:p>
        </w:tc>
        <w:tc>
          <w:tcPr>
            <w:tcW w:w="10945" w:type="dxa"/>
            <w:gridSpan w:val="16"/>
          </w:tcPr>
          <w:p w:rsidR="00EA23D4" w:rsidRPr="008355A6" w:rsidRDefault="00EA23D4" w:rsidP="008355A6">
            <w:pPr>
              <w:pStyle w:val="ConsPlusNormal"/>
              <w:jc w:val="both"/>
              <w:rPr>
                <w:rFonts w:ascii="Times New Roman" w:hAnsi="Times New Roman" w:cs="Times New Roman"/>
                <w:sz w:val="20"/>
              </w:rPr>
            </w:pPr>
            <w:r w:rsidRPr="008355A6">
              <w:rPr>
                <w:rFonts w:ascii="Times New Roman" w:hAnsi="Times New Roman" w:cs="Times New Roman"/>
                <w:sz w:val="20"/>
              </w:rPr>
              <w:t>Количество направленных предписаний по устранению выявленных нарушений (П)</w:t>
            </w:r>
          </w:p>
        </w:tc>
        <w:tc>
          <w:tcPr>
            <w:tcW w:w="1204" w:type="dxa"/>
            <w:gridSpan w:val="6"/>
          </w:tcPr>
          <w:p w:rsidR="00EA23D4" w:rsidRPr="008355A6" w:rsidRDefault="00EA23D4" w:rsidP="008355A6">
            <w:pPr>
              <w:pStyle w:val="ConsPlusNormal"/>
              <w:rPr>
                <w:rFonts w:ascii="Times New Roman" w:hAnsi="Times New Roman" w:cs="Times New Roman"/>
                <w:sz w:val="20"/>
              </w:rPr>
            </w:pPr>
          </w:p>
        </w:tc>
        <w:tc>
          <w:tcPr>
            <w:tcW w:w="1444" w:type="dxa"/>
          </w:tcPr>
          <w:p w:rsidR="00EA23D4" w:rsidRPr="008355A6" w:rsidRDefault="00EA23D4" w:rsidP="008355A6">
            <w:pPr>
              <w:pStyle w:val="ConsPlusNormal"/>
              <w:rPr>
                <w:rFonts w:ascii="Times New Roman" w:hAnsi="Times New Roman" w:cs="Times New Roman"/>
                <w:sz w:val="20"/>
              </w:rPr>
            </w:pPr>
          </w:p>
        </w:tc>
      </w:tr>
      <w:tr w:rsidR="00EA23D4" w:rsidRPr="008355A6" w:rsidTr="00D01287">
        <w:tc>
          <w:tcPr>
            <w:tcW w:w="1150" w:type="dxa"/>
            <w:gridSpan w:val="9"/>
            <w:vMerge/>
          </w:tcPr>
          <w:p w:rsidR="00EA23D4" w:rsidRPr="008355A6" w:rsidRDefault="00EA23D4" w:rsidP="008355A6">
            <w:pPr>
              <w:pStyle w:val="ConsPlusNormal"/>
              <w:jc w:val="center"/>
              <w:rPr>
                <w:rFonts w:ascii="Times New Roman" w:hAnsi="Times New Roman" w:cs="Times New Roman"/>
                <w:sz w:val="20"/>
              </w:rPr>
            </w:pPr>
          </w:p>
        </w:tc>
        <w:tc>
          <w:tcPr>
            <w:tcW w:w="13593" w:type="dxa"/>
            <w:gridSpan w:val="23"/>
            <w:vAlign w:val="center"/>
          </w:tcPr>
          <w:p w:rsidR="00EA23D4" w:rsidRPr="008355A6" w:rsidRDefault="00EA23D4" w:rsidP="008355A6">
            <w:pPr>
              <w:pStyle w:val="ConsPlusNormal"/>
              <w:rPr>
                <w:rFonts w:ascii="Times New Roman" w:hAnsi="Times New Roman" w:cs="Times New Roman"/>
                <w:sz w:val="20"/>
              </w:rPr>
            </w:pPr>
            <w:r w:rsidRPr="008355A6">
              <w:rPr>
                <w:rFonts w:ascii="Times New Roman" w:hAnsi="Times New Roman" w:cs="Times New Roman"/>
                <w:sz w:val="20"/>
              </w:rPr>
              <w:t>В том числе:</w:t>
            </w:r>
          </w:p>
        </w:tc>
      </w:tr>
      <w:tr w:rsidR="00EA23D4" w:rsidRPr="008355A6" w:rsidTr="00D01287">
        <w:tc>
          <w:tcPr>
            <w:tcW w:w="1150" w:type="dxa"/>
            <w:gridSpan w:val="9"/>
            <w:vMerge/>
            <w:vAlign w:val="center"/>
          </w:tcPr>
          <w:p w:rsidR="00EA23D4" w:rsidRPr="008355A6" w:rsidRDefault="00EA23D4" w:rsidP="008355A6">
            <w:pPr>
              <w:pStyle w:val="ConsPlusNormal"/>
              <w:jc w:val="center"/>
              <w:rPr>
                <w:rFonts w:ascii="Times New Roman" w:hAnsi="Times New Roman" w:cs="Times New Roman"/>
                <w:sz w:val="20"/>
              </w:rPr>
            </w:pPr>
          </w:p>
        </w:tc>
        <w:tc>
          <w:tcPr>
            <w:tcW w:w="10945" w:type="dxa"/>
            <w:gridSpan w:val="16"/>
            <w:vAlign w:val="center"/>
          </w:tcPr>
          <w:p w:rsidR="00EA23D4" w:rsidRPr="008355A6" w:rsidRDefault="00EA23D4" w:rsidP="008355A6">
            <w:pPr>
              <w:pStyle w:val="ConsPlusNormal"/>
              <w:jc w:val="both"/>
              <w:rPr>
                <w:rFonts w:ascii="Times New Roman" w:hAnsi="Times New Roman" w:cs="Times New Roman"/>
                <w:sz w:val="20"/>
              </w:rPr>
            </w:pPr>
            <w:r w:rsidRPr="008355A6">
              <w:rPr>
                <w:rFonts w:ascii="Times New Roman" w:hAnsi="Times New Roman" w:cs="Times New Roman"/>
                <w:sz w:val="20"/>
              </w:rPr>
              <w:t>Исполнительным органам</w:t>
            </w:r>
          </w:p>
        </w:tc>
        <w:tc>
          <w:tcPr>
            <w:tcW w:w="1204" w:type="dxa"/>
            <w:gridSpan w:val="6"/>
          </w:tcPr>
          <w:p w:rsidR="00EA23D4" w:rsidRPr="008355A6" w:rsidRDefault="00EA23D4" w:rsidP="008355A6">
            <w:pPr>
              <w:pStyle w:val="ConsPlusNormal"/>
              <w:rPr>
                <w:rFonts w:ascii="Times New Roman" w:hAnsi="Times New Roman" w:cs="Times New Roman"/>
                <w:sz w:val="20"/>
              </w:rPr>
            </w:pPr>
          </w:p>
        </w:tc>
        <w:tc>
          <w:tcPr>
            <w:tcW w:w="1444" w:type="dxa"/>
          </w:tcPr>
          <w:p w:rsidR="00EA23D4" w:rsidRPr="008355A6" w:rsidRDefault="00EA23D4" w:rsidP="008355A6">
            <w:pPr>
              <w:pStyle w:val="ConsPlusNormal"/>
              <w:rPr>
                <w:rFonts w:ascii="Times New Roman" w:hAnsi="Times New Roman" w:cs="Times New Roman"/>
                <w:sz w:val="20"/>
              </w:rPr>
            </w:pPr>
          </w:p>
        </w:tc>
      </w:tr>
      <w:tr w:rsidR="00EA23D4" w:rsidRPr="008355A6" w:rsidTr="00D01287">
        <w:tc>
          <w:tcPr>
            <w:tcW w:w="1150" w:type="dxa"/>
            <w:gridSpan w:val="9"/>
            <w:vMerge/>
          </w:tcPr>
          <w:p w:rsidR="00EA23D4" w:rsidRPr="008355A6" w:rsidRDefault="00EA23D4" w:rsidP="008355A6">
            <w:pPr>
              <w:pStyle w:val="ConsPlusNormal"/>
              <w:jc w:val="center"/>
              <w:rPr>
                <w:rFonts w:ascii="Times New Roman" w:hAnsi="Times New Roman" w:cs="Times New Roman"/>
                <w:sz w:val="20"/>
              </w:rPr>
            </w:pPr>
          </w:p>
        </w:tc>
        <w:tc>
          <w:tcPr>
            <w:tcW w:w="10945" w:type="dxa"/>
            <w:gridSpan w:val="16"/>
          </w:tcPr>
          <w:p w:rsidR="00EA23D4" w:rsidRPr="008355A6" w:rsidRDefault="00EA23D4" w:rsidP="008355A6">
            <w:pPr>
              <w:pStyle w:val="ConsPlusNormal"/>
              <w:jc w:val="both"/>
              <w:rPr>
                <w:rFonts w:ascii="Times New Roman" w:hAnsi="Times New Roman" w:cs="Times New Roman"/>
                <w:sz w:val="20"/>
              </w:rPr>
            </w:pPr>
            <w:r w:rsidRPr="008355A6">
              <w:rPr>
                <w:rFonts w:ascii="Times New Roman" w:hAnsi="Times New Roman" w:cs="Times New Roman"/>
                <w:sz w:val="20"/>
              </w:rPr>
              <w:t>Государственным казенным учреждениям</w:t>
            </w:r>
          </w:p>
        </w:tc>
        <w:tc>
          <w:tcPr>
            <w:tcW w:w="1204" w:type="dxa"/>
            <w:gridSpan w:val="6"/>
          </w:tcPr>
          <w:p w:rsidR="00EA23D4" w:rsidRPr="008355A6" w:rsidRDefault="00EA23D4" w:rsidP="008355A6">
            <w:pPr>
              <w:pStyle w:val="ConsPlusNormal"/>
              <w:rPr>
                <w:rFonts w:ascii="Times New Roman" w:hAnsi="Times New Roman" w:cs="Times New Roman"/>
                <w:sz w:val="20"/>
              </w:rPr>
            </w:pPr>
          </w:p>
        </w:tc>
        <w:tc>
          <w:tcPr>
            <w:tcW w:w="1444" w:type="dxa"/>
          </w:tcPr>
          <w:p w:rsidR="00EA23D4" w:rsidRPr="008355A6" w:rsidRDefault="00EA23D4" w:rsidP="008355A6">
            <w:pPr>
              <w:pStyle w:val="ConsPlusNormal"/>
              <w:rPr>
                <w:rFonts w:ascii="Times New Roman" w:hAnsi="Times New Roman" w:cs="Times New Roman"/>
                <w:sz w:val="20"/>
              </w:rPr>
            </w:pPr>
          </w:p>
        </w:tc>
      </w:tr>
      <w:tr w:rsidR="00EA23D4" w:rsidRPr="008355A6" w:rsidTr="00D01287">
        <w:tc>
          <w:tcPr>
            <w:tcW w:w="1150" w:type="dxa"/>
            <w:gridSpan w:val="9"/>
          </w:tcPr>
          <w:p w:rsidR="00EA23D4" w:rsidRPr="008355A6" w:rsidRDefault="00EA23D4" w:rsidP="008355A6"/>
        </w:tc>
        <w:tc>
          <w:tcPr>
            <w:tcW w:w="10945" w:type="dxa"/>
            <w:gridSpan w:val="16"/>
          </w:tcPr>
          <w:p w:rsidR="00EA23D4" w:rsidRPr="008355A6" w:rsidRDefault="00EA23D4" w:rsidP="008355A6">
            <w:pPr>
              <w:pStyle w:val="ConsPlusNormal"/>
              <w:jc w:val="both"/>
              <w:rPr>
                <w:rFonts w:ascii="Times New Roman" w:hAnsi="Times New Roman" w:cs="Times New Roman"/>
                <w:sz w:val="20"/>
              </w:rPr>
            </w:pPr>
            <w:r w:rsidRPr="008355A6">
              <w:rPr>
                <w:rFonts w:ascii="Times New Roman" w:hAnsi="Times New Roman" w:cs="Times New Roman"/>
                <w:sz w:val="20"/>
              </w:rPr>
              <w:t>Государственным бюджетным учреждениям</w:t>
            </w:r>
          </w:p>
        </w:tc>
        <w:tc>
          <w:tcPr>
            <w:tcW w:w="1204" w:type="dxa"/>
            <w:gridSpan w:val="6"/>
          </w:tcPr>
          <w:p w:rsidR="00EA23D4" w:rsidRPr="008355A6" w:rsidRDefault="00EA23D4" w:rsidP="008355A6">
            <w:pPr>
              <w:pStyle w:val="ConsPlusNormal"/>
              <w:rPr>
                <w:rFonts w:ascii="Times New Roman" w:hAnsi="Times New Roman" w:cs="Times New Roman"/>
                <w:sz w:val="20"/>
              </w:rPr>
            </w:pPr>
          </w:p>
        </w:tc>
        <w:tc>
          <w:tcPr>
            <w:tcW w:w="1444" w:type="dxa"/>
          </w:tcPr>
          <w:p w:rsidR="00EA23D4" w:rsidRPr="008355A6" w:rsidRDefault="00EA23D4" w:rsidP="008355A6">
            <w:pPr>
              <w:pStyle w:val="ConsPlusNormal"/>
              <w:rPr>
                <w:rFonts w:ascii="Times New Roman" w:hAnsi="Times New Roman" w:cs="Times New Roman"/>
                <w:sz w:val="20"/>
              </w:rPr>
            </w:pPr>
          </w:p>
        </w:tc>
      </w:tr>
      <w:tr w:rsidR="00EA23D4" w:rsidRPr="008355A6" w:rsidTr="00D01287">
        <w:tc>
          <w:tcPr>
            <w:tcW w:w="1150" w:type="dxa"/>
            <w:gridSpan w:val="9"/>
          </w:tcPr>
          <w:p w:rsidR="00EA23D4" w:rsidRPr="008355A6" w:rsidRDefault="00EA23D4" w:rsidP="008355A6">
            <w:pPr>
              <w:pStyle w:val="ConsPlusNormal"/>
              <w:jc w:val="center"/>
              <w:rPr>
                <w:rFonts w:ascii="Times New Roman" w:hAnsi="Times New Roman" w:cs="Times New Roman"/>
                <w:sz w:val="20"/>
              </w:rPr>
            </w:pPr>
            <w:r w:rsidRPr="008355A6">
              <w:rPr>
                <w:rFonts w:ascii="Times New Roman" w:hAnsi="Times New Roman" w:cs="Times New Roman"/>
                <w:sz w:val="20"/>
              </w:rPr>
              <w:t>11.8</w:t>
            </w:r>
          </w:p>
        </w:tc>
        <w:tc>
          <w:tcPr>
            <w:tcW w:w="13593" w:type="dxa"/>
            <w:gridSpan w:val="23"/>
          </w:tcPr>
          <w:p w:rsidR="00EA23D4" w:rsidRPr="008355A6" w:rsidRDefault="00EA23D4" w:rsidP="008355A6">
            <w:pPr>
              <w:pStyle w:val="ConsPlusNormal"/>
              <w:jc w:val="both"/>
              <w:rPr>
                <w:rFonts w:ascii="Times New Roman" w:hAnsi="Times New Roman" w:cs="Times New Roman"/>
                <w:sz w:val="20"/>
              </w:rPr>
            </w:pPr>
            <w:r w:rsidRPr="008355A6">
              <w:rPr>
                <w:rFonts w:ascii="Times New Roman" w:hAnsi="Times New Roman" w:cs="Times New Roman"/>
                <w:sz w:val="20"/>
              </w:rPr>
              <w:t>Результаты исполнения предписаний по устранению выявленных нарушений (ИМ)</w:t>
            </w:r>
          </w:p>
        </w:tc>
      </w:tr>
      <w:tr w:rsidR="00EA23D4" w:rsidRPr="008355A6" w:rsidTr="00FF6B0D">
        <w:trPr>
          <w:trHeight w:val="252"/>
        </w:trPr>
        <w:tc>
          <w:tcPr>
            <w:tcW w:w="1150" w:type="dxa"/>
            <w:gridSpan w:val="9"/>
            <w:vMerge w:val="restart"/>
          </w:tcPr>
          <w:p w:rsidR="00EA23D4" w:rsidRPr="008355A6" w:rsidRDefault="00EA23D4" w:rsidP="008355A6">
            <w:pPr>
              <w:pStyle w:val="ConsPlusNormal"/>
              <w:jc w:val="center"/>
              <w:rPr>
                <w:rFonts w:ascii="Times New Roman" w:hAnsi="Times New Roman" w:cs="Times New Roman"/>
                <w:sz w:val="20"/>
              </w:rPr>
            </w:pPr>
            <w:r w:rsidRPr="008355A6">
              <w:rPr>
                <w:rFonts w:ascii="Times New Roman" w:hAnsi="Times New Roman" w:cs="Times New Roman"/>
                <w:sz w:val="20"/>
              </w:rPr>
              <w:t>11.9</w:t>
            </w:r>
          </w:p>
        </w:tc>
        <w:tc>
          <w:tcPr>
            <w:tcW w:w="10945" w:type="dxa"/>
            <w:gridSpan w:val="16"/>
          </w:tcPr>
          <w:p w:rsidR="00EA23D4" w:rsidRPr="008355A6" w:rsidRDefault="00EA23D4" w:rsidP="008355A6">
            <w:pPr>
              <w:pStyle w:val="ConsPlusNormal"/>
              <w:rPr>
                <w:rFonts w:ascii="Times New Roman" w:hAnsi="Times New Roman" w:cs="Times New Roman"/>
                <w:sz w:val="20"/>
              </w:rPr>
            </w:pPr>
            <w:r w:rsidRPr="008355A6">
              <w:rPr>
                <w:rFonts w:ascii="Times New Roman" w:hAnsi="Times New Roman" w:cs="Times New Roman"/>
                <w:sz w:val="20"/>
              </w:rPr>
              <w:t>Количество составленных по результатам проверок протоколов об административных правонарушениях (П)</w:t>
            </w:r>
          </w:p>
        </w:tc>
        <w:tc>
          <w:tcPr>
            <w:tcW w:w="1204" w:type="dxa"/>
            <w:gridSpan w:val="6"/>
          </w:tcPr>
          <w:p w:rsidR="00EA23D4" w:rsidRPr="008355A6" w:rsidRDefault="00EA23D4" w:rsidP="008355A6">
            <w:pPr>
              <w:pStyle w:val="ConsPlusNormal"/>
              <w:rPr>
                <w:rFonts w:ascii="Times New Roman" w:hAnsi="Times New Roman" w:cs="Times New Roman"/>
                <w:sz w:val="20"/>
              </w:rPr>
            </w:pPr>
          </w:p>
        </w:tc>
        <w:tc>
          <w:tcPr>
            <w:tcW w:w="1444" w:type="dxa"/>
          </w:tcPr>
          <w:p w:rsidR="00EA23D4" w:rsidRPr="008355A6" w:rsidRDefault="00EA23D4" w:rsidP="008355A6">
            <w:pPr>
              <w:pStyle w:val="ConsPlusNormal"/>
              <w:rPr>
                <w:rFonts w:ascii="Times New Roman" w:hAnsi="Times New Roman" w:cs="Times New Roman"/>
                <w:sz w:val="20"/>
              </w:rPr>
            </w:pPr>
          </w:p>
        </w:tc>
      </w:tr>
      <w:tr w:rsidR="00EA23D4" w:rsidRPr="008355A6" w:rsidTr="00D01287">
        <w:tc>
          <w:tcPr>
            <w:tcW w:w="1150" w:type="dxa"/>
            <w:gridSpan w:val="9"/>
            <w:vMerge/>
          </w:tcPr>
          <w:p w:rsidR="00EA23D4" w:rsidRPr="008355A6" w:rsidRDefault="00EA23D4" w:rsidP="008355A6">
            <w:pPr>
              <w:pStyle w:val="ConsPlusNormal"/>
              <w:jc w:val="center"/>
              <w:rPr>
                <w:rFonts w:ascii="Times New Roman" w:hAnsi="Times New Roman" w:cs="Times New Roman"/>
                <w:sz w:val="20"/>
              </w:rPr>
            </w:pPr>
          </w:p>
        </w:tc>
        <w:tc>
          <w:tcPr>
            <w:tcW w:w="10945" w:type="dxa"/>
            <w:gridSpan w:val="16"/>
          </w:tcPr>
          <w:p w:rsidR="00EA23D4" w:rsidRPr="008355A6" w:rsidRDefault="00EA23D4" w:rsidP="008355A6">
            <w:pPr>
              <w:pStyle w:val="ConsPlusNormal"/>
              <w:rPr>
                <w:rFonts w:ascii="Times New Roman" w:hAnsi="Times New Roman" w:cs="Times New Roman"/>
                <w:sz w:val="20"/>
              </w:rPr>
            </w:pPr>
            <w:r w:rsidRPr="008355A6">
              <w:rPr>
                <w:rFonts w:ascii="Times New Roman" w:hAnsi="Times New Roman" w:cs="Times New Roman"/>
                <w:sz w:val="20"/>
              </w:rPr>
              <w:t>В том числе в отношении должностных лиц:</w:t>
            </w:r>
          </w:p>
        </w:tc>
        <w:tc>
          <w:tcPr>
            <w:tcW w:w="1204" w:type="dxa"/>
            <w:gridSpan w:val="6"/>
          </w:tcPr>
          <w:p w:rsidR="00EA23D4" w:rsidRPr="008355A6" w:rsidRDefault="00EA23D4" w:rsidP="008355A6">
            <w:pPr>
              <w:pStyle w:val="ConsPlusNormal"/>
              <w:rPr>
                <w:rFonts w:ascii="Times New Roman" w:hAnsi="Times New Roman" w:cs="Times New Roman"/>
                <w:sz w:val="20"/>
              </w:rPr>
            </w:pPr>
          </w:p>
        </w:tc>
        <w:tc>
          <w:tcPr>
            <w:tcW w:w="1444" w:type="dxa"/>
          </w:tcPr>
          <w:p w:rsidR="00EA23D4" w:rsidRPr="008355A6" w:rsidRDefault="00EA23D4" w:rsidP="008355A6">
            <w:pPr>
              <w:pStyle w:val="ConsPlusNormal"/>
              <w:rPr>
                <w:rFonts w:ascii="Times New Roman" w:hAnsi="Times New Roman" w:cs="Times New Roman"/>
                <w:sz w:val="20"/>
              </w:rPr>
            </w:pPr>
          </w:p>
        </w:tc>
      </w:tr>
      <w:tr w:rsidR="00EA23D4" w:rsidRPr="008355A6" w:rsidTr="00D01287">
        <w:tc>
          <w:tcPr>
            <w:tcW w:w="1150" w:type="dxa"/>
            <w:gridSpan w:val="9"/>
            <w:vMerge/>
          </w:tcPr>
          <w:p w:rsidR="00EA23D4" w:rsidRPr="008355A6" w:rsidRDefault="00EA23D4" w:rsidP="008355A6">
            <w:pPr>
              <w:pStyle w:val="ConsPlusNormal"/>
              <w:jc w:val="center"/>
              <w:rPr>
                <w:rFonts w:ascii="Times New Roman" w:hAnsi="Times New Roman" w:cs="Times New Roman"/>
                <w:sz w:val="20"/>
              </w:rPr>
            </w:pPr>
          </w:p>
        </w:tc>
        <w:tc>
          <w:tcPr>
            <w:tcW w:w="10945" w:type="dxa"/>
            <w:gridSpan w:val="16"/>
          </w:tcPr>
          <w:p w:rsidR="00EA23D4" w:rsidRPr="008355A6" w:rsidRDefault="00EA23D4" w:rsidP="008355A6">
            <w:pPr>
              <w:pStyle w:val="ConsPlusNormal"/>
              <w:jc w:val="both"/>
              <w:rPr>
                <w:rFonts w:ascii="Times New Roman" w:hAnsi="Times New Roman" w:cs="Times New Roman"/>
                <w:sz w:val="20"/>
              </w:rPr>
            </w:pPr>
            <w:r w:rsidRPr="008355A6">
              <w:rPr>
                <w:rFonts w:ascii="Times New Roman" w:hAnsi="Times New Roman" w:cs="Times New Roman"/>
                <w:sz w:val="20"/>
              </w:rPr>
              <w:t>Исполнительных органов</w:t>
            </w:r>
          </w:p>
        </w:tc>
        <w:tc>
          <w:tcPr>
            <w:tcW w:w="1204" w:type="dxa"/>
            <w:gridSpan w:val="6"/>
          </w:tcPr>
          <w:p w:rsidR="00EA23D4" w:rsidRPr="008355A6" w:rsidRDefault="00EA23D4" w:rsidP="008355A6">
            <w:pPr>
              <w:pStyle w:val="ConsPlusNormal"/>
              <w:rPr>
                <w:rFonts w:ascii="Times New Roman" w:hAnsi="Times New Roman" w:cs="Times New Roman"/>
                <w:sz w:val="20"/>
              </w:rPr>
            </w:pPr>
          </w:p>
        </w:tc>
        <w:tc>
          <w:tcPr>
            <w:tcW w:w="1444" w:type="dxa"/>
          </w:tcPr>
          <w:p w:rsidR="00EA23D4" w:rsidRPr="008355A6" w:rsidRDefault="00EA23D4" w:rsidP="008355A6">
            <w:pPr>
              <w:pStyle w:val="ConsPlusNormal"/>
              <w:rPr>
                <w:rFonts w:ascii="Times New Roman" w:hAnsi="Times New Roman" w:cs="Times New Roman"/>
                <w:sz w:val="20"/>
              </w:rPr>
            </w:pPr>
          </w:p>
        </w:tc>
      </w:tr>
      <w:tr w:rsidR="00EA23D4" w:rsidRPr="008355A6" w:rsidTr="00D01287">
        <w:tc>
          <w:tcPr>
            <w:tcW w:w="1150" w:type="dxa"/>
            <w:gridSpan w:val="9"/>
            <w:vMerge/>
          </w:tcPr>
          <w:p w:rsidR="00EA23D4" w:rsidRPr="008355A6" w:rsidRDefault="00EA23D4" w:rsidP="008355A6"/>
        </w:tc>
        <w:tc>
          <w:tcPr>
            <w:tcW w:w="10945" w:type="dxa"/>
            <w:gridSpan w:val="16"/>
          </w:tcPr>
          <w:p w:rsidR="00EA23D4" w:rsidRPr="008355A6" w:rsidRDefault="00EA23D4" w:rsidP="008355A6">
            <w:pPr>
              <w:pStyle w:val="ConsPlusNormal"/>
              <w:ind w:left="64"/>
              <w:jc w:val="both"/>
              <w:rPr>
                <w:rFonts w:ascii="Times New Roman" w:hAnsi="Times New Roman" w:cs="Times New Roman"/>
                <w:sz w:val="20"/>
              </w:rPr>
            </w:pPr>
            <w:r w:rsidRPr="008355A6">
              <w:rPr>
                <w:rFonts w:ascii="Times New Roman" w:hAnsi="Times New Roman" w:cs="Times New Roman"/>
                <w:sz w:val="20"/>
              </w:rPr>
              <w:t>Государственных казенных учреждений</w:t>
            </w:r>
          </w:p>
        </w:tc>
        <w:tc>
          <w:tcPr>
            <w:tcW w:w="1204" w:type="dxa"/>
            <w:gridSpan w:val="6"/>
          </w:tcPr>
          <w:p w:rsidR="00EA23D4" w:rsidRPr="008355A6" w:rsidRDefault="00EA23D4" w:rsidP="008355A6">
            <w:pPr>
              <w:pStyle w:val="ConsPlusNormal"/>
              <w:ind w:left="64"/>
              <w:rPr>
                <w:rFonts w:ascii="Times New Roman" w:hAnsi="Times New Roman" w:cs="Times New Roman"/>
                <w:sz w:val="20"/>
              </w:rPr>
            </w:pPr>
          </w:p>
        </w:tc>
        <w:tc>
          <w:tcPr>
            <w:tcW w:w="1444" w:type="dxa"/>
          </w:tcPr>
          <w:p w:rsidR="00EA23D4" w:rsidRPr="008355A6" w:rsidRDefault="00EA23D4" w:rsidP="008355A6">
            <w:pPr>
              <w:pStyle w:val="ConsPlusNormal"/>
              <w:ind w:left="64"/>
              <w:rPr>
                <w:rFonts w:ascii="Times New Roman" w:hAnsi="Times New Roman" w:cs="Times New Roman"/>
                <w:sz w:val="20"/>
              </w:rPr>
            </w:pPr>
          </w:p>
        </w:tc>
      </w:tr>
      <w:tr w:rsidR="00EA23D4" w:rsidRPr="008355A6" w:rsidTr="00D01287">
        <w:tc>
          <w:tcPr>
            <w:tcW w:w="1150" w:type="dxa"/>
            <w:gridSpan w:val="9"/>
            <w:vMerge/>
          </w:tcPr>
          <w:p w:rsidR="00EA23D4" w:rsidRPr="008355A6" w:rsidRDefault="00EA23D4" w:rsidP="008355A6"/>
        </w:tc>
        <w:tc>
          <w:tcPr>
            <w:tcW w:w="10945" w:type="dxa"/>
            <w:gridSpan w:val="16"/>
          </w:tcPr>
          <w:p w:rsidR="00EA23D4" w:rsidRPr="008355A6" w:rsidRDefault="00EA23D4" w:rsidP="008355A6">
            <w:pPr>
              <w:pStyle w:val="ConsPlusNormal"/>
              <w:ind w:left="64"/>
              <w:jc w:val="both"/>
              <w:rPr>
                <w:rFonts w:ascii="Times New Roman" w:hAnsi="Times New Roman" w:cs="Times New Roman"/>
                <w:sz w:val="20"/>
              </w:rPr>
            </w:pPr>
            <w:r w:rsidRPr="008355A6">
              <w:rPr>
                <w:rFonts w:ascii="Times New Roman" w:hAnsi="Times New Roman" w:cs="Times New Roman"/>
                <w:sz w:val="20"/>
              </w:rPr>
              <w:t>Государственных бюджетных учреждений</w:t>
            </w:r>
          </w:p>
        </w:tc>
        <w:tc>
          <w:tcPr>
            <w:tcW w:w="1204" w:type="dxa"/>
            <w:gridSpan w:val="6"/>
          </w:tcPr>
          <w:p w:rsidR="00EA23D4" w:rsidRPr="008355A6" w:rsidRDefault="00EA23D4" w:rsidP="008355A6">
            <w:pPr>
              <w:pStyle w:val="ConsPlusNormal"/>
              <w:ind w:left="64"/>
              <w:rPr>
                <w:rFonts w:ascii="Times New Roman" w:hAnsi="Times New Roman" w:cs="Times New Roman"/>
                <w:sz w:val="20"/>
              </w:rPr>
            </w:pPr>
          </w:p>
        </w:tc>
        <w:tc>
          <w:tcPr>
            <w:tcW w:w="1444" w:type="dxa"/>
          </w:tcPr>
          <w:p w:rsidR="00EA23D4" w:rsidRPr="008355A6" w:rsidRDefault="00EA23D4" w:rsidP="008355A6">
            <w:pPr>
              <w:pStyle w:val="ConsPlusNormal"/>
              <w:ind w:left="64"/>
              <w:rPr>
                <w:rFonts w:ascii="Times New Roman" w:hAnsi="Times New Roman" w:cs="Times New Roman"/>
                <w:sz w:val="20"/>
              </w:rPr>
            </w:pPr>
          </w:p>
        </w:tc>
      </w:tr>
      <w:tr w:rsidR="00EA23D4" w:rsidRPr="008355A6" w:rsidTr="00FF6B0D">
        <w:trPr>
          <w:trHeight w:val="128"/>
        </w:trPr>
        <w:tc>
          <w:tcPr>
            <w:tcW w:w="1150" w:type="dxa"/>
            <w:gridSpan w:val="9"/>
            <w:vMerge w:val="restart"/>
          </w:tcPr>
          <w:p w:rsidR="00EA23D4" w:rsidRPr="008355A6" w:rsidRDefault="00EA23D4" w:rsidP="008355A6">
            <w:pPr>
              <w:pStyle w:val="ConsPlusNormal"/>
              <w:jc w:val="center"/>
              <w:rPr>
                <w:rFonts w:ascii="Times New Roman" w:hAnsi="Times New Roman" w:cs="Times New Roman"/>
                <w:sz w:val="20"/>
              </w:rPr>
            </w:pPr>
            <w:r w:rsidRPr="008355A6">
              <w:rPr>
                <w:rFonts w:ascii="Times New Roman" w:hAnsi="Times New Roman" w:cs="Times New Roman"/>
                <w:sz w:val="20"/>
              </w:rPr>
              <w:t>11.10</w:t>
            </w:r>
          </w:p>
        </w:tc>
        <w:tc>
          <w:tcPr>
            <w:tcW w:w="10945" w:type="dxa"/>
            <w:gridSpan w:val="16"/>
          </w:tcPr>
          <w:p w:rsidR="00EA23D4" w:rsidRPr="008355A6" w:rsidRDefault="00EA23D4" w:rsidP="00FF6B0D">
            <w:pPr>
              <w:pStyle w:val="ConsPlusNormal"/>
              <w:ind w:left="64"/>
              <w:rPr>
                <w:rFonts w:ascii="Times New Roman" w:hAnsi="Times New Roman" w:cs="Times New Roman"/>
                <w:sz w:val="20"/>
              </w:rPr>
            </w:pPr>
            <w:r w:rsidRPr="008355A6">
              <w:rPr>
                <w:rFonts w:ascii="Times New Roman" w:hAnsi="Times New Roman" w:cs="Times New Roman"/>
                <w:sz w:val="20"/>
              </w:rPr>
              <w:t>Количество материалов контрольных мероприятий, которые направлены в органы прокуратуры и(или) правоохранительные органы (П)</w:t>
            </w:r>
          </w:p>
        </w:tc>
        <w:tc>
          <w:tcPr>
            <w:tcW w:w="1204" w:type="dxa"/>
            <w:gridSpan w:val="6"/>
          </w:tcPr>
          <w:p w:rsidR="00EA23D4" w:rsidRPr="008355A6" w:rsidRDefault="00EA23D4" w:rsidP="008355A6">
            <w:pPr>
              <w:pStyle w:val="ConsPlusNormal"/>
              <w:ind w:left="64"/>
              <w:rPr>
                <w:rFonts w:ascii="Times New Roman" w:hAnsi="Times New Roman" w:cs="Times New Roman"/>
                <w:sz w:val="20"/>
              </w:rPr>
            </w:pPr>
          </w:p>
        </w:tc>
        <w:tc>
          <w:tcPr>
            <w:tcW w:w="1444" w:type="dxa"/>
          </w:tcPr>
          <w:p w:rsidR="00EA23D4" w:rsidRPr="008355A6" w:rsidRDefault="00EA23D4" w:rsidP="008355A6">
            <w:pPr>
              <w:pStyle w:val="ConsPlusNormal"/>
              <w:ind w:left="64"/>
              <w:rPr>
                <w:rFonts w:ascii="Times New Roman" w:hAnsi="Times New Roman" w:cs="Times New Roman"/>
                <w:sz w:val="20"/>
              </w:rPr>
            </w:pPr>
          </w:p>
        </w:tc>
      </w:tr>
      <w:tr w:rsidR="00EA23D4" w:rsidRPr="008355A6" w:rsidTr="00D01287">
        <w:tc>
          <w:tcPr>
            <w:tcW w:w="1150" w:type="dxa"/>
            <w:gridSpan w:val="9"/>
            <w:vMerge/>
          </w:tcPr>
          <w:p w:rsidR="00EA23D4" w:rsidRPr="008355A6" w:rsidRDefault="00EA23D4" w:rsidP="008355A6">
            <w:pPr>
              <w:pStyle w:val="ConsPlusNormal"/>
              <w:jc w:val="center"/>
              <w:rPr>
                <w:rFonts w:ascii="Times New Roman" w:hAnsi="Times New Roman" w:cs="Times New Roman"/>
                <w:sz w:val="20"/>
              </w:rPr>
            </w:pPr>
          </w:p>
        </w:tc>
        <w:tc>
          <w:tcPr>
            <w:tcW w:w="13593" w:type="dxa"/>
            <w:gridSpan w:val="23"/>
            <w:vAlign w:val="center"/>
          </w:tcPr>
          <w:p w:rsidR="00EA23D4" w:rsidRPr="008355A6" w:rsidRDefault="00EA23D4" w:rsidP="008355A6">
            <w:pPr>
              <w:pStyle w:val="ConsPlusNormal"/>
              <w:ind w:left="64"/>
              <w:rPr>
                <w:rFonts w:ascii="Times New Roman" w:hAnsi="Times New Roman" w:cs="Times New Roman"/>
                <w:sz w:val="20"/>
              </w:rPr>
            </w:pPr>
            <w:r w:rsidRPr="008355A6">
              <w:rPr>
                <w:rFonts w:ascii="Times New Roman" w:hAnsi="Times New Roman" w:cs="Times New Roman"/>
                <w:sz w:val="20"/>
              </w:rPr>
              <w:t>В том числепо результатам проверок:</w:t>
            </w:r>
          </w:p>
        </w:tc>
      </w:tr>
      <w:tr w:rsidR="00EA23D4" w:rsidRPr="008355A6" w:rsidTr="00D01287">
        <w:tc>
          <w:tcPr>
            <w:tcW w:w="1150" w:type="dxa"/>
            <w:gridSpan w:val="9"/>
            <w:vMerge/>
            <w:vAlign w:val="center"/>
          </w:tcPr>
          <w:p w:rsidR="00EA23D4" w:rsidRPr="008355A6" w:rsidRDefault="00EA23D4" w:rsidP="008355A6">
            <w:pPr>
              <w:pStyle w:val="ConsPlusNormal"/>
              <w:jc w:val="center"/>
              <w:rPr>
                <w:rFonts w:ascii="Times New Roman" w:hAnsi="Times New Roman" w:cs="Times New Roman"/>
                <w:sz w:val="20"/>
              </w:rPr>
            </w:pPr>
          </w:p>
        </w:tc>
        <w:tc>
          <w:tcPr>
            <w:tcW w:w="10945" w:type="dxa"/>
            <w:gridSpan w:val="16"/>
          </w:tcPr>
          <w:p w:rsidR="00EA23D4" w:rsidRPr="008355A6" w:rsidRDefault="00EA23D4" w:rsidP="008355A6">
            <w:pPr>
              <w:pStyle w:val="ConsPlusNormal"/>
              <w:ind w:left="64"/>
              <w:jc w:val="both"/>
              <w:rPr>
                <w:rFonts w:ascii="Times New Roman" w:hAnsi="Times New Roman" w:cs="Times New Roman"/>
                <w:sz w:val="20"/>
              </w:rPr>
            </w:pPr>
            <w:r w:rsidRPr="008355A6">
              <w:rPr>
                <w:rFonts w:ascii="Times New Roman" w:hAnsi="Times New Roman" w:cs="Times New Roman"/>
                <w:sz w:val="20"/>
              </w:rPr>
              <w:t>Исполнительных органов</w:t>
            </w:r>
          </w:p>
        </w:tc>
        <w:tc>
          <w:tcPr>
            <w:tcW w:w="1204" w:type="dxa"/>
            <w:gridSpan w:val="6"/>
          </w:tcPr>
          <w:p w:rsidR="00EA23D4" w:rsidRPr="008355A6" w:rsidRDefault="00EA23D4" w:rsidP="008355A6">
            <w:pPr>
              <w:pStyle w:val="ConsPlusNormal"/>
              <w:ind w:left="64"/>
              <w:rPr>
                <w:rFonts w:ascii="Times New Roman" w:hAnsi="Times New Roman" w:cs="Times New Roman"/>
                <w:sz w:val="20"/>
              </w:rPr>
            </w:pPr>
          </w:p>
        </w:tc>
        <w:tc>
          <w:tcPr>
            <w:tcW w:w="1444" w:type="dxa"/>
          </w:tcPr>
          <w:p w:rsidR="00EA23D4" w:rsidRPr="008355A6" w:rsidRDefault="00EA23D4" w:rsidP="008355A6">
            <w:pPr>
              <w:pStyle w:val="ConsPlusNormal"/>
              <w:ind w:left="64"/>
              <w:rPr>
                <w:rFonts w:ascii="Times New Roman" w:hAnsi="Times New Roman" w:cs="Times New Roman"/>
                <w:sz w:val="20"/>
              </w:rPr>
            </w:pPr>
          </w:p>
        </w:tc>
      </w:tr>
      <w:tr w:rsidR="00EA23D4" w:rsidRPr="008355A6" w:rsidTr="00D01287">
        <w:tc>
          <w:tcPr>
            <w:tcW w:w="1150" w:type="dxa"/>
            <w:gridSpan w:val="9"/>
            <w:vMerge/>
          </w:tcPr>
          <w:p w:rsidR="00EA23D4" w:rsidRPr="008355A6" w:rsidRDefault="00EA23D4" w:rsidP="008355A6">
            <w:pPr>
              <w:pStyle w:val="ConsPlusNormal"/>
              <w:jc w:val="center"/>
              <w:rPr>
                <w:rFonts w:ascii="Times New Roman" w:hAnsi="Times New Roman" w:cs="Times New Roman"/>
                <w:sz w:val="20"/>
              </w:rPr>
            </w:pPr>
          </w:p>
        </w:tc>
        <w:tc>
          <w:tcPr>
            <w:tcW w:w="10945" w:type="dxa"/>
            <w:gridSpan w:val="16"/>
          </w:tcPr>
          <w:p w:rsidR="00EA23D4" w:rsidRPr="008355A6" w:rsidRDefault="00EA23D4" w:rsidP="008355A6">
            <w:pPr>
              <w:pStyle w:val="ConsPlusNormal"/>
              <w:ind w:left="64"/>
              <w:jc w:val="both"/>
              <w:rPr>
                <w:rFonts w:ascii="Times New Roman" w:hAnsi="Times New Roman" w:cs="Times New Roman"/>
                <w:sz w:val="20"/>
              </w:rPr>
            </w:pPr>
            <w:r w:rsidRPr="008355A6">
              <w:rPr>
                <w:rFonts w:ascii="Times New Roman" w:hAnsi="Times New Roman" w:cs="Times New Roman"/>
                <w:sz w:val="20"/>
              </w:rPr>
              <w:t>Государственных казенных учреждений</w:t>
            </w:r>
          </w:p>
        </w:tc>
        <w:tc>
          <w:tcPr>
            <w:tcW w:w="1204" w:type="dxa"/>
            <w:gridSpan w:val="6"/>
          </w:tcPr>
          <w:p w:rsidR="00EA23D4" w:rsidRPr="008355A6" w:rsidRDefault="00EA23D4" w:rsidP="008355A6">
            <w:pPr>
              <w:pStyle w:val="ConsPlusNormal"/>
              <w:ind w:left="64"/>
              <w:rPr>
                <w:rFonts w:ascii="Times New Roman" w:hAnsi="Times New Roman" w:cs="Times New Roman"/>
                <w:sz w:val="20"/>
              </w:rPr>
            </w:pPr>
          </w:p>
        </w:tc>
        <w:tc>
          <w:tcPr>
            <w:tcW w:w="1444" w:type="dxa"/>
          </w:tcPr>
          <w:p w:rsidR="00EA23D4" w:rsidRPr="008355A6" w:rsidRDefault="00EA23D4" w:rsidP="008355A6">
            <w:pPr>
              <w:pStyle w:val="ConsPlusNormal"/>
              <w:ind w:left="64"/>
              <w:rPr>
                <w:rFonts w:ascii="Times New Roman" w:hAnsi="Times New Roman" w:cs="Times New Roman"/>
                <w:sz w:val="20"/>
              </w:rPr>
            </w:pPr>
          </w:p>
        </w:tc>
      </w:tr>
      <w:tr w:rsidR="00EA23D4" w:rsidRPr="008355A6" w:rsidTr="00D01287">
        <w:tc>
          <w:tcPr>
            <w:tcW w:w="1150" w:type="dxa"/>
            <w:gridSpan w:val="9"/>
            <w:vMerge/>
          </w:tcPr>
          <w:p w:rsidR="00EA23D4" w:rsidRPr="008355A6" w:rsidRDefault="00EA23D4" w:rsidP="008355A6"/>
        </w:tc>
        <w:tc>
          <w:tcPr>
            <w:tcW w:w="10945" w:type="dxa"/>
            <w:gridSpan w:val="16"/>
          </w:tcPr>
          <w:p w:rsidR="00EA23D4" w:rsidRPr="008355A6" w:rsidRDefault="00EA23D4" w:rsidP="008355A6">
            <w:pPr>
              <w:pStyle w:val="ConsPlusNormal"/>
              <w:ind w:left="64"/>
              <w:jc w:val="both"/>
              <w:rPr>
                <w:rFonts w:ascii="Times New Roman" w:hAnsi="Times New Roman" w:cs="Times New Roman"/>
                <w:sz w:val="20"/>
              </w:rPr>
            </w:pPr>
            <w:r w:rsidRPr="008355A6">
              <w:rPr>
                <w:rFonts w:ascii="Times New Roman" w:hAnsi="Times New Roman" w:cs="Times New Roman"/>
                <w:sz w:val="20"/>
              </w:rPr>
              <w:t>Государственных бюджетных учреждений</w:t>
            </w:r>
          </w:p>
        </w:tc>
        <w:tc>
          <w:tcPr>
            <w:tcW w:w="1204" w:type="dxa"/>
            <w:gridSpan w:val="6"/>
          </w:tcPr>
          <w:p w:rsidR="00EA23D4" w:rsidRPr="008355A6" w:rsidRDefault="00EA23D4" w:rsidP="008355A6">
            <w:pPr>
              <w:pStyle w:val="ConsPlusNormal"/>
              <w:ind w:left="64"/>
              <w:rPr>
                <w:rFonts w:ascii="Times New Roman" w:hAnsi="Times New Roman" w:cs="Times New Roman"/>
                <w:sz w:val="20"/>
              </w:rPr>
            </w:pPr>
          </w:p>
        </w:tc>
        <w:tc>
          <w:tcPr>
            <w:tcW w:w="1444" w:type="dxa"/>
          </w:tcPr>
          <w:p w:rsidR="00EA23D4" w:rsidRPr="008355A6" w:rsidRDefault="00EA23D4" w:rsidP="008355A6">
            <w:pPr>
              <w:pStyle w:val="ConsPlusNormal"/>
              <w:ind w:left="64"/>
              <w:rPr>
                <w:rFonts w:ascii="Times New Roman" w:hAnsi="Times New Roman" w:cs="Times New Roman"/>
                <w:sz w:val="20"/>
              </w:rPr>
            </w:pPr>
          </w:p>
        </w:tc>
      </w:tr>
    </w:tbl>
    <w:tbl>
      <w:tblPr>
        <w:tblpPr w:leftFromText="180" w:rightFromText="180" w:vertAnchor="text" w:tblpX="-36" w:tblpY="1"/>
        <w:tblOverlap w:val="neve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1"/>
        <w:gridCol w:w="15"/>
        <w:gridCol w:w="10934"/>
        <w:gridCol w:w="31"/>
        <w:gridCol w:w="1387"/>
        <w:gridCol w:w="31"/>
        <w:gridCol w:w="1134"/>
      </w:tblGrid>
      <w:tr w:rsidR="00FC01FE" w:rsidRPr="008355A6" w:rsidTr="00D01287">
        <w:tc>
          <w:tcPr>
            <w:tcW w:w="14663" w:type="dxa"/>
            <w:gridSpan w:val="7"/>
            <w:tcBorders>
              <w:top w:val="nil"/>
            </w:tcBorders>
          </w:tcPr>
          <w:p w:rsidR="00FC01FE" w:rsidRPr="008355A6" w:rsidRDefault="00FC01FE" w:rsidP="008355A6">
            <w:pPr>
              <w:pStyle w:val="ConsPlusNormal"/>
              <w:jc w:val="center"/>
              <w:rPr>
                <w:rFonts w:ascii="Times New Roman" w:hAnsi="Times New Roman" w:cs="Times New Roman"/>
                <w:b/>
                <w:sz w:val="20"/>
              </w:rPr>
            </w:pPr>
            <w:bookmarkStart w:id="18" w:name="P5037"/>
            <w:bookmarkStart w:id="19" w:name="P5039"/>
            <w:bookmarkEnd w:id="18"/>
            <w:bookmarkEnd w:id="19"/>
            <w:r w:rsidRPr="008355A6">
              <w:rPr>
                <w:rFonts w:ascii="Times New Roman" w:hAnsi="Times New Roman" w:cs="Times New Roman"/>
                <w:b/>
                <w:sz w:val="20"/>
              </w:rPr>
              <w:t>Раздел 12. Коррупционные правонарушения</w:t>
            </w:r>
          </w:p>
        </w:tc>
      </w:tr>
      <w:tr w:rsidR="00EA23D4" w:rsidRPr="008355A6" w:rsidTr="00D01287">
        <w:tc>
          <w:tcPr>
            <w:tcW w:w="14663" w:type="dxa"/>
            <w:gridSpan w:val="7"/>
          </w:tcPr>
          <w:p w:rsidR="00EA23D4" w:rsidRPr="008355A6" w:rsidRDefault="00EA23D4" w:rsidP="008355A6">
            <w:pPr>
              <w:pStyle w:val="ConsPlusNormal"/>
              <w:jc w:val="center"/>
              <w:rPr>
                <w:rFonts w:ascii="Times New Roman" w:hAnsi="Times New Roman" w:cs="Times New Roman"/>
                <w:sz w:val="20"/>
              </w:rPr>
            </w:pPr>
            <w:r w:rsidRPr="008355A6">
              <w:rPr>
                <w:rFonts w:ascii="Times New Roman" w:hAnsi="Times New Roman" w:cs="Times New Roman"/>
                <w:b/>
                <w:sz w:val="20"/>
              </w:rPr>
              <w:t>Подраздел 12.2. Взыскания, наложенные на гражданских служащих за совершение коррупционных правонарушений</w:t>
            </w:r>
          </w:p>
        </w:tc>
      </w:tr>
      <w:tr w:rsidR="00EA23D4" w:rsidRPr="008355A6" w:rsidTr="00D01287">
        <w:tc>
          <w:tcPr>
            <w:tcW w:w="1146" w:type="dxa"/>
            <w:gridSpan w:val="2"/>
            <w:vMerge w:val="restart"/>
          </w:tcPr>
          <w:p w:rsidR="00EA23D4" w:rsidRPr="008355A6" w:rsidRDefault="00EA23D4" w:rsidP="008355A6">
            <w:pPr>
              <w:pStyle w:val="ConsPlusNormal"/>
              <w:jc w:val="center"/>
              <w:rPr>
                <w:rFonts w:ascii="Times New Roman" w:hAnsi="Times New Roman" w:cs="Times New Roman"/>
                <w:sz w:val="20"/>
              </w:rPr>
            </w:pPr>
            <w:r w:rsidRPr="008355A6">
              <w:rPr>
                <w:rFonts w:ascii="Times New Roman" w:hAnsi="Times New Roman" w:cs="Times New Roman"/>
                <w:sz w:val="20"/>
              </w:rPr>
              <w:lastRenderedPageBreak/>
              <w:t>12.2.1</w:t>
            </w:r>
          </w:p>
        </w:tc>
        <w:tc>
          <w:tcPr>
            <w:tcW w:w="10934" w:type="dxa"/>
          </w:tcPr>
          <w:p w:rsidR="00EA23D4" w:rsidRPr="008355A6" w:rsidRDefault="00EA23D4" w:rsidP="008355A6">
            <w:pPr>
              <w:pStyle w:val="ConsPlusNormal"/>
              <w:rPr>
                <w:rFonts w:ascii="Times New Roman" w:hAnsi="Times New Roman" w:cs="Times New Roman"/>
                <w:b/>
                <w:sz w:val="20"/>
              </w:rPr>
            </w:pPr>
            <w:r w:rsidRPr="008355A6">
              <w:rPr>
                <w:rFonts w:ascii="Times New Roman" w:hAnsi="Times New Roman" w:cs="Times New Roman"/>
                <w:sz w:val="20"/>
              </w:rPr>
              <w:t>Количество гражданских служащих, привлеченных к юридической ответственности за совершение коррупционных правонарушений</w:t>
            </w:r>
          </w:p>
        </w:tc>
        <w:tc>
          <w:tcPr>
            <w:tcW w:w="1418" w:type="dxa"/>
            <w:gridSpan w:val="2"/>
          </w:tcPr>
          <w:p w:rsidR="00EA23D4" w:rsidRPr="008355A6" w:rsidRDefault="00EA23D4" w:rsidP="008355A6">
            <w:pPr>
              <w:pStyle w:val="ConsPlusNormal"/>
              <w:jc w:val="center"/>
              <w:rPr>
                <w:rFonts w:ascii="Times New Roman" w:hAnsi="Times New Roman" w:cs="Times New Roman"/>
                <w:b/>
                <w:sz w:val="20"/>
              </w:rPr>
            </w:pPr>
          </w:p>
        </w:tc>
        <w:tc>
          <w:tcPr>
            <w:tcW w:w="1165" w:type="dxa"/>
            <w:gridSpan w:val="2"/>
          </w:tcPr>
          <w:p w:rsidR="00EA23D4" w:rsidRPr="008355A6" w:rsidRDefault="00EA23D4" w:rsidP="008355A6">
            <w:pPr>
              <w:pStyle w:val="ConsPlusNormal"/>
              <w:jc w:val="center"/>
              <w:rPr>
                <w:rFonts w:ascii="Times New Roman" w:hAnsi="Times New Roman" w:cs="Times New Roman"/>
                <w:b/>
                <w:sz w:val="20"/>
              </w:rPr>
            </w:pPr>
          </w:p>
        </w:tc>
      </w:tr>
      <w:tr w:rsidR="00EA23D4" w:rsidRPr="008355A6" w:rsidTr="00D01287">
        <w:tc>
          <w:tcPr>
            <w:tcW w:w="1146" w:type="dxa"/>
            <w:gridSpan w:val="2"/>
            <w:vMerge/>
          </w:tcPr>
          <w:p w:rsidR="00EA23D4" w:rsidRPr="008355A6" w:rsidRDefault="00EA23D4" w:rsidP="008355A6">
            <w:pPr>
              <w:pStyle w:val="ConsPlusNormal"/>
              <w:jc w:val="center"/>
              <w:rPr>
                <w:rFonts w:ascii="Times New Roman" w:hAnsi="Times New Roman" w:cs="Times New Roman"/>
                <w:sz w:val="20"/>
              </w:rPr>
            </w:pPr>
          </w:p>
        </w:tc>
        <w:tc>
          <w:tcPr>
            <w:tcW w:w="13517" w:type="dxa"/>
            <w:gridSpan w:val="5"/>
          </w:tcPr>
          <w:p w:rsidR="00EA23D4" w:rsidRPr="008355A6" w:rsidRDefault="00EA23D4" w:rsidP="008355A6">
            <w:pPr>
              <w:pStyle w:val="ConsPlusNormal"/>
              <w:rPr>
                <w:rFonts w:ascii="Times New Roman" w:hAnsi="Times New Roman" w:cs="Times New Roman"/>
                <w:b/>
                <w:sz w:val="20"/>
              </w:rPr>
            </w:pPr>
            <w:r w:rsidRPr="008355A6">
              <w:rPr>
                <w:rFonts w:ascii="Times New Roman" w:hAnsi="Times New Roman" w:cs="Times New Roman"/>
                <w:sz w:val="20"/>
              </w:rPr>
              <w:t>В том числе:</w:t>
            </w:r>
          </w:p>
        </w:tc>
      </w:tr>
      <w:tr w:rsidR="00EA23D4" w:rsidRPr="008355A6" w:rsidTr="00D01287">
        <w:trPr>
          <w:trHeight w:val="285"/>
        </w:trPr>
        <w:tc>
          <w:tcPr>
            <w:tcW w:w="1146" w:type="dxa"/>
            <w:gridSpan w:val="2"/>
            <w:vMerge/>
          </w:tcPr>
          <w:p w:rsidR="00EA23D4" w:rsidRPr="008355A6" w:rsidRDefault="00EA23D4" w:rsidP="008355A6">
            <w:pPr>
              <w:pStyle w:val="ConsPlusNormal"/>
              <w:jc w:val="center"/>
              <w:rPr>
                <w:rFonts w:ascii="Times New Roman" w:hAnsi="Times New Roman" w:cs="Times New Roman"/>
                <w:sz w:val="20"/>
              </w:rPr>
            </w:pPr>
          </w:p>
        </w:tc>
        <w:tc>
          <w:tcPr>
            <w:tcW w:w="10934" w:type="dxa"/>
          </w:tcPr>
          <w:p w:rsidR="00EA23D4" w:rsidRPr="008355A6" w:rsidRDefault="00EA23D4" w:rsidP="008355A6">
            <w:pPr>
              <w:pStyle w:val="ConsPlusNormal"/>
              <w:ind w:left="-12"/>
              <w:rPr>
                <w:rFonts w:ascii="Times New Roman" w:hAnsi="Times New Roman" w:cs="Times New Roman"/>
                <w:sz w:val="20"/>
              </w:rPr>
            </w:pPr>
            <w:r w:rsidRPr="008355A6">
              <w:rPr>
                <w:rFonts w:ascii="Times New Roman" w:hAnsi="Times New Roman" w:cs="Times New Roman"/>
                <w:sz w:val="20"/>
              </w:rPr>
              <w:t xml:space="preserve">Количество гражданских служащих, на которых наложены взыскания, предусмотренные </w:t>
            </w:r>
            <w:hyperlink r:id="rId9" w:history="1">
              <w:r w:rsidRPr="008355A6">
                <w:rPr>
                  <w:rFonts w:ascii="Times New Roman" w:hAnsi="Times New Roman" w:cs="Times New Roman"/>
                  <w:sz w:val="20"/>
                </w:rPr>
                <w:t xml:space="preserve">статьей </w:t>
              </w:r>
            </w:hyperlink>
            <w:r w:rsidRPr="008355A6">
              <w:rPr>
                <w:rFonts w:ascii="Times New Roman" w:hAnsi="Times New Roman" w:cs="Times New Roman"/>
                <w:sz w:val="20"/>
              </w:rPr>
              <w:t>59.1Федерального закона «О государственной гражданской службе Российской Федерации»</w:t>
            </w:r>
          </w:p>
        </w:tc>
        <w:tc>
          <w:tcPr>
            <w:tcW w:w="1418" w:type="dxa"/>
            <w:gridSpan w:val="2"/>
          </w:tcPr>
          <w:p w:rsidR="00EA23D4" w:rsidRPr="008355A6" w:rsidRDefault="00EA23D4" w:rsidP="008355A6">
            <w:pPr>
              <w:pStyle w:val="ConsPlusNormal"/>
              <w:jc w:val="center"/>
              <w:rPr>
                <w:rFonts w:ascii="Times New Roman" w:hAnsi="Times New Roman" w:cs="Times New Roman"/>
                <w:b/>
                <w:sz w:val="20"/>
              </w:rPr>
            </w:pPr>
          </w:p>
        </w:tc>
        <w:tc>
          <w:tcPr>
            <w:tcW w:w="1165" w:type="dxa"/>
            <w:gridSpan w:val="2"/>
          </w:tcPr>
          <w:p w:rsidR="00EA23D4" w:rsidRPr="008355A6" w:rsidRDefault="00EA23D4" w:rsidP="008355A6">
            <w:pPr>
              <w:pStyle w:val="ConsPlusNormal"/>
              <w:jc w:val="center"/>
              <w:rPr>
                <w:rFonts w:ascii="Times New Roman" w:hAnsi="Times New Roman" w:cs="Times New Roman"/>
                <w:b/>
                <w:sz w:val="20"/>
              </w:rPr>
            </w:pPr>
          </w:p>
        </w:tc>
      </w:tr>
      <w:tr w:rsidR="00EA23D4" w:rsidRPr="008355A6" w:rsidTr="00D01287">
        <w:tc>
          <w:tcPr>
            <w:tcW w:w="1146" w:type="dxa"/>
            <w:gridSpan w:val="2"/>
            <w:vMerge/>
          </w:tcPr>
          <w:p w:rsidR="00EA23D4" w:rsidRPr="008355A6" w:rsidRDefault="00EA23D4" w:rsidP="008355A6">
            <w:pPr>
              <w:pStyle w:val="ConsPlusNormal"/>
              <w:jc w:val="center"/>
              <w:rPr>
                <w:rFonts w:ascii="Times New Roman" w:hAnsi="Times New Roman" w:cs="Times New Roman"/>
                <w:sz w:val="20"/>
              </w:rPr>
            </w:pPr>
          </w:p>
        </w:tc>
        <w:tc>
          <w:tcPr>
            <w:tcW w:w="10934" w:type="dxa"/>
          </w:tcPr>
          <w:p w:rsidR="00EA23D4" w:rsidRPr="008355A6" w:rsidRDefault="00EA23D4" w:rsidP="008355A6">
            <w:pPr>
              <w:pStyle w:val="ConsPlusNormal"/>
              <w:ind w:left="-12"/>
              <w:jc w:val="both"/>
              <w:rPr>
                <w:rFonts w:ascii="Times New Roman" w:hAnsi="Times New Roman" w:cs="Times New Roman"/>
                <w:sz w:val="20"/>
              </w:rPr>
            </w:pPr>
            <w:r w:rsidRPr="008355A6">
              <w:rPr>
                <w:rFonts w:ascii="Times New Roman" w:hAnsi="Times New Roman" w:cs="Times New Roman"/>
                <w:sz w:val="20"/>
              </w:rPr>
              <w:t>Количество гражданских служащих, привлеченных к административной ответственности</w:t>
            </w:r>
          </w:p>
        </w:tc>
        <w:tc>
          <w:tcPr>
            <w:tcW w:w="1418" w:type="dxa"/>
            <w:gridSpan w:val="2"/>
          </w:tcPr>
          <w:p w:rsidR="00EA23D4" w:rsidRPr="008355A6" w:rsidRDefault="00EA23D4" w:rsidP="008355A6">
            <w:pPr>
              <w:pStyle w:val="ConsPlusNormal"/>
              <w:jc w:val="center"/>
              <w:rPr>
                <w:rFonts w:ascii="Times New Roman" w:hAnsi="Times New Roman" w:cs="Times New Roman"/>
                <w:b/>
                <w:sz w:val="20"/>
              </w:rPr>
            </w:pPr>
          </w:p>
        </w:tc>
        <w:tc>
          <w:tcPr>
            <w:tcW w:w="1165" w:type="dxa"/>
            <w:gridSpan w:val="2"/>
          </w:tcPr>
          <w:p w:rsidR="00EA23D4" w:rsidRPr="008355A6" w:rsidRDefault="00EA23D4" w:rsidP="008355A6">
            <w:pPr>
              <w:pStyle w:val="ConsPlusNormal"/>
              <w:jc w:val="center"/>
              <w:rPr>
                <w:rFonts w:ascii="Times New Roman" w:hAnsi="Times New Roman" w:cs="Times New Roman"/>
                <w:b/>
                <w:sz w:val="20"/>
              </w:rPr>
            </w:pPr>
          </w:p>
        </w:tc>
      </w:tr>
      <w:tr w:rsidR="00EA23D4" w:rsidRPr="008355A6" w:rsidTr="00D01287">
        <w:tc>
          <w:tcPr>
            <w:tcW w:w="1146" w:type="dxa"/>
            <w:gridSpan w:val="2"/>
            <w:vMerge/>
          </w:tcPr>
          <w:p w:rsidR="00EA23D4" w:rsidRPr="008355A6" w:rsidRDefault="00EA23D4" w:rsidP="008355A6">
            <w:pPr>
              <w:pStyle w:val="ConsPlusNormal"/>
              <w:jc w:val="center"/>
              <w:rPr>
                <w:rFonts w:ascii="Times New Roman" w:hAnsi="Times New Roman" w:cs="Times New Roman"/>
                <w:sz w:val="20"/>
              </w:rPr>
            </w:pPr>
          </w:p>
        </w:tc>
        <w:tc>
          <w:tcPr>
            <w:tcW w:w="10934" w:type="dxa"/>
          </w:tcPr>
          <w:p w:rsidR="00EA23D4" w:rsidRPr="008355A6" w:rsidRDefault="00EA23D4" w:rsidP="008355A6">
            <w:pPr>
              <w:pStyle w:val="ConsPlusNormal"/>
              <w:ind w:left="-12"/>
              <w:jc w:val="both"/>
              <w:rPr>
                <w:rFonts w:ascii="Times New Roman" w:hAnsi="Times New Roman" w:cs="Times New Roman"/>
                <w:sz w:val="20"/>
              </w:rPr>
            </w:pPr>
            <w:r w:rsidRPr="008355A6">
              <w:rPr>
                <w:rFonts w:ascii="Times New Roman" w:hAnsi="Times New Roman" w:cs="Times New Roman"/>
                <w:sz w:val="20"/>
              </w:rPr>
              <w:t>Количество гражданских служащих, привлеченных к уголовной ответственности</w:t>
            </w:r>
          </w:p>
        </w:tc>
        <w:tc>
          <w:tcPr>
            <w:tcW w:w="1418" w:type="dxa"/>
            <w:gridSpan w:val="2"/>
          </w:tcPr>
          <w:p w:rsidR="00EA23D4" w:rsidRPr="008355A6" w:rsidRDefault="00EA23D4" w:rsidP="008355A6">
            <w:pPr>
              <w:pStyle w:val="ConsPlusNormal"/>
              <w:jc w:val="center"/>
              <w:rPr>
                <w:rFonts w:ascii="Times New Roman" w:hAnsi="Times New Roman" w:cs="Times New Roman"/>
                <w:b/>
                <w:sz w:val="20"/>
              </w:rPr>
            </w:pPr>
          </w:p>
        </w:tc>
        <w:tc>
          <w:tcPr>
            <w:tcW w:w="1165" w:type="dxa"/>
            <w:gridSpan w:val="2"/>
          </w:tcPr>
          <w:p w:rsidR="00EA23D4" w:rsidRPr="008355A6" w:rsidRDefault="00EA23D4" w:rsidP="008355A6">
            <w:pPr>
              <w:pStyle w:val="ConsPlusNormal"/>
              <w:jc w:val="center"/>
              <w:rPr>
                <w:rFonts w:ascii="Times New Roman" w:hAnsi="Times New Roman" w:cs="Times New Roman"/>
                <w:b/>
                <w:sz w:val="20"/>
              </w:rPr>
            </w:pPr>
          </w:p>
        </w:tc>
      </w:tr>
      <w:tr w:rsidR="00EA23D4" w:rsidRPr="008355A6" w:rsidTr="00D01287">
        <w:tc>
          <w:tcPr>
            <w:tcW w:w="1146" w:type="dxa"/>
            <w:gridSpan w:val="2"/>
            <w:vMerge/>
          </w:tcPr>
          <w:p w:rsidR="00EA23D4" w:rsidRPr="008355A6" w:rsidRDefault="00EA23D4" w:rsidP="008355A6">
            <w:pPr>
              <w:pStyle w:val="ConsPlusNormal"/>
              <w:jc w:val="center"/>
              <w:rPr>
                <w:rFonts w:ascii="Times New Roman" w:hAnsi="Times New Roman" w:cs="Times New Roman"/>
                <w:sz w:val="20"/>
              </w:rPr>
            </w:pPr>
          </w:p>
        </w:tc>
        <w:tc>
          <w:tcPr>
            <w:tcW w:w="10934" w:type="dxa"/>
          </w:tcPr>
          <w:p w:rsidR="00EA23D4" w:rsidRPr="008355A6" w:rsidRDefault="00EA23D4" w:rsidP="008355A6">
            <w:pPr>
              <w:pStyle w:val="ConsPlusNormal"/>
              <w:ind w:left="-12"/>
              <w:jc w:val="both"/>
              <w:rPr>
                <w:rFonts w:ascii="Times New Roman" w:hAnsi="Times New Roman" w:cs="Times New Roman"/>
                <w:sz w:val="20"/>
              </w:rPr>
            </w:pPr>
            <w:r w:rsidRPr="008355A6">
              <w:rPr>
                <w:rFonts w:ascii="Times New Roman" w:hAnsi="Times New Roman" w:cs="Times New Roman"/>
                <w:sz w:val="20"/>
              </w:rPr>
              <w:t>В том числе с наказанием в виде штрафа</w:t>
            </w:r>
          </w:p>
        </w:tc>
        <w:tc>
          <w:tcPr>
            <w:tcW w:w="1418" w:type="dxa"/>
            <w:gridSpan w:val="2"/>
          </w:tcPr>
          <w:p w:rsidR="00EA23D4" w:rsidRPr="008355A6" w:rsidRDefault="00EA23D4" w:rsidP="008355A6">
            <w:pPr>
              <w:pStyle w:val="ConsPlusNormal"/>
              <w:jc w:val="center"/>
              <w:rPr>
                <w:rFonts w:ascii="Times New Roman" w:hAnsi="Times New Roman" w:cs="Times New Roman"/>
                <w:b/>
                <w:sz w:val="20"/>
              </w:rPr>
            </w:pPr>
          </w:p>
        </w:tc>
        <w:tc>
          <w:tcPr>
            <w:tcW w:w="1165" w:type="dxa"/>
            <w:gridSpan w:val="2"/>
          </w:tcPr>
          <w:p w:rsidR="00EA23D4" w:rsidRPr="008355A6" w:rsidRDefault="00EA23D4" w:rsidP="008355A6">
            <w:pPr>
              <w:pStyle w:val="ConsPlusNormal"/>
              <w:jc w:val="center"/>
              <w:rPr>
                <w:rFonts w:ascii="Times New Roman" w:hAnsi="Times New Roman" w:cs="Times New Roman"/>
                <w:b/>
                <w:sz w:val="20"/>
              </w:rPr>
            </w:pPr>
          </w:p>
        </w:tc>
      </w:tr>
      <w:tr w:rsidR="00EA23D4" w:rsidRPr="008355A6" w:rsidTr="00D01287">
        <w:tc>
          <w:tcPr>
            <w:tcW w:w="1146" w:type="dxa"/>
            <w:gridSpan w:val="2"/>
            <w:vMerge/>
          </w:tcPr>
          <w:p w:rsidR="00EA23D4" w:rsidRPr="008355A6" w:rsidRDefault="00EA23D4" w:rsidP="008355A6">
            <w:pPr>
              <w:pStyle w:val="ConsPlusNormal"/>
              <w:jc w:val="center"/>
              <w:rPr>
                <w:rFonts w:ascii="Times New Roman" w:hAnsi="Times New Roman" w:cs="Times New Roman"/>
                <w:sz w:val="20"/>
              </w:rPr>
            </w:pPr>
          </w:p>
        </w:tc>
        <w:tc>
          <w:tcPr>
            <w:tcW w:w="10934" w:type="dxa"/>
          </w:tcPr>
          <w:p w:rsidR="00EA23D4" w:rsidRPr="008355A6" w:rsidRDefault="00EA23D4" w:rsidP="008355A6">
            <w:pPr>
              <w:pStyle w:val="ConsPlusNormal"/>
              <w:ind w:left="-12"/>
              <w:jc w:val="both"/>
              <w:rPr>
                <w:rFonts w:ascii="Times New Roman" w:hAnsi="Times New Roman" w:cs="Times New Roman"/>
                <w:sz w:val="20"/>
              </w:rPr>
            </w:pPr>
            <w:r w:rsidRPr="008355A6">
              <w:rPr>
                <w:rFonts w:ascii="Times New Roman" w:hAnsi="Times New Roman" w:cs="Times New Roman"/>
                <w:sz w:val="20"/>
              </w:rPr>
              <w:t>В том числе с лишением свободы</w:t>
            </w:r>
          </w:p>
        </w:tc>
        <w:tc>
          <w:tcPr>
            <w:tcW w:w="1418" w:type="dxa"/>
            <w:gridSpan w:val="2"/>
          </w:tcPr>
          <w:p w:rsidR="00EA23D4" w:rsidRPr="008355A6" w:rsidRDefault="00EA23D4" w:rsidP="008355A6">
            <w:pPr>
              <w:pStyle w:val="ConsPlusNormal"/>
              <w:jc w:val="center"/>
              <w:rPr>
                <w:rFonts w:ascii="Times New Roman" w:hAnsi="Times New Roman" w:cs="Times New Roman"/>
                <w:b/>
                <w:sz w:val="20"/>
              </w:rPr>
            </w:pPr>
          </w:p>
        </w:tc>
        <w:tc>
          <w:tcPr>
            <w:tcW w:w="1165" w:type="dxa"/>
            <w:gridSpan w:val="2"/>
          </w:tcPr>
          <w:p w:rsidR="00EA23D4" w:rsidRPr="008355A6" w:rsidRDefault="00EA23D4" w:rsidP="008355A6">
            <w:pPr>
              <w:pStyle w:val="ConsPlusNormal"/>
              <w:jc w:val="center"/>
              <w:rPr>
                <w:rFonts w:ascii="Times New Roman" w:hAnsi="Times New Roman" w:cs="Times New Roman"/>
                <w:b/>
                <w:sz w:val="20"/>
              </w:rPr>
            </w:pPr>
          </w:p>
        </w:tc>
      </w:tr>
      <w:tr w:rsidR="00301802" w:rsidRPr="008355A6" w:rsidTr="00D01287">
        <w:tc>
          <w:tcPr>
            <w:tcW w:w="14663" w:type="dxa"/>
            <w:gridSpan w:val="7"/>
          </w:tcPr>
          <w:p w:rsidR="00301802" w:rsidRPr="008355A6" w:rsidRDefault="00301802" w:rsidP="008355A6">
            <w:pPr>
              <w:pStyle w:val="ConsPlusNormal"/>
              <w:jc w:val="center"/>
              <w:rPr>
                <w:rFonts w:ascii="Times New Roman" w:hAnsi="Times New Roman" w:cs="Times New Roman"/>
                <w:b/>
                <w:sz w:val="20"/>
              </w:rPr>
            </w:pPr>
            <w:r w:rsidRPr="008355A6">
              <w:rPr>
                <w:rFonts w:ascii="Times New Roman" w:hAnsi="Times New Roman" w:cs="Times New Roman"/>
                <w:b/>
                <w:sz w:val="20"/>
              </w:rPr>
              <w:t>Раздел 13. Реализация антикоррупционной политики в ГУ и ГУП, в том числе меры, предпринимаемые по устранению причин бытовой коррупции</w:t>
            </w:r>
          </w:p>
        </w:tc>
      </w:tr>
      <w:tr w:rsidR="00301802" w:rsidRPr="008355A6" w:rsidTr="00D01287">
        <w:tc>
          <w:tcPr>
            <w:tcW w:w="14663" w:type="dxa"/>
            <w:gridSpan w:val="7"/>
          </w:tcPr>
          <w:p w:rsidR="00301802" w:rsidRPr="008355A6" w:rsidRDefault="00301802" w:rsidP="008355A6">
            <w:pPr>
              <w:jc w:val="center"/>
              <w:rPr>
                <w:b/>
              </w:rPr>
            </w:pPr>
            <w:r w:rsidRPr="008355A6">
              <w:rPr>
                <w:b/>
              </w:rPr>
              <w:t>Подраздел 13.1. Результаты проверок, проведенных подразделениями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в отношении руководителей ГУ</w:t>
            </w:r>
          </w:p>
        </w:tc>
      </w:tr>
      <w:tr w:rsidR="00301802" w:rsidRPr="008355A6" w:rsidTr="00D01287">
        <w:tc>
          <w:tcPr>
            <w:tcW w:w="1131" w:type="dxa"/>
            <w:vMerge w:val="restart"/>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r w:rsidRPr="008355A6">
              <w:rPr>
                <w:rFonts w:ascii="Times New Roman" w:hAnsi="Times New Roman" w:cs="Times New Roman"/>
                <w:sz w:val="20"/>
                <w:szCs w:val="20"/>
                <w:lang w:eastAsia="en-US"/>
              </w:rPr>
              <w:t>13.1.1</w:t>
            </w:r>
          </w:p>
        </w:tc>
        <w:tc>
          <w:tcPr>
            <w:tcW w:w="10980" w:type="dxa"/>
            <w:gridSpan w:val="3"/>
          </w:tcPr>
          <w:p w:rsidR="00301802" w:rsidRPr="008355A6" w:rsidRDefault="00301802" w:rsidP="008355A6">
            <w:pPr>
              <w:rPr>
                <w:b/>
              </w:rPr>
            </w:pPr>
            <w:r w:rsidRPr="008355A6">
              <w:rPr>
                <w:lang w:eastAsia="en-US"/>
              </w:rPr>
              <w:t>Общее количество граждан, принятых на должности руководителей ГУ (П)</w:t>
            </w:r>
          </w:p>
        </w:tc>
        <w:tc>
          <w:tcPr>
            <w:tcW w:w="1418" w:type="dxa"/>
            <w:gridSpan w:val="2"/>
          </w:tcPr>
          <w:p w:rsidR="00301802" w:rsidRPr="008355A6" w:rsidRDefault="00301802" w:rsidP="008355A6">
            <w:pPr>
              <w:jc w:val="center"/>
              <w:rPr>
                <w:b/>
              </w:rPr>
            </w:pPr>
          </w:p>
        </w:tc>
        <w:tc>
          <w:tcPr>
            <w:tcW w:w="1134" w:type="dxa"/>
          </w:tcPr>
          <w:p w:rsidR="00301802" w:rsidRPr="008355A6" w:rsidRDefault="00301802" w:rsidP="008355A6">
            <w:pPr>
              <w:jc w:val="center"/>
              <w:rPr>
                <w:b/>
              </w:rPr>
            </w:pPr>
          </w:p>
        </w:tc>
      </w:tr>
      <w:tr w:rsidR="00301802" w:rsidRPr="008355A6" w:rsidTr="00D01287">
        <w:tc>
          <w:tcPr>
            <w:tcW w:w="1131" w:type="dxa"/>
            <w:vMerge/>
          </w:tcPr>
          <w:p w:rsidR="00301802" w:rsidRPr="008355A6" w:rsidRDefault="00301802" w:rsidP="008355A6">
            <w:pPr>
              <w:jc w:val="center"/>
              <w:rPr>
                <w:b/>
              </w:rPr>
            </w:pPr>
          </w:p>
        </w:tc>
        <w:tc>
          <w:tcPr>
            <w:tcW w:w="10980" w:type="dxa"/>
            <w:gridSpan w:val="3"/>
          </w:tcPr>
          <w:p w:rsidR="00301802" w:rsidRPr="008355A6" w:rsidRDefault="00301802" w:rsidP="008355A6">
            <w:pPr>
              <w:rPr>
                <w:b/>
              </w:rPr>
            </w:pPr>
            <w:r w:rsidRPr="008355A6">
              <w:rPr>
                <w:lang w:eastAsia="en-US"/>
              </w:rPr>
              <w:t>В том числе граждан, претендующих на замещение должности руководителей ГУ, представивших сведения о своих доходах, об имуществе и обязательствах имущественного характера (П)</w:t>
            </w:r>
          </w:p>
        </w:tc>
        <w:tc>
          <w:tcPr>
            <w:tcW w:w="1418" w:type="dxa"/>
            <w:gridSpan w:val="2"/>
          </w:tcPr>
          <w:p w:rsidR="00301802" w:rsidRPr="008355A6" w:rsidRDefault="00301802" w:rsidP="008355A6">
            <w:pPr>
              <w:jc w:val="center"/>
              <w:rPr>
                <w:b/>
              </w:rPr>
            </w:pPr>
          </w:p>
        </w:tc>
        <w:tc>
          <w:tcPr>
            <w:tcW w:w="1134" w:type="dxa"/>
          </w:tcPr>
          <w:p w:rsidR="00301802" w:rsidRPr="008355A6" w:rsidRDefault="00301802" w:rsidP="008355A6">
            <w:pPr>
              <w:jc w:val="center"/>
              <w:rPr>
                <w:b/>
              </w:rPr>
            </w:pPr>
          </w:p>
        </w:tc>
      </w:tr>
    </w:tbl>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5"/>
        <w:gridCol w:w="10811"/>
        <w:gridCol w:w="220"/>
        <w:gridCol w:w="1418"/>
        <w:gridCol w:w="1134"/>
      </w:tblGrid>
      <w:tr w:rsidR="00907D54" w:rsidRPr="008355A6" w:rsidTr="00D01287">
        <w:trPr>
          <w:trHeight w:val="921"/>
        </w:trPr>
        <w:tc>
          <w:tcPr>
            <w:tcW w:w="1135" w:type="dxa"/>
            <w:tcBorders>
              <w:top w:val="nil"/>
              <w:left w:val="single" w:sz="4" w:space="0" w:color="auto"/>
              <w:bottom w:val="single" w:sz="4" w:space="0" w:color="auto"/>
              <w:right w:val="single" w:sz="4" w:space="0" w:color="auto"/>
            </w:tcBorders>
            <w:hideMark/>
          </w:tcPr>
          <w:p w:rsidR="00907D54" w:rsidRPr="008355A6" w:rsidRDefault="00907D54" w:rsidP="008355A6">
            <w:pPr>
              <w:pStyle w:val="a5"/>
              <w:autoSpaceDE w:val="0"/>
              <w:autoSpaceDN w:val="0"/>
              <w:jc w:val="center"/>
              <w:rPr>
                <w:rFonts w:ascii="Times New Roman" w:hAnsi="Times New Roman" w:cs="Times New Roman"/>
                <w:sz w:val="20"/>
                <w:szCs w:val="20"/>
                <w:lang w:eastAsia="en-US"/>
              </w:rPr>
            </w:pPr>
            <w:bookmarkStart w:id="20" w:name="P5136"/>
            <w:bookmarkStart w:id="21" w:name="P5164"/>
            <w:bookmarkEnd w:id="20"/>
            <w:bookmarkEnd w:id="21"/>
            <w:r w:rsidRPr="008355A6">
              <w:rPr>
                <w:rFonts w:ascii="Times New Roman" w:hAnsi="Times New Roman" w:cs="Times New Roman"/>
                <w:sz w:val="20"/>
                <w:szCs w:val="20"/>
                <w:lang w:eastAsia="en-US"/>
              </w:rPr>
              <w:t>13.1.2</w:t>
            </w:r>
          </w:p>
        </w:tc>
        <w:tc>
          <w:tcPr>
            <w:tcW w:w="13608" w:type="dxa"/>
            <w:gridSpan w:val="5"/>
            <w:tcBorders>
              <w:top w:val="nil"/>
              <w:left w:val="single" w:sz="4" w:space="0" w:color="auto"/>
              <w:bottom w:val="single" w:sz="4" w:space="0" w:color="auto"/>
              <w:right w:val="single" w:sz="4" w:space="0" w:color="auto"/>
            </w:tcBorders>
            <w:vAlign w:val="center"/>
            <w:hideMark/>
          </w:tcPr>
          <w:p w:rsidR="00907D54" w:rsidRPr="008355A6" w:rsidRDefault="00907D54" w:rsidP="008355A6">
            <w:pPr>
              <w:pStyle w:val="ConsPlusNormal"/>
              <w:rPr>
                <w:rFonts w:ascii="Times New Roman" w:eastAsiaTheme="minorHAnsi" w:hAnsi="Times New Roman" w:cs="Times New Roman"/>
                <w:sz w:val="20"/>
                <w:lang w:eastAsia="en-US"/>
              </w:rPr>
            </w:pPr>
            <w:r w:rsidRPr="008355A6">
              <w:rPr>
                <w:rFonts w:ascii="Times New Roman" w:hAnsi="Times New Roman" w:cs="Times New Roman"/>
                <w:sz w:val="20"/>
                <w:lang w:eastAsia="en-US"/>
              </w:rPr>
              <w:t>Проверки достоверности и полноты сведений о доходах, об имуществе и обязательствах имущественного характера, представляемых в соответствии с Законом Санкт-Петербурга от 29.05.2013 № 343-59</w:t>
            </w:r>
            <w:r w:rsidR="00D14310" w:rsidRPr="008355A6">
              <w:rPr>
                <w:rFonts w:ascii="Times New Roman" w:hAnsi="Times New Roman" w:cs="Times New Roman"/>
                <w:sz w:val="20"/>
                <w:lang w:eastAsia="en-US"/>
              </w:rPr>
              <w:t xml:space="preserve"> «</w:t>
            </w:r>
            <w:r w:rsidR="00D14310" w:rsidRPr="008355A6">
              <w:rPr>
                <w:rFonts w:ascii="Times New Roman" w:eastAsiaTheme="minorHAnsi" w:hAnsi="Times New Roman" w:cs="Times New Roman"/>
                <w:sz w:val="20"/>
                <w:lang w:eastAsia="en-US"/>
              </w:rPr>
              <w:t>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учреждений Санкт-Петербурга, и руководителями государственных учреждений Санкт-Петербурга</w:t>
            </w:r>
            <w:r w:rsidR="00D14310" w:rsidRPr="008355A6">
              <w:rPr>
                <w:rFonts w:ascii="Times New Roman" w:hAnsi="Times New Roman" w:cs="Times New Roman"/>
                <w:sz w:val="20"/>
                <w:lang w:eastAsia="en-US"/>
              </w:rPr>
              <w:t xml:space="preserve">» (далее – Закон Санкт-Петербурга </w:t>
            </w:r>
            <w:r w:rsidR="00DD3DA1" w:rsidRPr="008355A6">
              <w:rPr>
                <w:rFonts w:ascii="Times New Roman" w:hAnsi="Times New Roman" w:cs="Times New Roman"/>
                <w:sz w:val="20"/>
                <w:lang w:eastAsia="en-US"/>
              </w:rPr>
              <w:t>№</w:t>
            </w:r>
            <w:r w:rsidR="00D14310" w:rsidRPr="008355A6">
              <w:rPr>
                <w:rFonts w:ascii="Times New Roman" w:hAnsi="Times New Roman" w:cs="Times New Roman"/>
                <w:sz w:val="20"/>
                <w:lang w:eastAsia="en-US"/>
              </w:rPr>
              <w:t xml:space="preserve"> 343-59)</w:t>
            </w:r>
          </w:p>
        </w:tc>
      </w:tr>
      <w:tr w:rsidR="00301802" w:rsidRPr="008355A6" w:rsidTr="00D01287">
        <w:tc>
          <w:tcPr>
            <w:tcW w:w="1135" w:type="dxa"/>
            <w:vMerge w:val="restart"/>
            <w:tcBorders>
              <w:top w:val="single" w:sz="4" w:space="0" w:color="auto"/>
              <w:left w:val="single" w:sz="4" w:space="0" w:color="auto"/>
              <w:right w:val="single" w:sz="4" w:space="0" w:color="auto"/>
            </w:tcBorders>
            <w:hideMark/>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r w:rsidRPr="008355A6">
              <w:rPr>
                <w:rFonts w:ascii="Times New Roman" w:hAnsi="Times New Roman" w:cs="Times New Roman"/>
                <w:sz w:val="20"/>
                <w:szCs w:val="20"/>
                <w:lang w:eastAsia="en-US"/>
              </w:rPr>
              <w:t>13.1.2.1</w:t>
            </w:r>
          </w:p>
        </w:tc>
        <w:tc>
          <w:tcPr>
            <w:tcW w:w="11056" w:type="dxa"/>
            <w:gridSpan w:val="3"/>
            <w:tcBorders>
              <w:top w:val="single" w:sz="4" w:space="0" w:color="auto"/>
              <w:left w:val="single" w:sz="4" w:space="0" w:color="auto"/>
              <w:bottom w:val="single" w:sz="4" w:space="0" w:color="auto"/>
              <w:right w:val="single" w:sz="4" w:space="0" w:color="auto"/>
            </w:tcBorders>
            <w:hideMark/>
          </w:tcPr>
          <w:p w:rsidR="00301802" w:rsidRPr="008355A6" w:rsidRDefault="0030180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 xml:space="preserve">Количество проверок достоверности и полноты сведений о доходах, об имуществе и обязательствах имущественного характера, представляемых гражданами в соответствии с Законом Санкт-Петербурга </w:t>
            </w:r>
            <w:r w:rsidRPr="008355A6">
              <w:rPr>
                <w:rFonts w:ascii="Times New Roman" w:hAnsi="Times New Roman" w:cs="Times New Roman"/>
                <w:sz w:val="20"/>
                <w:szCs w:val="20"/>
                <w:lang w:eastAsia="en-US"/>
              </w:rPr>
              <w:br/>
              <w:t>от 29.05.2013 № 343-59, претендующими на замещение должностей руководителей ГУ (П)</w:t>
            </w:r>
          </w:p>
        </w:tc>
        <w:tc>
          <w:tcPr>
            <w:tcW w:w="1418"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r>
      <w:tr w:rsidR="00301802" w:rsidRPr="008355A6" w:rsidTr="00D01287">
        <w:trPr>
          <w:trHeight w:val="454"/>
        </w:trPr>
        <w:tc>
          <w:tcPr>
            <w:tcW w:w="1135" w:type="dxa"/>
            <w:vMerge/>
            <w:tcBorders>
              <w:left w:val="single" w:sz="4" w:space="0" w:color="auto"/>
              <w:right w:val="single" w:sz="4" w:space="0" w:color="auto"/>
            </w:tcBorders>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3608" w:type="dxa"/>
            <w:gridSpan w:val="5"/>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rPr>
              <w:t xml:space="preserve">В том числе </w:t>
            </w:r>
            <w:r w:rsidRPr="008355A6">
              <w:rPr>
                <w:rFonts w:ascii="Times New Roman" w:hAnsi="Times New Roman" w:cs="Times New Roman"/>
                <w:sz w:val="20"/>
                <w:szCs w:val="20"/>
                <w:lang w:eastAsia="en-US"/>
              </w:rPr>
              <w:t>проведенных на основе информации от:</w:t>
            </w:r>
          </w:p>
        </w:tc>
      </w:tr>
      <w:tr w:rsidR="00301802" w:rsidRPr="008355A6" w:rsidTr="00D01287">
        <w:tc>
          <w:tcPr>
            <w:tcW w:w="1135" w:type="dxa"/>
            <w:vMerge/>
            <w:tcBorders>
              <w:left w:val="single" w:sz="4" w:space="0" w:color="auto"/>
              <w:right w:val="single" w:sz="4" w:space="0" w:color="auto"/>
            </w:tcBorders>
            <w:hideMark/>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056" w:type="dxa"/>
            <w:gridSpan w:val="3"/>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418"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r>
      <w:tr w:rsidR="00301802" w:rsidRPr="008355A6" w:rsidTr="00FF6B0D">
        <w:trPr>
          <w:trHeight w:val="129"/>
        </w:trPr>
        <w:tc>
          <w:tcPr>
            <w:tcW w:w="1135" w:type="dxa"/>
            <w:vMerge/>
            <w:tcBorders>
              <w:left w:val="single" w:sz="4" w:space="0" w:color="auto"/>
              <w:right w:val="single" w:sz="4" w:space="0" w:color="auto"/>
            </w:tcBorders>
            <w:hideMark/>
          </w:tcPr>
          <w:p w:rsidR="00301802" w:rsidRPr="008355A6" w:rsidRDefault="00301802" w:rsidP="008355A6">
            <w:pPr>
              <w:jc w:val="center"/>
              <w:rPr>
                <w:rFonts w:eastAsiaTheme="minorEastAsia"/>
                <w:lang w:eastAsia="en-US"/>
              </w:rPr>
            </w:pPr>
          </w:p>
        </w:tc>
        <w:tc>
          <w:tcPr>
            <w:tcW w:w="11056" w:type="dxa"/>
            <w:gridSpan w:val="3"/>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 xml:space="preserve">Работников подразделений (ответственных должностных лиц) </w:t>
            </w:r>
          </w:p>
        </w:tc>
        <w:tc>
          <w:tcPr>
            <w:tcW w:w="1418"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r>
      <w:tr w:rsidR="00301802" w:rsidRPr="008355A6" w:rsidTr="00D01287">
        <w:tc>
          <w:tcPr>
            <w:tcW w:w="1135" w:type="dxa"/>
            <w:vMerge w:val="restart"/>
            <w:tcBorders>
              <w:left w:val="single" w:sz="4" w:space="0" w:color="auto"/>
              <w:right w:val="single" w:sz="4" w:space="0" w:color="auto"/>
            </w:tcBorders>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056" w:type="dxa"/>
            <w:gridSpan w:val="3"/>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В том числеработников подразделений (ответственных должностных лиц) по поступившим обращениям граждан и (или) организаций</w:t>
            </w:r>
          </w:p>
        </w:tc>
        <w:tc>
          <w:tcPr>
            <w:tcW w:w="1418"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r>
      <w:tr w:rsidR="00301802" w:rsidRPr="008355A6" w:rsidTr="00D01287">
        <w:tc>
          <w:tcPr>
            <w:tcW w:w="1135" w:type="dxa"/>
            <w:vMerge/>
            <w:tcBorders>
              <w:left w:val="single" w:sz="4" w:space="0" w:color="auto"/>
              <w:right w:val="single" w:sz="4" w:space="0" w:color="auto"/>
            </w:tcBorders>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056" w:type="dxa"/>
            <w:gridSpan w:val="3"/>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418"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r>
      <w:tr w:rsidR="00301802" w:rsidRPr="008355A6" w:rsidTr="00D01287">
        <w:tc>
          <w:tcPr>
            <w:tcW w:w="1135" w:type="dxa"/>
            <w:vMerge/>
            <w:tcBorders>
              <w:left w:val="single" w:sz="4" w:space="0" w:color="auto"/>
              <w:right w:val="single" w:sz="4" w:space="0" w:color="auto"/>
            </w:tcBorders>
            <w:hideMark/>
          </w:tcPr>
          <w:p w:rsidR="00301802" w:rsidRPr="008355A6" w:rsidRDefault="00301802" w:rsidP="008355A6">
            <w:pPr>
              <w:jc w:val="center"/>
              <w:rPr>
                <w:rFonts w:eastAsiaTheme="minorEastAsia"/>
                <w:lang w:eastAsia="en-US"/>
              </w:rPr>
            </w:pPr>
          </w:p>
        </w:tc>
        <w:tc>
          <w:tcPr>
            <w:tcW w:w="11056" w:type="dxa"/>
            <w:gridSpan w:val="3"/>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Общественной палаты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r>
      <w:tr w:rsidR="00301802" w:rsidRPr="008355A6" w:rsidTr="00D01287">
        <w:tc>
          <w:tcPr>
            <w:tcW w:w="1135" w:type="dxa"/>
            <w:vMerge/>
            <w:tcBorders>
              <w:left w:val="single" w:sz="4" w:space="0" w:color="auto"/>
              <w:bottom w:val="single" w:sz="4" w:space="0" w:color="auto"/>
              <w:right w:val="single" w:sz="4" w:space="0" w:color="auto"/>
            </w:tcBorders>
            <w:hideMark/>
          </w:tcPr>
          <w:p w:rsidR="00301802" w:rsidRPr="008355A6" w:rsidRDefault="00301802" w:rsidP="008355A6">
            <w:pPr>
              <w:jc w:val="center"/>
              <w:rPr>
                <w:rFonts w:eastAsiaTheme="minorEastAsia"/>
                <w:lang w:eastAsia="en-US"/>
              </w:rPr>
            </w:pPr>
          </w:p>
        </w:tc>
        <w:tc>
          <w:tcPr>
            <w:tcW w:w="11056" w:type="dxa"/>
            <w:gridSpan w:val="3"/>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Общероссийских и региональных средств массовой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r>
      <w:tr w:rsidR="00301802" w:rsidRPr="008355A6" w:rsidTr="00D01287">
        <w:tc>
          <w:tcPr>
            <w:tcW w:w="1135" w:type="dxa"/>
            <w:tcBorders>
              <w:top w:val="single" w:sz="4" w:space="0" w:color="auto"/>
              <w:left w:val="single" w:sz="4" w:space="0" w:color="auto"/>
              <w:bottom w:val="single" w:sz="4" w:space="0" w:color="auto"/>
              <w:right w:val="single" w:sz="4" w:space="0" w:color="auto"/>
            </w:tcBorders>
            <w:hideMark/>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r w:rsidRPr="008355A6">
              <w:rPr>
                <w:rFonts w:ascii="Times New Roman" w:hAnsi="Times New Roman" w:cs="Times New Roman"/>
                <w:sz w:val="20"/>
                <w:szCs w:val="20"/>
                <w:lang w:eastAsia="en-US"/>
              </w:rPr>
              <w:t>13.1.2.2</w:t>
            </w:r>
          </w:p>
        </w:tc>
        <w:tc>
          <w:tcPr>
            <w:tcW w:w="11056" w:type="dxa"/>
            <w:gridSpan w:val="3"/>
            <w:tcBorders>
              <w:top w:val="single" w:sz="4" w:space="0" w:color="auto"/>
              <w:left w:val="single" w:sz="4" w:space="0" w:color="auto"/>
              <w:bottom w:val="single" w:sz="4" w:space="0" w:color="auto"/>
              <w:right w:val="single" w:sz="4" w:space="0" w:color="auto"/>
            </w:tcBorders>
            <w:hideMark/>
          </w:tcPr>
          <w:p w:rsidR="00301802" w:rsidRPr="008355A6" w:rsidRDefault="00301802" w:rsidP="00FF6B0D">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Количество установленных фактов поступления анонимной информации, не являющейся основанием для проведения проверки (П)</w:t>
            </w:r>
          </w:p>
        </w:tc>
        <w:tc>
          <w:tcPr>
            <w:tcW w:w="1418"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r>
      <w:tr w:rsidR="00301802" w:rsidRPr="008355A6" w:rsidTr="00D01287">
        <w:tc>
          <w:tcPr>
            <w:tcW w:w="1135" w:type="dxa"/>
            <w:tcBorders>
              <w:top w:val="single" w:sz="4" w:space="0" w:color="auto"/>
              <w:left w:val="single" w:sz="4" w:space="0" w:color="auto"/>
              <w:bottom w:val="single" w:sz="4" w:space="0" w:color="auto"/>
              <w:right w:val="single" w:sz="4" w:space="0" w:color="auto"/>
            </w:tcBorders>
            <w:hideMark/>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r w:rsidRPr="008355A6">
              <w:rPr>
                <w:rFonts w:ascii="Times New Roman" w:hAnsi="Times New Roman" w:cs="Times New Roman"/>
                <w:sz w:val="20"/>
                <w:szCs w:val="20"/>
                <w:lang w:eastAsia="en-US"/>
              </w:rPr>
              <w:t>13.1.2.3</w:t>
            </w:r>
          </w:p>
        </w:tc>
        <w:tc>
          <w:tcPr>
            <w:tcW w:w="11056" w:type="dxa"/>
            <w:gridSpan w:val="3"/>
            <w:tcBorders>
              <w:top w:val="single" w:sz="4" w:space="0" w:color="auto"/>
              <w:left w:val="single" w:sz="4" w:space="0" w:color="auto"/>
              <w:bottom w:val="single" w:sz="4" w:space="0" w:color="auto"/>
              <w:right w:val="single" w:sz="4" w:space="0" w:color="auto"/>
            </w:tcBorders>
            <w:hideMark/>
          </w:tcPr>
          <w:p w:rsidR="00301802" w:rsidRPr="008355A6" w:rsidRDefault="0030180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Количество прекращенных проверок в связи с обнаружением в ходе проведения проверки факта анонимности информации, явившейся основанием для проведения проверки (П)</w:t>
            </w:r>
          </w:p>
        </w:tc>
        <w:tc>
          <w:tcPr>
            <w:tcW w:w="1418"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r>
      <w:tr w:rsidR="00301802" w:rsidRPr="008355A6" w:rsidTr="00D01287">
        <w:tc>
          <w:tcPr>
            <w:tcW w:w="1135" w:type="dxa"/>
            <w:tcBorders>
              <w:top w:val="single" w:sz="4" w:space="0" w:color="auto"/>
              <w:left w:val="single" w:sz="4" w:space="0" w:color="auto"/>
              <w:right w:val="single" w:sz="4" w:space="0" w:color="auto"/>
            </w:tcBorders>
            <w:hideMark/>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r w:rsidRPr="008355A6">
              <w:rPr>
                <w:rFonts w:ascii="Times New Roman" w:hAnsi="Times New Roman" w:cs="Times New Roman"/>
                <w:sz w:val="20"/>
                <w:szCs w:val="20"/>
                <w:lang w:eastAsia="en-US"/>
              </w:rPr>
              <w:t>13.1.2.4</w:t>
            </w:r>
          </w:p>
        </w:tc>
        <w:tc>
          <w:tcPr>
            <w:tcW w:w="11056" w:type="dxa"/>
            <w:gridSpan w:val="3"/>
            <w:tcBorders>
              <w:top w:val="single" w:sz="4" w:space="0" w:color="auto"/>
              <w:left w:val="single" w:sz="4" w:space="0" w:color="auto"/>
              <w:bottom w:val="single" w:sz="4" w:space="0" w:color="auto"/>
              <w:right w:val="single" w:sz="4" w:space="0" w:color="auto"/>
            </w:tcBorders>
            <w:hideMark/>
          </w:tcPr>
          <w:p w:rsidR="00301802" w:rsidRPr="008355A6" w:rsidRDefault="00301802" w:rsidP="00FF6B0D">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Количество граждан, в отношении которых установлены факты представления недостоверных и(или) неполных сведений о доходах, об имуществе и обязательствах имущественного характера (П)</w:t>
            </w:r>
          </w:p>
        </w:tc>
        <w:tc>
          <w:tcPr>
            <w:tcW w:w="1418"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r>
      <w:tr w:rsidR="00301802" w:rsidRPr="008355A6" w:rsidTr="00D01287">
        <w:tc>
          <w:tcPr>
            <w:tcW w:w="1135" w:type="dxa"/>
            <w:vMerge w:val="restart"/>
            <w:tcBorders>
              <w:left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3608" w:type="dxa"/>
            <w:gridSpan w:val="5"/>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rPr>
              <w:t xml:space="preserve">В том числе </w:t>
            </w:r>
            <w:r w:rsidRPr="008355A6">
              <w:rPr>
                <w:rFonts w:ascii="Times New Roman" w:hAnsi="Times New Roman" w:cs="Times New Roman"/>
                <w:sz w:val="20"/>
                <w:szCs w:val="20"/>
                <w:lang w:eastAsia="en-US"/>
              </w:rPr>
              <w:t>представлены недостоверные и (или) неполные сведения о доходах, об имуществе и обязательствах имущественного характера по разделам справки (П):</w:t>
            </w:r>
          </w:p>
        </w:tc>
      </w:tr>
      <w:tr w:rsidR="00301802" w:rsidRPr="008355A6" w:rsidTr="00D01287">
        <w:trPr>
          <w:trHeight w:val="454"/>
        </w:trPr>
        <w:tc>
          <w:tcPr>
            <w:tcW w:w="1135" w:type="dxa"/>
            <w:vMerge/>
            <w:tcBorders>
              <w:left w:val="single" w:sz="4" w:space="0" w:color="auto"/>
              <w:right w:val="single" w:sz="4" w:space="0" w:color="auto"/>
            </w:tcBorders>
            <w:vAlign w:val="center"/>
            <w:hideMark/>
          </w:tcPr>
          <w:p w:rsidR="00301802" w:rsidRPr="008355A6" w:rsidRDefault="00301802" w:rsidP="008355A6">
            <w:pPr>
              <w:pStyle w:val="a5"/>
              <w:autoSpaceDE w:val="0"/>
              <w:autoSpaceDN w:val="0"/>
              <w:rPr>
                <w:rFonts w:ascii="Times New Roman" w:hAnsi="Times New Roman" w:cs="Times New Roman"/>
                <w:sz w:val="20"/>
                <w:szCs w:val="20"/>
                <w:lang w:eastAsia="en-US"/>
              </w:rPr>
            </w:pPr>
          </w:p>
        </w:tc>
        <w:tc>
          <w:tcPr>
            <w:tcW w:w="11056" w:type="dxa"/>
            <w:gridSpan w:val="3"/>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Раздел 1. Сведения о доходах</w:t>
            </w:r>
          </w:p>
        </w:tc>
        <w:tc>
          <w:tcPr>
            <w:tcW w:w="1418"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r>
      <w:tr w:rsidR="00301802" w:rsidRPr="008355A6" w:rsidTr="00D01287">
        <w:trPr>
          <w:trHeight w:val="454"/>
        </w:trPr>
        <w:tc>
          <w:tcPr>
            <w:tcW w:w="1135" w:type="dxa"/>
            <w:vMerge/>
            <w:tcBorders>
              <w:left w:val="single" w:sz="4" w:space="0" w:color="auto"/>
              <w:right w:val="single" w:sz="4" w:space="0" w:color="auto"/>
            </w:tcBorders>
            <w:vAlign w:val="center"/>
            <w:hideMark/>
          </w:tcPr>
          <w:p w:rsidR="00301802" w:rsidRPr="008355A6" w:rsidRDefault="00301802" w:rsidP="008355A6">
            <w:pPr>
              <w:rPr>
                <w:rFonts w:eastAsiaTheme="minorEastAsia"/>
                <w:lang w:eastAsia="en-US"/>
              </w:rPr>
            </w:pPr>
          </w:p>
        </w:tc>
        <w:tc>
          <w:tcPr>
            <w:tcW w:w="11056" w:type="dxa"/>
            <w:gridSpan w:val="3"/>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Раздел 3. Сведения об имуществе.Подраздел 3.1. Недвижимое имущество</w:t>
            </w:r>
          </w:p>
        </w:tc>
        <w:tc>
          <w:tcPr>
            <w:tcW w:w="1418"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r>
      <w:tr w:rsidR="00301802" w:rsidRPr="008355A6" w:rsidTr="00D01287">
        <w:trPr>
          <w:trHeight w:val="454"/>
        </w:trPr>
        <w:tc>
          <w:tcPr>
            <w:tcW w:w="1135" w:type="dxa"/>
            <w:vMerge/>
            <w:tcBorders>
              <w:left w:val="single" w:sz="4" w:space="0" w:color="auto"/>
              <w:right w:val="single" w:sz="4" w:space="0" w:color="auto"/>
            </w:tcBorders>
            <w:vAlign w:val="center"/>
            <w:hideMark/>
          </w:tcPr>
          <w:p w:rsidR="00301802" w:rsidRPr="008355A6" w:rsidRDefault="00301802" w:rsidP="008355A6">
            <w:pPr>
              <w:rPr>
                <w:rFonts w:eastAsiaTheme="minorEastAsia"/>
                <w:lang w:eastAsia="en-US"/>
              </w:rPr>
            </w:pPr>
          </w:p>
        </w:tc>
        <w:tc>
          <w:tcPr>
            <w:tcW w:w="11056" w:type="dxa"/>
            <w:gridSpan w:val="3"/>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Раздел 3. Сведения об имуществе. Подраздел 3.2. Транспортные средства</w:t>
            </w:r>
          </w:p>
        </w:tc>
        <w:tc>
          <w:tcPr>
            <w:tcW w:w="1418"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r>
      <w:tr w:rsidR="00301802" w:rsidRPr="008355A6" w:rsidTr="00D01287">
        <w:trPr>
          <w:trHeight w:val="454"/>
        </w:trPr>
        <w:tc>
          <w:tcPr>
            <w:tcW w:w="1135" w:type="dxa"/>
            <w:vMerge/>
            <w:tcBorders>
              <w:left w:val="single" w:sz="4" w:space="0" w:color="auto"/>
              <w:right w:val="single" w:sz="4" w:space="0" w:color="auto"/>
            </w:tcBorders>
            <w:vAlign w:val="center"/>
            <w:hideMark/>
          </w:tcPr>
          <w:p w:rsidR="00301802" w:rsidRPr="008355A6" w:rsidRDefault="00301802" w:rsidP="008355A6">
            <w:pPr>
              <w:rPr>
                <w:rFonts w:eastAsiaTheme="minorEastAsia"/>
                <w:lang w:eastAsia="en-US"/>
              </w:rPr>
            </w:pPr>
          </w:p>
        </w:tc>
        <w:tc>
          <w:tcPr>
            <w:tcW w:w="11056" w:type="dxa"/>
            <w:gridSpan w:val="3"/>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Раздел 4. Сведения о счетах в банках и иных кредитных организациях</w:t>
            </w:r>
          </w:p>
        </w:tc>
        <w:tc>
          <w:tcPr>
            <w:tcW w:w="1418"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r>
      <w:tr w:rsidR="00301802" w:rsidRPr="008355A6" w:rsidTr="00D01287">
        <w:tc>
          <w:tcPr>
            <w:tcW w:w="1135" w:type="dxa"/>
            <w:vMerge/>
            <w:tcBorders>
              <w:left w:val="single" w:sz="4" w:space="0" w:color="auto"/>
              <w:right w:val="single" w:sz="4" w:space="0" w:color="auto"/>
            </w:tcBorders>
            <w:vAlign w:val="center"/>
            <w:hideMark/>
          </w:tcPr>
          <w:p w:rsidR="00301802" w:rsidRPr="008355A6" w:rsidRDefault="00301802" w:rsidP="008355A6">
            <w:pPr>
              <w:rPr>
                <w:rFonts w:eastAsiaTheme="minorEastAsia"/>
                <w:lang w:eastAsia="en-US"/>
              </w:rPr>
            </w:pPr>
          </w:p>
        </w:tc>
        <w:tc>
          <w:tcPr>
            <w:tcW w:w="11056" w:type="dxa"/>
            <w:gridSpan w:val="3"/>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Раздел 5. Сведения о ценных бумагах. Подраздел 5.1. Акции и иное участие в коммерческих организациях</w:t>
            </w:r>
          </w:p>
        </w:tc>
        <w:tc>
          <w:tcPr>
            <w:tcW w:w="1418"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r>
      <w:tr w:rsidR="00301802" w:rsidRPr="008355A6" w:rsidTr="00D01287">
        <w:trPr>
          <w:trHeight w:val="454"/>
        </w:trPr>
        <w:tc>
          <w:tcPr>
            <w:tcW w:w="1135" w:type="dxa"/>
            <w:vMerge/>
            <w:tcBorders>
              <w:left w:val="single" w:sz="4" w:space="0" w:color="auto"/>
              <w:right w:val="single" w:sz="4" w:space="0" w:color="auto"/>
            </w:tcBorders>
            <w:vAlign w:val="center"/>
            <w:hideMark/>
          </w:tcPr>
          <w:p w:rsidR="00301802" w:rsidRPr="008355A6" w:rsidRDefault="00301802" w:rsidP="008355A6">
            <w:pPr>
              <w:rPr>
                <w:rFonts w:eastAsiaTheme="minorEastAsia"/>
                <w:lang w:eastAsia="en-US"/>
              </w:rPr>
            </w:pPr>
          </w:p>
        </w:tc>
        <w:tc>
          <w:tcPr>
            <w:tcW w:w="11056" w:type="dxa"/>
            <w:gridSpan w:val="3"/>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Раздел 5. Сведения о ценных бумагах. Подраздел 5.2. Иные ценные бумаги</w:t>
            </w:r>
          </w:p>
        </w:tc>
        <w:tc>
          <w:tcPr>
            <w:tcW w:w="1418"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r>
      <w:tr w:rsidR="00301802" w:rsidRPr="008355A6" w:rsidTr="00D01287">
        <w:tc>
          <w:tcPr>
            <w:tcW w:w="1135" w:type="dxa"/>
            <w:vMerge/>
            <w:tcBorders>
              <w:left w:val="single" w:sz="4" w:space="0" w:color="auto"/>
              <w:right w:val="single" w:sz="4" w:space="0" w:color="auto"/>
            </w:tcBorders>
            <w:vAlign w:val="center"/>
            <w:hideMark/>
          </w:tcPr>
          <w:p w:rsidR="00301802" w:rsidRPr="008355A6" w:rsidRDefault="00301802" w:rsidP="008355A6">
            <w:pPr>
              <w:rPr>
                <w:rFonts w:eastAsiaTheme="minorEastAsia"/>
                <w:lang w:eastAsia="en-US"/>
              </w:rPr>
            </w:pPr>
          </w:p>
        </w:tc>
        <w:tc>
          <w:tcPr>
            <w:tcW w:w="11056" w:type="dxa"/>
            <w:gridSpan w:val="3"/>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Раздел 6. Сведения об обязательствах имущественного характера.</w:t>
            </w:r>
          </w:p>
          <w:p w:rsidR="00301802" w:rsidRPr="008355A6" w:rsidRDefault="0030180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Подраздел 6.1. Объекты недвижимого имущества, находящиеся в пользовании</w:t>
            </w:r>
          </w:p>
        </w:tc>
        <w:tc>
          <w:tcPr>
            <w:tcW w:w="1418"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r>
      <w:tr w:rsidR="00301802" w:rsidRPr="008355A6" w:rsidTr="00D01287">
        <w:tc>
          <w:tcPr>
            <w:tcW w:w="1135" w:type="dxa"/>
            <w:vMerge/>
            <w:tcBorders>
              <w:left w:val="single" w:sz="4" w:space="0" w:color="auto"/>
              <w:bottom w:val="single" w:sz="4" w:space="0" w:color="auto"/>
              <w:right w:val="single" w:sz="4" w:space="0" w:color="auto"/>
            </w:tcBorders>
            <w:vAlign w:val="center"/>
            <w:hideMark/>
          </w:tcPr>
          <w:p w:rsidR="00301802" w:rsidRPr="008355A6" w:rsidRDefault="00301802" w:rsidP="008355A6">
            <w:pPr>
              <w:rPr>
                <w:rFonts w:eastAsiaTheme="minorEastAsia"/>
                <w:lang w:eastAsia="en-US"/>
              </w:rPr>
            </w:pPr>
          </w:p>
        </w:tc>
        <w:tc>
          <w:tcPr>
            <w:tcW w:w="11056" w:type="dxa"/>
            <w:gridSpan w:val="3"/>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 xml:space="preserve">Раздел 6. Сведения об обязательствах имущественного характера </w:t>
            </w:r>
          </w:p>
          <w:p w:rsidR="00301802" w:rsidRPr="008355A6" w:rsidRDefault="0030180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Подраздел 6.2. Срочные обязательства финансового характера</w:t>
            </w:r>
          </w:p>
        </w:tc>
        <w:tc>
          <w:tcPr>
            <w:tcW w:w="1418"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r>
      <w:tr w:rsidR="00301802" w:rsidRPr="008355A6" w:rsidTr="00D01287">
        <w:trPr>
          <w:trHeight w:val="740"/>
        </w:trPr>
        <w:tc>
          <w:tcPr>
            <w:tcW w:w="1135" w:type="dxa"/>
            <w:tcBorders>
              <w:top w:val="single" w:sz="4" w:space="0" w:color="auto"/>
              <w:left w:val="single" w:sz="4" w:space="0" w:color="auto"/>
              <w:bottom w:val="single" w:sz="4" w:space="0" w:color="auto"/>
              <w:right w:val="single" w:sz="4" w:space="0" w:color="auto"/>
            </w:tcBorders>
            <w:hideMark/>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r w:rsidRPr="008355A6">
              <w:rPr>
                <w:rFonts w:ascii="Times New Roman" w:hAnsi="Times New Roman" w:cs="Times New Roman"/>
                <w:sz w:val="20"/>
                <w:szCs w:val="20"/>
                <w:lang w:eastAsia="en-US"/>
              </w:rPr>
              <w:t>13.1.2.5</w:t>
            </w:r>
          </w:p>
        </w:tc>
        <w:tc>
          <w:tcPr>
            <w:tcW w:w="11056" w:type="dxa"/>
            <w:gridSpan w:val="3"/>
            <w:tcBorders>
              <w:top w:val="single" w:sz="4" w:space="0" w:color="auto"/>
              <w:left w:val="single" w:sz="4" w:space="0" w:color="auto"/>
              <w:bottom w:val="single" w:sz="4" w:space="0" w:color="auto"/>
              <w:right w:val="single" w:sz="4" w:space="0" w:color="auto"/>
            </w:tcBorders>
            <w:hideMark/>
          </w:tcPr>
          <w:p w:rsidR="00301802" w:rsidRPr="008355A6" w:rsidRDefault="0030180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Количество граждан, которым отказано в замещении должностей руководителей ГУ по результатам проверок (П)</w:t>
            </w:r>
          </w:p>
        </w:tc>
        <w:tc>
          <w:tcPr>
            <w:tcW w:w="1418"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r>
      <w:tr w:rsidR="00301802" w:rsidRPr="008355A6" w:rsidTr="00D01287">
        <w:tc>
          <w:tcPr>
            <w:tcW w:w="1135" w:type="dxa"/>
            <w:tcBorders>
              <w:top w:val="single" w:sz="4" w:space="0" w:color="auto"/>
              <w:left w:val="single" w:sz="4" w:space="0" w:color="auto"/>
              <w:bottom w:val="single" w:sz="4" w:space="0" w:color="auto"/>
              <w:right w:val="single" w:sz="4" w:space="0" w:color="auto"/>
            </w:tcBorders>
            <w:hideMark/>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r w:rsidRPr="008355A6">
              <w:rPr>
                <w:rFonts w:ascii="Times New Roman" w:hAnsi="Times New Roman" w:cs="Times New Roman"/>
                <w:sz w:val="20"/>
                <w:szCs w:val="20"/>
                <w:lang w:eastAsia="en-US"/>
              </w:rPr>
              <w:t>13.1.3</w:t>
            </w:r>
          </w:p>
        </w:tc>
        <w:tc>
          <w:tcPr>
            <w:tcW w:w="11056" w:type="dxa"/>
            <w:gridSpan w:val="3"/>
            <w:tcBorders>
              <w:top w:val="single" w:sz="4" w:space="0" w:color="auto"/>
              <w:left w:val="single" w:sz="4" w:space="0" w:color="auto"/>
              <w:bottom w:val="single" w:sz="4" w:space="0" w:color="auto"/>
              <w:right w:val="single" w:sz="4" w:space="0" w:color="auto"/>
            </w:tcBorders>
            <w:hideMark/>
          </w:tcPr>
          <w:p w:rsidR="00301802" w:rsidRPr="008355A6" w:rsidRDefault="0030180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Количество руководителей ГУ, представивших сведения о доходах, об имуществе и обязательствах имущественного характера по состоянию на конец отчетного периода (П)</w:t>
            </w:r>
          </w:p>
        </w:tc>
        <w:tc>
          <w:tcPr>
            <w:tcW w:w="1418"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r>
      <w:tr w:rsidR="00301802" w:rsidRPr="008355A6" w:rsidTr="00FF6B0D">
        <w:trPr>
          <w:trHeight w:val="322"/>
        </w:trPr>
        <w:tc>
          <w:tcPr>
            <w:tcW w:w="1135" w:type="dxa"/>
            <w:vMerge w:val="restart"/>
            <w:tcBorders>
              <w:top w:val="single" w:sz="4" w:space="0" w:color="auto"/>
              <w:left w:val="single" w:sz="4" w:space="0" w:color="auto"/>
              <w:right w:val="single" w:sz="4" w:space="0" w:color="auto"/>
            </w:tcBorders>
            <w:hideMark/>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r w:rsidRPr="008355A6">
              <w:rPr>
                <w:rFonts w:ascii="Times New Roman" w:hAnsi="Times New Roman" w:cs="Times New Roman"/>
                <w:sz w:val="20"/>
                <w:szCs w:val="20"/>
                <w:lang w:eastAsia="en-US"/>
              </w:rPr>
              <w:t>13.1.4</w:t>
            </w:r>
          </w:p>
        </w:tc>
        <w:tc>
          <w:tcPr>
            <w:tcW w:w="11056" w:type="dxa"/>
            <w:gridSpan w:val="3"/>
            <w:tcBorders>
              <w:top w:val="single" w:sz="4" w:space="0" w:color="auto"/>
              <w:left w:val="single" w:sz="4" w:space="0" w:color="auto"/>
              <w:bottom w:val="single" w:sz="4" w:space="0" w:color="auto"/>
              <w:right w:val="single" w:sz="4" w:space="0" w:color="auto"/>
            </w:tcBorders>
            <w:hideMark/>
          </w:tcPr>
          <w:p w:rsidR="00301802" w:rsidRPr="008355A6" w:rsidRDefault="0030180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Количество руководителей ГУ, не представивших сведений о доходах, об имуществе и обязательствах имущественного характера (П)</w:t>
            </w:r>
          </w:p>
        </w:tc>
        <w:tc>
          <w:tcPr>
            <w:tcW w:w="1418"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r>
      <w:tr w:rsidR="00301802" w:rsidRPr="008355A6" w:rsidTr="00FF6B0D">
        <w:trPr>
          <w:trHeight w:val="99"/>
        </w:trPr>
        <w:tc>
          <w:tcPr>
            <w:tcW w:w="1135" w:type="dxa"/>
            <w:vMerge/>
            <w:tcBorders>
              <w:left w:val="single" w:sz="4" w:space="0" w:color="auto"/>
              <w:bottom w:val="single" w:sz="4" w:space="0" w:color="auto"/>
              <w:right w:val="single" w:sz="4" w:space="0" w:color="auto"/>
            </w:tcBorders>
            <w:hideMark/>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056" w:type="dxa"/>
            <w:gridSpan w:val="3"/>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В том числе уволенных</w:t>
            </w:r>
          </w:p>
        </w:tc>
        <w:tc>
          <w:tcPr>
            <w:tcW w:w="1418"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r>
      <w:tr w:rsidR="00301802" w:rsidRPr="008355A6" w:rsidTr="00D01287">
        <w:trPr>
          <w:trHeight w:val="894"/>
        </w:trPr>
        <w:tc>
          <w:tcPr>
            <w:tcW w:w="1135"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r w:rsidRPr="008355A6">
              <w:rPr>
                <w:rFonts w:ascii="Times New Roman" w:hAnsi="Times New Roman" w:cs="Times New Roman"/>
                <w:sz w:val="20"/>
                <w:szCs w:val="20"/>
                <w:lang w:eastAsia="en-US"/>
              </w:rPr>
              <w:t>13.1.5</w:t>
            </w:r>
          </w:p>
        </w:tc>
        <w:tc>
          <w:tcPr>
            <w:tcW w:w="13608" w:type="dxa"/>
            <w:gridSpan w:val="5"/>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 xml:space="preserve">Проверки достоверности и полноты сведений о доходах, об имуществе и обязательствах имущественного характера, представляемых в соответствии с </w:t>
            </w:r>
            <w:hyperlink r:id="rId10" w:history="1">
              <w:r w:rsidRPr="008355A6">
                <w:rPr>
                  <w:rFonts w:ascii="Times New Roman" w:hAnsi="Times New Roman" w:cs="Times New Roman"/>
                  <w:sz w:val="20"/>
                  <w:szCs w:val="20"/>
                </w:rPr>
                <w:t>Законом</w:t>
              </w:r>
            </w:hyperlink>
            <w:r w:rsidRPr="008355A6">
              <w:rPr>
                <w:rFonts w:ascii="Times New Roman" w:hAnsi="Times New Roman" w:cs="Times New Roman"/>
                <w:sz w:val="20"/>
                <w:szCs w:val="20"/>
                <w:lang w:eastAsia="en-US"/>
              </w:rPr>
              <w:t xml:space="preserve"> Санкт-Петербурга № 343-59 руководителями ГУ по состоянию на конец отчетного периода</w:t>
            </w:r>
          </w:p>
        </w:tc>
      </w:tr>
      <w:tr w:rsidR="00301802" w:rsidRPr="008355A6" w:rsidTr="00FF6B0D">
        <w:trPr>
          <w:trHeight w:val="415"/>
        </w:trPr>
        <w:tc>
          <w:tcPr>
            <w:tcW w:w="1135" w:type="dxa"/>
            <w:vMerge w:val="restart"/>
            <w:tcBorders>
              <w:top w:val="single" w:sz="4" w:space="0" w:color="auto"/>
              <w:left w:val="single" w:sz="4" w:space="0" w:color="auto"/>
              <w:right w:val="single" w:sz="4" w:space="0" w:color="auto"/>
            </w:tcBorders>
            <w:hideMark/>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r w:rsidRPr="008355A6">
              <w:rPr>
                <w:rFonts w:ascii="Times New Roman" w:hAnsi="Times New Roman" w:cs="Times New Roman"/>
                <w:sz w:val="20"/>
                <w:szCs w:val="20"/>
                <w:lang w:eastAsia="en-US"/>
              </w:rPr>
              <w:t>13.1.5.1</w:t>
            </w:r>
          </w:p>
        </w:tc>
        <w:tc>
          <w:tcPr>
            <w:tcW w:w="11056" w:type="dxa"/>
            <w:gridSpan w:val="3"/>
            <w:tcBorders>
              <w:top w:val="single" w:sz="4" w:space="0" w:color="auto"/>
              <w:left w:val="single" w:sz="4" w:space="0" w:color="auto"/>
              <w:bottom w:val="single" w:sz="4" w:space="0" w:color="auto"/>
              <w:right w:val="single" w:sz="4" w:space="0" w:color="auto"/>
            </w:tcBorders>
            <w:hideMark/>
          </w:tcPr>
          <w:p w:rsidR="00301802" w:rsidRPr="008355A6" w:rsidRDefault="00301802" w:rsidP="00FF6B0D">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Количество проверок достоверности и полноты сведений о доходах, об имуществе и обязательствах имущественного характера, представляемых руководителями ГУ в соответствии с Законом Санкт-Петербурга № 343-59 (П)</w:t>
            </w:r>
          </w:p>
        </w:tc>
        <w:tc>
          <w:tcPr>
            <w:tcW w:w="1418"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r>
      <w:tr w:rsidR="00301802" w:rsidRPr="008355A6" w:rsidTr="00D01287">
        <w:trPr>
          <w:trHeight w:val="454"/>
        </w:trPr>
        <w:tc>
          <w:tcPr>
            <w:tcW w:w="1135" w:type="dxa"/>
            <w:vMerge/>
            <w:tcBorders>
              <w:left w:val="single" w:sz="4" w:space="0" w:color="auto"/>
              <w:right w:val="single" w:sz="4" w:space="0" w:color="auto"/>
            </w:tcBorders>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3608" w:type="dxa"/>
            <w:gridSpan w:val="5"/>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rPr>
              <w:t xml:space="preserve">В том числе </w:t>
            </w:r>
            <w:r w:rsidRPr="008355A6">
              <w:rPr>
                <w:rFonts w:ascii="Times New Roman" w:hAnsi="Times New Roman" w:cs="Times New Roman"/>
                <w:sz w:val="20"/>
                <w:szCs w:val="20"/>
                <w:lang w:eastAsia="en-US"/>
              </w:rPr>
              <w:t>проведенных на основе информации от:</w:t>
            </w:r>
          </w:p>
        </w:tc>
      </w:tr>
      <w:tr w:rsidR="00301802" w:rsidRPr="008355A6" w:rsidTr="00FF6B0D">
        <w:trPr>
          <w:trHeight w:val="471"/>
        </w:trPr>
        <w:tc>
          <w:tcPr>
            <w:tcW w:w="1135" w:type="dxa"/>
            <w:vMerge/>
            <w:tcBorders>
              <w:left w:val="single" w:sz="4" w:space="0" w:color="auto"/>
              <w:right w:val="single" w:sz="4" w:space="0" w:color="auto"/>
            </w:tcBorders>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056" w:type="dxa"/>
            <w:gridSpan w:val="3"/>
            <w:tcBorders>
              <w:top w:val="single" w:sz="4" w:space="0" w:color="auto"/>
              <w:left w:val="single" w:sz="4" w:space="0" w:color="auto"/>
              <w:right w:val="single" w:sz="4" w:space="0" w:color="auto"/>
            </w:tcBorders>
            <w:vAlign w:val="center"/>
          </w:tcPr>
          <w:p w:rsidR="00301802" w:rsidRPr="008355A6" w:rsidRDefault="00301802" w:rsidP="008355A6">
            <w:pPr>
              <w:pStyle w:val="a5"/>
              <w:autoSpaceDE w:val="0"/>
              <w:autoSpaceDN w:val="0"/>
              <w:rPr>
                <w:rFonts w:ascii="Times New Roman" w:hAnsi="Times New Roman" w:cs="Times New Roman"/>
                <w:sz w:val="20"/>
                <w:szCs w:val="20"/>
              </w:rPr>
            </w:pPr>
            <w:r w:rsidRPr="008355A6">
              <w:rPr>
                <w:rFonts w:ascii="Times New Roman" w:hAnsi="Times New Roman" w:cs="Times New Roman"/>
                <w:sz w:val="20"/>
                <w:szCs w:val="20"/>
                <w:lang w:eastAsia="en-US"/>
              </w:rPr>
              <w:t>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418" w:type="dxa"/>
            <w:tcBorders>
              <w:top w:val="single" w:sz="4" w:space="0" w:color="auto"/>
              <w:left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34" w:type="dxa"/>
            <w:tcBorders>
              <w:top w:val="single" w:sz="4" w:space="0" w:color="auto"/>
              <w:left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r>
      <w:tr w:rsidR="00301802" w:rsidRPr="008355A6" w:rsidTr="00D01287">
        <w:trPr>
          <w:trHeight w:val="454"/>
        </w:trPr>
        <w:tc>
          <w:tcPr>
            <w:tcW w:w="1135" w:type="dxa"/>
            <w:vMerge/>
            <w:tcBorders>
              <w:left w:val="single" w:sz="4" w:space="0" w:color="auto"/>
              <w:right w:val="single" w:sz="4" w:space="0" w:color="auto"/>
            </w:tcBorders>
            <w:vAlign w:val="center"/>
            <w:hideMark/>
          </w:tcPr>
          <w:p w:rsidR="00301802" w:rsidRPr="008355A6" w:rsidRDefault="00301802" w:rsidP="008355A6">
            <w:pPr>
              <w:rPr>
                <w:rFonts w:eastAsiaTheme="minorEastAsia"/>
                <w:lang w:eastAsia="en-US"/>
              </w:rPr>
            </w:pPr>
          </w:p>
        </w:tc>
        <w:tc>
          <w:tcPr>
            <w:tcW w:w="11056" w:type="dxa"/>
            <w:gridSpan w:val="3"/>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rPr>
                <w:rFonts w:ascii="Times New Roman" w:hAnsi="Times New Roman" w:cs="Times New Roman"/>
                <w:b/>
                <w:sz w:val="20"/>
                <w:szCs w:val="20"/>
                <w:lang w:eastAsia="en-US"/>
              </w:rPr>
            </w:pPr>
            <w:r w:rsidRPr="008355A6">
              <w:rPr>
                <w:rFonts w:ascii="Times New Roman" w:hAnsi="Times New Roman" w:cs="Times New Roman"/>
                <w:sz w:val="20"/>
                <w:szCs w:val="20"/>
                <w:lang w:eastAsia="en-US"/>
              </w:rPr>
              <w:t>Работников подразделений (ответственных должностных лиц)</w:t>
            </w:r>
          </w:p>
        </w:tc>
        <w:tc>
          <w:tcPr>
            <w:tcW w:w="1418"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r>
      <w:tr w:rsidR="00301802" w:rsidRPr="008355A6" w:rsidTr="00D01287">
        <w:tc>
          <w:tcPr>
            <w:tcW w:w="1135" w:type="dxa"/>
            <w:vMerge/>
            <w:tcBorders>
              <w:left w:val="single" w:sz="4" w:space="0" w:color="auto"/>
              <w:right w:val="single" w:sz="4" w:space="0" w:color="auto"/>
            </w:tcBorders>
          </w:tcPr>
          <w:p w:rsidR="00301802" w:rsidRPr="008355A6" w:rsidRDefault="00301802" w:rsidP="008355A6">
            <w:pPr>
              <w:pStyle w:val="a5"/>
              <w:autoSpaceDE w:val="0"/>
              <w:autoSpaceDN w:val="0"/>
              <w:rPr>
                <w:rFonts w:ascii="Times New Roman" w:hAnsi="Times New Roman" w:cs="Times New Roman"/>
                <w:sz w:val="20"/>
                <w:szCs w:val="20"/>
                <w:lang w:eastAsia="en-US"/>
              </w:rPr>
            </w:pPr>
          </w:p>
        </w:tc>
        <w:tc>
          <w:tcPr>
            <w:tcW w:w="11056" w:type="dxa"/>
            <w:gridSpan w:val="3"/>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В том числе работников подразделений (ответственных должностных лиц) по поступившим обращениям граждан и (или) организаций</w:t>
            </w:r>
          </w:p>
        </w:tc>
        <w:tc>
          <w:tcPr>
            <w:tcW w:w="1418"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r>
      <w:tr w:rsidR="00301802" w:rsidRPr="008355A6" w:rsidTr="00D01287">
        <w:tc>
          <w:tcPr>
            <w:tcW w:w="1135" w:type="dxa"/>
            <w:vMerge/>
            <w:tcBorders>
              <w:left w:val="single" w:sz="4" w:space="0" w:color="auto"/>
              <w:right w:val="single" w:sz="4" w:space="0" w:color="auto"/>
            </w:tcBorders>
          </w:tcPr>
          <w:p w:rsidR="00301802" w:rsidRPr="008355A6" w:rsidRDefault="00301802" w:rsidP="008355A6">
            <w:pPr>
              <w:pStyle w:val="a5"/>
              <w:autoSpaceDE w:val="0"/>
              <w:autoSpaceDN w:val="0"/>
              <w:rPr>
                <w:rFonts w:ascii="Times New Roman" w:hAnsi="Times New Roman" w:cs="Times New Roman"/>
                <w:sz w:val="20"/>
                <w:szCs w:val="20"/>
                <w:lang w:eastAsia="en-US"/>
              </w:rPr>
            </w:pPr>
          </w:p>
        </w:tc>
        <w:tc>
          <w:tcPr>
            <w:tcW w:w="11056" w:type="dxa"/>
            <w:gridSpan w:val="3"/>
            <w:tcBorders>
              <w:top w:val="single" w:sz="4" w:space="0" w:color="auto"/>
              <w:left w:val="single" w:sz="4" w:space="0" w:color="auto"/>
              <w:bottom w:val="single" w:sz="4" w:space="0" w:color="auto"/>
              <w:right w:val="single" w:sz="4" w:space="0" w:color="auto"/>
            </w:tcBorders>
          </w:tcPr>
          <w:p w:rsidR="00301802" w:rsidRPr="008355A6" w:rsidRDefault="00301802" w:rsidP="00FF6B0D">
            <w:pPr>
              <w:pStyle w:val="a5"/>
              <w:autoSpaceDE w:val="0"/>
              <w:autoSpaceDN w:val="0"/>
              <w:rPr>
                <w:rFonts w:ascii="Times New Roman" w:hAnsi="Times New Roman" w:cs="Times New Roman"/>
                <w:b/>
                <w:sz w:val="20"/>
                <w:szCs w:val="20"/>
                <w:lang w:eastAsia="en-US"/>
              </w:rPr>
            </w:pPr>
            <w:r w:rsidRPr="008355A6">
              <w:rPr>
                <w:rFonts w:ascii="Times New Roman" w:hAnsi="Times New Roman" w:cs="Times New Roman"/>
                <w:sz w:val="20"/>
                <w:szCs w:val="20"/>
                <w:lang w:eastAsia="en-US"/>
              </w:rPr>
              <w:t>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418"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r>
      <w:tr w:rsidR="00301802" w:rsidRPr="008355A6" w:rsidTr="00D01287">
        <w:trPr>
          <w:trHeight w:val="454"/>
        </w:trPr>
        <w:tc>
          <w:tcPr>
            <w:tcW w:w="1135" w:type="dxa"/>
            <w:vMerge/>
            <w:tcBorders>
              <w:left w:val="single" w:sz="4" w:space="0" w:color="auto"/>
              <w:right w:val="single" w:sz="4" w:space="0" w:color="auto"/>
            </w:tcBorders>
            <w:vAlign w:val="center"/>
            <w:hideMark/>
          </w:tcPr>
          <w:p w:rsidR="00301802" w:rsidRPr="008355A6" w:rsidRDefault="00301802" w:rsidP="008355A6">
            <w:pPr>
              <w:rPr>
                <w:rFonts w:eastAsiaTheme="minorEastAsia"/>
                <w:lang w:eastAsia="en-US"/>
              </w:rPr>
            </w:pPr>
          </w:p>
        </w:tc>
        <w:tc>
          <w:tcPr>
            <w:tcW w:w="11056" w:type="dxa"/>
            <w:gridSpan w:val="3"/>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rPr>
                <w:rFonts w:ascii="Times New Roman" w:hAnsi="Times New Roman" w:cs="Times New Roman"/>
                <w:b/>
                <w:sz w:val="20"/>
                <w:szCs w:val="20"/>
                <w:lang w:eastAsia="en-US"/>
              </w:rPr>
            </w:pPr>
            <w:r w:rsidRPr="008355A6">
              <w:rPr>
                <w:rFonts w:ascii="Times New Roman" w:hAnsi="Times New Roman" w:cs="Times New Roman"/>
                <w:sz w:val="20"/>
                <w:szCs w:val="20"/>
                <w:lang w:eastAsia="en-US"/>
              </w:rPr>
              <w:t>Общественной палаты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r>
      <w:tr w:rsidR="00301802" w:rsidRPr="008355A6" w:rsidTr="00D01287">
        <w:trPr>
          <w:trHeight w:val="454"/>
        </w:trPr>
        <w:tc>
          <w:tcPr>
            <w:tcW w:w="1135" w:type="dxa"/>
            <w:vMerge/>
            <w:tcBorders>
              <w:left w:val="single" w:sz="4" w:space="0" w:color="auto"/>
              <w:bottom w:val="single" w:sz="4" w:space="0" w:color="auto"/>
              <w:right w:val="single" w:sz="4" w:space="0" w:color="auto"/>
            </w:tcBorders>
            <w:vAlign w:val="center"/>
            <w:hideMark/>
          </w:tcPr>
          <w:p w:rsidR="00301802" w:rsidRPr="008355A6" w:rsidRDefault="00301802" w:rsidP="008355A6">
            <w:pPr>
              <w:rPr>
                <w:rFonts w:eastAsiaTheme="minorEastAsia"/>
                <w:lang w:eastAsia="en-US"/>
              </w:rPr>
            </w:pPr>
          </w:p>
        </w:tc>
        <w:tc>
          <w:tcPr>
            <w:tcW w:w="11056" w:type="dxa"/>
            <w:gridSpan w:val="3"/>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rPr>
                <w:rFonts w:ascii="Times New Roman" w:hAnsi="Times New Roman" w:cs="Times New Roman"/>
                <w:b/>
                <w:sz w:val="20"/>
                <w:szCs w:val="20"/>
                <w:lang w:eastAsia="en-US"/>
              </w:rPr>
            </w:pPr>
            <w:r w:rsidRPr="008355A6">
              <w:rPr>
                <w:rFonts w:ascii="Times New Roman" w:hAnsi="Times New Roman" w:cs="Times New Roman"/>
                <w:sz w:val="20"/>
                <w:szCs w:val="20"/>
                <w:lang w:eastAsia="en-US"/>
              </w:rPr>
              <w:t>Общероссийских и региональных средств массовой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r>
      <w:tr w:rsidR="00301802" w:rsidRPr="008355A6" w:rsidTr="00D01287">
        <w:tc>
          <w:tcPr>
            <w:tcW w:w="1135" w:type="dxa"/>
            <w:tcBorders>
              <w:top w:val="single" w:sz="4" w:space="0" w:color="auto"/>
              <w:left w:val="single" w:sz="4" w:space="0" w:color="auto"/>
              <w:bottom w:val="single" w:sz="4" w:space="0" w:color="auto"/>
              <w:right w:val="single" w:sz="4" w:space="0" w:color="auto"/>
            </w:tcBorders>
            <w:hideMark/>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r w:rsidRPr="008355A6">
              <w:rPr>
                <w:rFonts w:ascii="Times New Roman" w:hAnsi="Times New Roman" w:cs="Times New Roman"/>
                <w:sz w:val="20"/>
                <w:szCs w:val="20"/>
                <w:lang w:eastAsia="en-US"/>
              </w:rPr>
              <w:t>13.1.5.2</w:t>
            </w:r>
          </w:p>
        </w:tc>
        <w:tc>
          <w:tcPr>
            <w:tcW w:w="11056" w:type="dxa"/>
            <w:gridSpan w:val="3"/>
            <w:tcBorders>
              <w:top w:val="single" w:sz="4" w:space="0" w:color="auto"/>
              <w:left w:val="single" w:sz="4" w:space="0" w:color="auto"/>
              <w:bottom w:val="single" w:sz="4" w:space="0" w:color="auto"/>
              <w:right w:val="single" w:sz="4" w:space="0" w:color="auto"/>
            </w:tcBorders>
            <w:hideMark/>
          </w:tcPr>
          <w:p w:rsidR="00301802" w:rsidRPr="008355A6" w:rsidRDefault="0030180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 xml:space="preserve">Количество установленных фактов поступления анонимной информации, не являющейся основанием </w:t>
            </w:r>
            <w:r w:rsidRPr="008355A6">
              <w:rPr>
                <w:rFonts w:ascii="Times New Roman" w:hAnsi="Times New Roman" w:cs="Times New Roman"/>
                <w:sz w:val="20"/>
                <w:szCs w:val="20"/>
                <w:lang w:eastAsia="en-US"/>
              </w:rPr>
              <w:br/>
              <w:t>для проведения проверки (П)</w:t>
            </w:r>
          </w:p>
        </w:tc>
        <w:tc>
          <w:tcPr>
            <w:tcW w:w="1418"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r>
      <w:tr w:rsidR="00301802" w:rsidRPr="008355A6" w:rsidTr="00D01287">
        <w:tc>
          <w:tcPr>
            <w:tcW w:w="1135" w:type="dxa"/>
            <w:tcBorders>
              <w:top w:val="single" w:sz="4" w:space="0" w:color="auto"/>
              <w:left w:val="single" w:sz="4" w:space="0" w:color="auto"/>
              <w:bottom w:val="single" w:sz="4" w:space="0" w:color="auto"/>
              <w:right w:val="single" w:sz="4" w:space="0" w:color="auto"/>
            </w:tcBorders>
            <w:vAlign w:val="center"/>
            <w:hideMark/>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r w:rsidRPr="008355A6">
              <w:rPr>
                <w:rFonts w:ascii="Times New Roman" w:hAnsi="Times New Roman" w:cs="Times New Roman"/>
                <w:sz w:val="20"/>
                <w:szCs w:val="20"/>
                <w:lang w:eastAsia="en-US"/>
              </w:rPr>
              <w:t>13.1.5.3</w:t>
            </w:r>
          </w:p>
        </w:tc>
        <w:tc>
          <w:tcPr>
            <w:tcW w:w="11056" w:type="dxa"/>
            <w:gridSpan w:val="3"/>
            <w:tcBorders>
              <w:top w:val="single" w:sz="4" w:space="0" w:color="auto"/>
              <w:left w:val="single" w:sz="4" w:space="0" w:color="auto"/>
              <w:bottom w:val="single" w:sz="4" w:space="0" w:color="auto"/>
              <w:right w:val="single" w:sz="4" w:space="0" w:color="auto"/>
            </w:tcBorders>
            <w:hideMark/>
          </w:tcPr>
          <w:p w:rsidR="00301802" w:rsidRPr="008355A6" w:rsidRDefault="0030180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Количество прекращенных проверок в связи с обнаружением в ходе проведения проверки факта анонимности информации, явившейся основанием для проведения проверки (П)</w:t>
            </w:r>
          </w:p>
        </w:tc>
        <w:tc>
          <w:tcPr>
            <w:tcW w:w="1418"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r>
      <w:tr w:rsidR="00301802" w:rsidRPr="008355A6" w:rsidTr="00D01287">
        <w:tc>
          <w:tcPr>
            <w:tcW w:w="1135" w:type="dxa"/>
            <w:tcBorders>
              <w:top w:val="single" w:sz="4" w:space="0" w:color="auto"/>
              <w:left w:val="single" w:sz="4" w:space="0" w:color="auto"/>
              <w:right w:val="single" w:sz="4" w:space="0" w:color="auto"/>
            </w:tcBorders>
            <w:hideMark/>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r w:rsidRPr="008355A6">
              <w:rPr>
                <w:rFonts w:ascii="Times New Roman" w:hAnsi="Times New Roman" w:cs="Times New Roman"/>
                <w:sz w:val="20"/>
                <w:szCs w:val="20"/>
                <w:lang w:eastAsia="en-US"/>
              </w:rPr>
              <w:t>13.1.5.4</w:t>
            </w:r>
          </w:p>
        </w:tc>
        <w:tc>
          <w:tcPr>
            <w:tcW w:w="11056" w:type="dxa"/>
            <w:gridSpan w:val="3"/>
            <w:tcBorders>
              <w:top w:val="single" w:sz="4" w:space="0" w:color="auto"/>
              <w:left w:val="single" w:sz="4" w:space="0" w:color="auto"/>
              <w:bottom w:val="single" w:sz="4" w:space="0" w:color="auto"/>
              <w:right w:val="single" w:sz="4" w:space="0" w:color="auto"/>
            </w:tcBorders>
            <w:hideMark/>
          </w:tcPr>
          <w:p w:rsidR="00301802" w:rsidRPr="008355A6" w:rsidRDefault="0030180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Количество руководителей ГУ, в отношении которых установлены факты представления недостоверных и (или) неполных сведений о доходах, об имуществе и обязательствах имущественного характера (П)</w:t>
            </w:r>
          </w:p>
        </w:tc>
        <w:tc>
          <w:tcPr>
            <w:tcW w:w="1418"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r>
      <w:tr w:rsidR="00301802" w:rsidRPr="008355A6" w:rsidTr="00D01287">
        <w:tc>
          <w:tcPr>
            <w:tcW w:w="1135" w:type="dxa"/>
            <w:vMerge w:val="restart"/>
            <w:tcBorders>
              <w:left w:val="single" w:sz="4" w:space="0" w:color="auto"/>
              <w:right w:val="single" w:sz="4" w:space="0" w:color="auto"/>
            </w:tcBorders>
          </w:tcPr>
          <w:p w:rsidR="00301802" w:rsidRPr="008355A6" w:rsidRDefault="00301802" w:rsidP="008355A6">
            <w:pPr>
              <w:pStyle w:val="ConsPlusNormal"/>
              <w:jc w:val="center"/>
              <w:rPr>
                <w:rFonts w:ascii="Times New Roman" w:hAnsi="Times New Roman" w:cs="Times New Roman"/>
                <w:sz w:val="20"/>
              </w:rPr>
            </w:pPr>
          </w:p>
        </w:tc>
        <w:tc>
          <w:tcPr>
            <w:tcW w:w="13608" w:type="dxa"/>
            <w:gridSpan w:val="5"/>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rPr>
              <w:t xml:space="preserve">В том числе </w:t>
            </w:r>
            <w:r w:rsidRPr="008355A6">
              <w:rPr>
                <w:rFonts w:ascii="Times New Roman" w:hAnsi="Times New Roman" w:cs="Times New Roman"/>
                <w:sz w:val="20"/>
                <w:szCs w:val="20"/>
                <w:lang w:eastAsia="en-US"/>
              </w:rPr>
              <w:t>представлены недостоверные и (или) неполные сведения о доходах, об имуществе и обязательствах имущественного характера по разделам справки:</w:t>
            </w:r>
          </w:p>
        </w:tc>
      </w:tr>
      <w:tr w:rsidR="00301802" w:rsidRPr="008355A6" w:rsidTr="00D01287">
        <w:trPr>
          <w:trHeight w:val="454"/>
        </w:trPr>
        <w:tc>
          <w:tcPr>
            <w:tcW w:w="1135" w:type="dxa"/>
            <w:vMerge/>
            <w:tcBorders>
              <w:left w:val="single" w:sz="4" w:space="0" w:color="auto"/>
              <w:right w:val="single" w:sz="4" w:space="0" w:color="auto"/>
            </w:tcBorders>
          </w:tcPr>
          <w:p w:rsidR="00301802" w:rsidRPr="008355A6" w:rsidRDefault="00301802" w:rsidP="008355A6">
            <w:pPr>
              <w:pStyle w:val="ConsPlusNormal"/>
              <w:jc w:val="center"/>
              <w:rPr>
                <w:rFonts w:ascii="Times New Roman" w:hAnsi="Times New Roman" w:cs="Times New Roman"/>
                <w:sz w:val="20"/>
              </w:rPr>
            </w:pPr>
          </w:p>
        </w:tc>
        <w:tc>
          <w:tcPr>
            <w:tcW w:w="11056" w:type="dxa"/>
            <w:gridSpan w:val="3"/>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Раздел 1. Сведения о доходах</w:t>
            </w:r>
          </w:p>
        </w:tc>
        <w:tc>
          <w:tcPr>
            <w:tcW w:w="1418"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r>
      <w:tr w:rsidR="00301802" w:rsidRPr="008355A6" w:rsidTr="00D01287">
        <w:trPr>
          <w:trHeight w:val="454"/>
        </w:trPr>
        <w:tc>
          <w:tcPr>
            <w:tcW w:w="1135" w:type="dxa"/>
            <w:vMerge/>
            <w:tcBorders>
              <w:left w:val="single" w:sz="4" w:space="0" w:color="auto"/>
              <w:right w:val="single" w:sz="4" w:space="0" w:color="auto"/>
            </w:tcBorders>
          </w:tcPr>
          <w:p w:rsidR="00301802" w:rsidRPr="008355A6" w:rsidRDefault="00301802" w:rsidP="008355A6">
            <w:pPr>
              <w:pStyle w:val="ConsPlusNormal"/>
              <w:jc w:val="center"/>
              <w:rPr>
                <w:rFonts w:ascii="Times New Roman" w:hAnsi="Times New Roman" w:cs="Times New Roman"/>
                <w:sz w:val="20"/>
              </w:rPr>
            </w:pPr>
          </w:p>
        </w:tc>
        <w:tc>
          <w:tcPr>
            <w:tcW w:w="11056" w:type="dxa"/>
            <w:gridSpan w:val="3"/>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Раздел 3. Сведения об имуществе.Подраздел 3.1. Недвижимое имущество</w:t>
            </w:r>
          </w:p>
        </w:tc>
        <w:tc>
          <w:tcPr>
            <w:tcW w:w="1418"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r>
      <w:tr w:rsidR="00301802" w:rsidRPr="008355A6" w:rsidTr="00D01287">
        <w:tc>
          <w:tcPr>
            <w:tcW w:w="1135" w:type="dxa"/>
            <w:vMerge/>
            <w:tcBorders>
              <w:left w:val="single" w:sz="4" w:space="0" w:color="auto"/>
              <w:right w:val="single" w:sz="4" w:space="0" w:color="auto"/>
            </w:tcBorders>
          </w:tcPr>
          <w:p w:rsidR="00301802" w:rsidRPr="008355A6" w:rsidRDefault="00301802" w:rsidP="008355A6">
            <w:pPr>
              <w:pStyle w:val="ConsPlusNormal"/>
              <w:jc w:val="center"/>
              <w:rPr>
                <w:rFonts w:ascii="Times New Roman" w:hAnsi="Times New Roman" w:cs="Times New Roman"/>
                <w:sz w:val="20"/>
              </w:rPr>
            </w:pPr>
          </w:p>
        </w:tc>
        <w:tc>
          <w:tcPr>
            <w:tcW w:w="11056" w:type="dxa"/>
            <w:gridSpan w:val="3"/>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Раздел 3. Сведения об имуществе. Подраздел 3.2. Транспортные средства</w:t>
            </w:r>
          </w:p>
        </w:tc>
        <w:tc>
          <w:tcPr>
            <w:tcW w:w="1418"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r>
      <w:tr w:rsidR="00301802" w:rsidRPr="008355A6" w:rsidTr="00D01287">
        <w:trPr>
          <w:trHeight w:val="454"/>
        </w:trPr>
        <w:tc>
          <w:tcPr>
            <w:tcW w:w="1135" w:type="dxa"/>
            <w:vMerge/>
            <w:tcBorders>
              <w:left w:val="single" w:sz="4" w:space="0" w:color="auto"/>
              <w:right w:val="single" w:sz="4" w:space="0" w:color="auto"/>
            </w:tcBorders>
          </w:tcPr>
          <w:p w:rsidR="00301802" w:rsidRPr="008355A6" w:rsidRDefault="00301802" w:rsidP="008355A6">
            <w:pPr>
              <w:pStyle w:val="ConsPlusNormal"/>
              <w:jc w:val="center"/>
              <w:rPr>
                <w:rFonts w:ascii="Times New Roman" w:hAnsi="Times New Roman" w:cs="Times New Roman"/>
                <w:sz w:val="20"/>
              </w:rPr>
            </w:pPr>
          </w:p>
        </w:tc>
        <w:tc>
          <w:tcPr>
            <w:tcW w:w="11056" w:type="dxa"/>
            <w:gridSpan w:val="3"/>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Раздел 4. Сведения о счетах в банках и иных кредитных организациях</w:t>
            </w:r>
          </w:p>
        </w:tc>
        <w:tc>
          <w:tcPr>
            <w:tcW w:w="1418"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r>
      <w:tr w:rsidR="00301802" w:rsidRPr="008355A6" w:rsidTr="00D01287">
        <w:trPr>
          <w:trHeight w:val="465"/>
        </w:trPr>
        <w:tc>
          <w:tcPr>
            <w:tcW w:w="1135" w:type="dxa"/>
            <w:vMerge/>
            <w:tcBorders>
              <w:left w:val="single" w:sz="4" w:space="0" w:color="auto"/>
              <w:right w:val="single" w:sz="4" w:space="0" w:color="auto"/>
            </w:tcBorders>
          </w:tcPr>
          <w:p w:rsidR="00301802" w:rsidRPr="008355A6" w:rsidRDefault="00301802" w:rsidP="008355A6">
            <w:pPr>
              <w:pStyle w:val="ConsPlusNormal"/>
              <w:jc w:val="center"/>
              <w:rPr>
                <w:rFonts w:ascii="Times New Roman" w:hAnsi="Times New Roman" w:cs="Times New Roman"/>
                <w:sz w:val="20"/>
              </w:rPr>
            </w:pPr>
          </w:p>
        </w:tc>
        <w:tc>
          <w:tcPr>
            <w:tcW w:w="11056" w:type="dxa"/>
            <w:gridSpan w:val="3"/>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Раздел 5. Сведения о ценных бумагах. Подраздел 5.1. Акции и иное участие в коммерческих организациях</w:t>
            </w:r>
          </w:p>
        </w:tc>
        <w:tc>
          <w:tcPr>
            <w:tcW w:w="1418"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r>
      <w:tr w:rsidR="00301802" w:rsidRPr="008355A6" w:rsidTr="00D01287">
        <w:tc>
          <w:tcPr>
            <w:tcW w:w="1135" w:type="dxa"/>
            <w:vMerge/>
            <w:tcBorders>
              <w:left w:val="single" w:sz="4" w:space="0" w:color="auto"/>
              <w:right w:val="single" w:sz="4" w:space="0" w:color="auto"/>
            </w:tcBorders>
          </w:tcPr>
          <w:p w:rsidR="00301802" w:rsidRPr="008355A6" w:rsidRDefault="00301802" w:rsidP="008355A6">
            <w:pPr>
              <w:pStyle w:val="ConsPlusNormal"/>
              <w:jc w:val="center"/>
              <w:rPr>
                <w:rFonts w:ascii="Times New Roman" w:hAnsi="Times New Roman" w:cs="Times New Roman"/>
                <w:sz w:val="20"/>
              </w:rPr>
            </w:pPr>
          </w:p>
        </w:tc>
        <w:tc>
          <w:tcPr>
            <w:tcW w:w="11056" w:type="dxa"/>
            <w:gridSpan w:val="3"/>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Раздел 5. Сведения о ценных бумагах. Подраздел 5.2. Иные ценные бумаги</w:t>
            </w:r>
          </w:p>
        </w:tc>
        <w:tc>
          <w:tcPr>
            <w:tcW w:w="1418"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r>
      <w:tr w:rsidR="00301802" w:rsidRPr="008355A6" w:rsidTr="00D01287">
        <w:tc>
          <w:tcPr>
            <w:tcW w:w="1135" w:type="dxa"/>
            <w:vMerge/>
            <w:tcBorders>
              <w:left w:val="single" w:sz="4" w:space="0" w:color="auto"/>
              <w:right w:val="single" w:sz="4" w:space="0" w:color="auto"/>
            </w:tcBorders>
          </w:tcPr>
          <w:p w:rsidR="00301802" w:rsidRPr="008355A6" w:rsidRDefault="00301802" w:rsidP="008355A6">
            <w:pPr>
              <w:pStyle w:val="ConsPlusNormal"/>
              <w:jc w:val="center"/>
              <w:rPr>
                <w:rFonts w:ascii="Times New Roman" w:hAnsi="Times New Roman" w:cs="Times New Roman"/>
                <w:sz w:val="20"/>
              </w:rPr>
            </w:pPr>
          </w:p>
        </w:tc>
        <w:tc>
          <w:tcPr>
            <w:tcW w:w="11056" w:type="dxa"/>
            <w:gridSpan w:val="3"/>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Раздел 6. Сведения об обязательствах имущественного характера.</w:t>
            </w:r>
          </w:p>
          <w:p w:rsidR="00301802" w:rsidRPr="008355A6" w:rsidRDefault="0030180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Подраздел 6.1. Объекты недвижимого имущества, находящиеся в пользовании</w:t>
            </w:r>
          </w:p>
        </w:tc>
        <w:tc>
          <w:tcPr>
            <w:tcW w:w="1418"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r>
      <w:tr w:rsidR="00301802" w:rsidRPr="008355A6" w:rsidTr="00D01287">
        <w:tc>
          <w:tcPr>
            <w:tcW w:w="1135" w:type="dxa"/>
            <w:vMerge/>
            <w:tcBorders>
              <w:left w:val="single" w:sz="4" w:space="0" w:color="auto"/>
              <w:bottom w:val="single" w:sz="4" w:space="0" w:color="auto"/>
              <w:right w:val="single" w:sz="4" w:space="0" w:color="auto"/>
            </w:tcBorders>
          </w:tcPr>
          <w:p w:rsidR="00301802" w:rsidRPr="008355A6" w:rsidRDefault="00301802" w:rsidP="008355A6">
            <w:pPr>
              <w:pStyle w:val="ConsPlusNormal"/>
              <w:jc w:val="center"/>
              <w:rPr>
                <w:rFonts w:ascii="Times New Roman" w:hAnsi="Times New Roman" w:cs="Times New Roman"/>
                <w:sz w:val="20"/>
              </w:rPr>
            </w:pPr>
          </w:p>
        </w:tc>
        <w:tc>
          <w:tcPr>
            <w:tcW w:w="11056" w:type="dxa"/>
            <w:gridSpan w:val="3"/>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 xml:space="preserve">Раздел 6. Сведения об обязательствах имущественного характера </w:t>
            </w:r>
          </w:p>
          <w:p w:rsidR="00301802" w:rsidRPr="008355A6" w:rsidRDefault="0030180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Подраздел 6.2. Срочные обязательства финансового характера</w:t>
            </w:r>
          </w:p>
        </w:tc>
        <w:tc>
          <w:tcPr>
            <w:tcW w:w="1418"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r>
      <w:tr w:rsidR="00301802" w:rsidRPr="008355A6" w:rsidTr="00FF6B0D">
        <w:trPr>
          <w:trHeight w:val="125"/>
        </w:trPr>
        <w:tc>
          <w:tcPr>
            <w:tcW w:w="1135" w:type="dxa"/>
            <w:vMerge w:val="restart"/>
            <w:tcBorders>
              <w:top w:val="single" w:sz="4" w:space="0" w:color="auto"/>
              <w:left w:val="single" w:sz="4" w:space="0" w:color="auto"/>
              <w:right w:val="single" w:sz="4" w:space="0" w:color="auto"/>
            </w:tcBorders>
            <w:hideMark/>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r w:rsidRPr="008355A6">
              <w:rPr>
                <w:rFonts w:ascii="Times New Roman" w:hAnsi="Times New Roman" w:cs="Times New Roman"/>
                <w:sz w:val="20"/>
                <w:szCs w:val="20"/>
                <w:lang w:eastAsia="en-US"/>
              </w:rPr>
              <w:t>13.1.5.5</w:t>
            </w:r>
          </w:p>
        </w:tc>
        <w:tc>
          <w:tcPr>
            <w:tcW w:w="11056" w:type="dxa"/>
            <w:gridSpan w:val="3"/>
            <w:tcBorders>
              <w:top w:val="single" w:sz="4" w:space="0" w:color="auto"/>
              <w:left w:val="single" w:sz="4" w:space="0" w:color="auto"/>
              <w:bottom w:val="single" w:sz="4" w:space="0" w:color="auto"/>
              <w:right w:val="single" w:sz="4" w:space="0" w:color="auto"/>
            </w:tcBorders>
            <w:hideMark/>
          </w:tcPr>
          <w:p w:rsidR="00301802" w:rsidRPr="008355A6" w:rsidRDefault="0030180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Количество руководителей ГУ, к которым применены меры юридической (дисциплинарной) ответственности по результатам рассмотрения доклада лицом, принявшим решение о проведении проверки (П)</w:t>
            </w:r>
          </w:p>
        </w:tc>
        <w:tc>
          <w:tcPr>
            <w:tcW w:w="1418"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r>
      <w:tr w:rsidR="00301802" w:rsidRPr="008355A6" w:rsidTr="00D01287">
        <w:trPr>
          <w:trHeight w:val="454"/>
        </w:trPr>
        <w:tc>
          <w:tcPr>
            <w:tcW w:w="1135" w:type="dxa"/>
            <w:vMerge/>
            <w:tcBorders>
              <w:left w:val="single" w:sz="4" w:space="0" w:color="auto"/>
              <w:right w:val="single" w:sz="4" w:space="0" w:color="auto"/>
            </w:tcBorders>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3608" w:type="dxa"/>
            <w:gridSpan w:val="5"/>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rPr>
              <w:t xml:space="preserve">В том числе </w:t>
            </w:r>
            <w:r w:rsidRPr="008355A6">
              <w:rPr>
                <w:rFonts w:ascii="Times New Roman" w:hAnsi="Times New Roman" w:cs="Times New Roman"/>
                <w:sz w:val="20"/>
                <w:szCs w:val="20"/>
                <w:lang w:eastAsia="en-US"/>
              </w:rPr>
              <w:t>применено взыскание в виде:</w:t>
            </w:r>
          </w:p>
        </w:tc>
      </w:tr>
      <w:tr w:rsidR="00301802" w:rsidRPr="008355A6" w:rsidTr="00D01287">
        <w:trPr>
          <w:trHeight w:val="454"/>
        </w:trPr>
        <w:tc>
          <w:tcPr>
            <w:tcW w:w="1135" w:type="dxa"/>
            <w:vMerge/>
            <w:tcBorders>
              <w:left w:val="single" w:sz="4" w:space="0" w:color="auto"/>
              <w:right w:val="single" w:sz="4" w:space="0" w:color="auto"/>
            </w:tcBorders>
            <w:hideMark/>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056" w:type="dxa"/>
            <w:gridSpan w:val="3"/>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 xml:space="preserve">Замечания </w:t>
            </w:r>
          </w:p>
        </w:tc>
        <w:tc>
          <w:tcPr>
            <w:tcW w:w="1418"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r>
      <w:tr w:rsidR="00301802" w:rsidRPr="008355A6" w:rsidTr="00D01287">
        <w:trPr>
          <w:trHeight w:val="454"/>
        </w:trPr>
        <w:tc>
          <w:tcPr>
            <w:tcW w:w="1135" w:type="dxa"/>
            <w:vMerge/>
            <w:tcBorders>
              <w:left w:val="single" w:sz="4" w:space="0" w:color="auto"/>
              <w:right w:val="single" w:sz="4" w:space="0" w:color="auto"/>
            </w:tcBorders>
            <w:hideMark/>
          </w:tcPr>
          <w:p w:rsidR="00301802" w:rsidRPr="008355A6" w:rsidRDefault="00301802" w:rsidP="008355A6">
            <w:pPr>
              <w:jc w:val="center"/>
              <w:rPr>
                <w:rFonts w:eastAsiaTheme="minorEastAsia"/>
                <w:lang w:eastAsia="en-US"/>
              </w:rPr>
            </w:pPr>
          </w:p>
        </w:tc>
        <w:tc>
          <w:tcPr>
            <w:tcW w:w="11056" w:type="dxa"/>
            <w:gridSpan w:val="3"/>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 xml:space="preserve">Выговора </w:t>
            </w:r>
          </w:p>
        </w:tc>
        <w:tc>
          <w:tcPr>
            <w:tcW w:w="1418"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r>
      <w:tr w:rsidR="00301802" w:rsidRPr="008355A6" w:rsidTr="00D01287">
        <w:trPr>
          <w:trHeight w:val="454"/>
        </w:trPr>
        <w:tc>
          <w:tcPr>
            <w:tcW w:w="1135" w:type="dxa"/>
            <w:vMerge/>
            <w:tcBorders>
              <w:left w:val="single" w:sz="4" w:space="0" w:color="auto"/>
              <w:bottom w:val="single" w:sz="4" w:space="0" w:color="auto"/>
              <w:right w:val="single" w:sz="4" w:space="0" w:color="auto"/>
            </w:tcBorders>
            <w:hideMark/>
          </w:tcPr>
          <w:p w:rsidR="00301802" w:rsidRPr="008355A6" w:rsidRDefault="00301802" w:rsidP="008355A6">
            <w:pPr>
              <w:jc w:val="center"/>
              <w:rPr>
                <w:rFonts w:eastAsiaTheme="minorEastAsia"/>
                <w:lang w:eastAsia="en-US"/>
              </w:rPr>
            </w:pPr>
          </w:p>
        </w:tc>
        <w:tc>
          <w:tcPr>
            <w:tcW w:w="11056" w:type="dxa"/>
            <w:gridSpan w:val="3"/>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 xml:space="preserve">Увольнения </w:t>
            </w:r>
          </w:p>
        </w:tc>
        <w:tc>
          <w:tcPr>
            <w:tcW w:w="1418"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r>
      <w:tr w:rsidR="00301802" w:rsidRPr="008355A6" w:rsidTr="00D01287">
        <w:tc>
          <w:tcPr>
            <w:tcW w:w="1135" w:type="dxa"/>
            <w:vMerge w:val="restart"/>
            <w:tcBorders>
              <w:top w:val="single" w:sz="4" w:space="0" w:color="auto"/>
              <w:left w:val="single" w:sz="4" w:space="0" w:color="auto"/>
              <w:right w:val="single" w:sz="4" w:space="0" w:color="auto"/>
            </w:tcBorders>
            <w:hideMark/>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r w:rsidRPr="008355A6">
              <w:rPr>
                <w:rFonts w:ascii="Times New Roman" w:hAnsi="Times New Roman" w:cs="Times New Roman"/>
                <w:sz w:val="20"/>
                <w:szCs w:val="20"/>
                <w:lang w:eastAsia="en-US"/>
              </w:rPr>
              <w:t>13.1.5.6</w:t>
            </w:r>
          </w:p>
        </w:tc>
        <w:tc>
          <w:tcPr>
            <w:tcW w:w="11056" w:type="dxa"/>
            <w:gridSpan w:val="3"/>
            <w:tcBorders>
              <w:top w:val="single" w:sz="4" w:space="0" w:color="auto"/>
              <w:left w:val="single" w:sz="4" w:space="0" w:color="auto"/>
              <w:bottom w:val="single" w:sz="4" w:space="0" w:color="auto"/>
              <w:right w:val="single" w:sz="4" w:space="0" w:color="auto"/>
            </w:tcBorders>
            <w:hideMark/>
          </w:tcPr>
          <w:p w:rsidR="00301802" w:rsidRPr="008355A6" w:rsidRDefault="0030180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Факты установления в ходе проверки обстоятельств, свидетельствующих о наличии признаков преступления или административного правонарушения (П)</w:t>
            </w:r>
          </w:p>
        </w:tc>
        <w:tc>
          <w:tcPr>
            <w:tcW w:w="1418"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r>
      <w:tr w:rsidR="00301802" w:rsidRPr="008355A6" w:rsidTr="00D01287">
        <w:tc>
          <w:tcPr>
            <w:tcW w:w="1135" w:type="dxa"/>
            <w:vMerge/>
            <w:tcBorders>
              <w:left w:val="single" w:sz="4" w:space="0" w:color="auto"/>
              <w:bottom w:val="single" w:sz="4" w:space="0" w:color="auto"/>
              <w:right w:val="single" w:sz="4" w:space="0" w:color="auto"/>
            </w:tcBorders>
            <w:vAlign w:val="center"/>
            <w:hideMark/>
          </w:tcPr>
          <w:p w:rsidR="00301802" w:rsidRPr="008355A6" w:rsidRDefault="00301802" w:rsidP="008355A6">
            <w:pPr>
              <w:pStyle w:val="a5"/>
              <w:autoSpaceDE w:val="0"/>
              <w:autoSpaceDN w:val="0"/>
              <w:rPr>
                <w:rFonts w:ascii="Times New Roman" w:hAnsi="Times New Roman" w:cs="Times New Roman"/>
                <w:sz w:val="20"/>
                <w:szCs w:val="20"/>
                <w:lang w:eastAsia="en-US"/>
              </w:rPr>
            </w:pPr>
          </w:p>
        </w:tc>
        <w:tc>
          <w:tcPr>
            <w:tcW w:w="11056" w:type="dxa"/>
            <w:gridSpan w:val="3"/>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rPr>
                <w:rFonts w:ascii="Times New Roman" w:hAnsi="Times New Roman" w:cs="Times New Roman"/>
                <w:sz w:val="20"/>
                <w:szCs w:val="20"/>
                <w:lang w:eastAsia="en-US"/>
              </w:rPr>
            </w:pPr>
            <w:r w:rsidRPr="008355A6">
              <w:rPr>
                <w:rFonts w:ascii="Times New Roman" w:hAnsi="Times New Roman" w:cs="Times New Roman"/>
                <w:sz w:val="20"/>
                <w:szCs w:val="20"/>
                <w:lang w:eastAsia="en-US"/>
              </w:rPr>
              <w:t xml:space="preserve">В том числе материалы представлены (направлены) в государственные органы в соответствии </w:t>
            </w:r>
            <w:r w:rsidRPr="008355A6">
              <w:rPr>
                <w:rFonts w:ascii="Times New Roman" w:hAnsi="Times New Roman" w:cs="Times New Roman"/>
                <w:sz w:val="20"/>
                <w:szCs w:val="20"/>
                <w:lang w:eastAsia="en-US"/>
              </w:rPr>
              <w:br/>
              <w:t>с их компетенцией (П)</w:t>
            </w:r>
          </w:p>
        </w:tc>
        <w:tc>
          <w:tcPr>
            <w:tcW w:w="1418"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a5"/>
              <w:autoSpaceDE w:val="0"/>
              <w:autoSpaceDN w:val="0"/>
              <w:jc w:val="center"/>
              <w:rPr>
                <w:rFonts w:ascii="Times New Roman" w:hAnsi="Times New Roman" w:cs="Times New Roman"/>
                <w:sz w:val="20"/>
                <w:szCs w:val="20"/>
                <w:lang w:eastAsia="en-US"/>
              </w:rPr>
            </w:pPr>
          </w:p>
        </w:tc>
      </w:tr>
      <w:tr w:rsidR="00301802" w:rsidRPr="008355A6" w:rsidTr="00D01287">
        <w:tblPrEx>
          <w:tblCellMar>
            <w:top w:w="102" w:type="dxa"/>
            <w:left w:w="62" w:type="dxa"/>
            <w:bottom w:w="102" w:type="dxa"/>
            <w:right w:w="62" w:type="dxa"/>
          </w:tblCellMar>
        </w:tblPrEx>
        <w:tc>
          <w:tcPr>
            <w:tcW w:w="14743" w:type="dxa"/>
            <w:gridSpan w:val="6"/>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jc w:val="center"/>
              <w:rPr>
                <w:rFonts w:ascii="Times New Roman" w:hAnsi="Times New Roman" w:cs="Times New Roman"/>
                <w:b/>
                <w:sz w:val="20"/>
              </w:rPr>
            </w:pPr>
            <w:r w:rsidRPr="008355A6">
              <w:rPr>
                <w:rFonts w:ascii="Times New Roman" w:hAnsi="Times New Roman" w:cs="Times New Roman"/>
                <w:b/>
                <w:sz w:val="20"/>
              </w:rPr>
              <w:t>Подраздел 13.2. Реализация антикоррупционной политики в ГУ и ГУП</w:t>
            </w:r>
          </w:p>
        </w:tc>
      </w:tr>
      <w:tr w:rsidR="00301802" w:rsidRPr="008355A6" w:rsidTr="00D01287">
        <w:tblPrEx>
          <w:tblCellMar>
            <w:top w:w="102" w:type="dxa"/>
            <w:left w:w="62" w:type="dxa"/>
            <w:bottom w:w="102" w:type="dxa"/>
            <w:right w:w="62" w:type="dxa"/>
          </w:tblCellMar>
        </w:tblPrEx>
        <w:tc>
          <w:tcPr>
            <w:tcW w:w="1160" w:type="dxa"/>
            <w:gridSpan w:val="2"/>
            <w:tcBorders>
              <w:top w:val="single" w:sz="4" w:space="0" w:color="auto"/>
              <w:left w:val="single" w:sz="4" w:space="0" w:color="auto"/>
              <w:right w:val="single" w:sz="4" w:space="0" w:color="auto"/>
            </w:tcBorders>
            <w:hideMark/>
          </w:tcPr>
          <w:p w:rsidR="00301802" w:rsidRPr="008355A6" w:rsidRDefault="00301802" w:rsidP="008355A6">
            <w:pPr>
              <w:pStyle w:val="ConsPlusNormal"/>
              <w:jc w:val="center"/>
              <w:rPr>
                <w:rFonts w:ascii="Times New Roman" w:hAnsi="Times New Roman" w:cs="Times New Roman"/>
                <w:sz w:val="20"/>
                <w:lang w:eastAsia="en-US"/>
              </w:rPr>
            </w:pPr>
            <w:r w:rsidRPr="008355A6">
              <w:rPr>
                <w:rFonts w:ascii="Times New Roman" w:hAnsi="Times New Roman" w:cs="Times New Roman"/>
                <w:sz w:val="20"/>
                <w:lang w:eastAsia="en-US"/>
              </w:rPr>
              <w:t>13.2.1</w:t>
            </w:r>
          </w:p>
        </w:tc>
        <w:tc>
          <w:tcPr>
            <w:tcW w:w="11031" w:type="dxa"/>
            <w:gridSpan w:val="2"/>
            <w:tcBorders>
              <w:top w:val="single" w:sz="4" w:space="0" w:color="auto"/>
              <w:left w:val="single" w:sz="4" w:space="0" w:color="auto"/>
              <w:bottom w:val="single" w:sz="4" w:space="0" w:color="auto"/>
              <w:right w:val="single" w:sz="4" w:space="0" w:color="auto"/>
            </w:tcBorders>
            <w:hideMark/>
          </w:tcPr>
          <w:p w:rsidR="00301802" w:rsidRPr="008355A6" w:rsidRDefault="00301802" w:rsidP="008355A6">
            <w:pPr>
              <w:pStyle w:val="ConsPlusNormal"/>
              <w:jc w:val="both"/>
              <w:rPr>
                <w:rFonts w:ascii="Times New Roman" w:hAnsi="Times New Roman" w:cs="Times New Roman"/>
                <w:sz w:val="20"/>
                <w:lang w:eastAsia="en-US"/>
              </w:rPr>
            </w:pPr>
            <w:r w:rsidRPr="008355A6">
              <w:rPr>
                <w:rFonts w:ascii="Times New Roman" w:hAnsi="Times New Roman" w:cs="Times New Roman"/>
                <w:sz w:val="20"/>
                <w:lang w:eastAsia="en-US"/>
              </w:rPr>
              <w:t>Количество организаций, подведомственных исполнительному органу (П)</w:t>
            </w:r>
          </w:p>
        </w:tc>
        <w:tc>
          <w:tcPr>
            <w:tcW w:w="1418"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r>
      <w:tr w:rsidR="00301802" w:rsidRPr="008355A6" w:rsidTr="00D01287">
        <w:tblPrEx>
          <w:tblCellMar>
            <w:top w:w="102" w:type="dxa"/>
            <w:left w:w="62" w:type="dxa"/>
            <w:bottom w:w="102" w:type="dxa"/>
            <w:right w:w="62" w:type="dxa"/>
          </w:tblCellMar>
        </w:tblPrEx>
        <w:tc>
          <w:tcPr>
            <w:tcW w:w="1160" w:type="dxa"/>
            <w:gridSpan w:val="2"/>
            <w:vMerge w:val="restart"/>
            <w:tcBorders>
              <w:left w:val="single" w:sz="4" w:space="0" w:color="auto"/>
              <w:right w:val="single" w:sz="4" w:space="0" w:color="auto"/>
            </w:tcBorders>
          </w:tcPr>
          <w:p w:rsidR="00301802" w:rsidRPr="008355A6" w:rsidRDefault="00301802" w:rsidP="008355A6">
            <w:pPr>
              <w:pStyle w:val="ConsPlusNormal"/>
              <w:jc w:val="center"/>
              <w:rPr>
                <w:rFonts w:ascii="Times New Roman" w:hAnsi="Times New Roman" w:cs="Times New Roman"/>
                <w:sz w:val="20"/>
                <w:lang w:eastAsia="en-US"/>
              </w:rPr>
            </w:pPr>
          </w:p>
        </w:tc>
        <w:tc>
          <w:tcPr>
            <w:tcW w:w="13583" w:type="dxa"/>
            <w:gridSpan w:val="4"/>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r w:rsidRPr="008355A6">
              <w:rPr>
                <w:rFonts w:ascii="Times New Roman" w:hAnsi="Times New Roman" w:cs="Times New Roman"/>
                <w:sz w:val="20"/>
                <w:lang w:eastAsia="en-US"/>
              </w:rPr>
              <w:t>В том числе:</w:t>
            </w:r>
          </w:p>
        </w:tc>
      </w:tr>
      <w:tr w:rsidR="00301802" w:rsidRPr="008355A6" w:rsidTr="00D01287">
        <w:tblPrEx>
          <w:tblCellMar>
            <w:top w:w="102" w:type="dxa"/>
            <w:left w:w="62" w:type="dxa"/>
            <w:bottom w:w="102" w:type="dxa"/>
            <w:right w:w="62" w:type="dxa"/>
          </w:tblCellMar>
        </w:tblPrEx>
        <w:tc>
          <w:tcPr>
            <w:tcW w:w="1160" w:type="dxa"/>
            <w:gridSpan w:val="2"/>
            <w:vMerge/>
            <w:tcBorders>
              <w:left w:val="single" w:sz="4" w:space="0" w:color="auto"/>
              <w:right w:val="single" w:sz="4" w:space="0" w:color="auto"/>
            </w:tcBorders>
            <w:hideMark/>
          </w:tcPr>
          <w:p w:rsidR="00301802" w:rsidRPr="008355A6" w:rsidRDefault="00301802" w:rsidP="008355A6">
            <w:pPr>
              <w:pStyle w:val="ConsPlusNormal"/>
              <w:jc w:val="center"/>
              <w:rPr>
                <w:rFonts w:ascii="Times New Roman" w:hAnsi="Times New Roman" w:cs="Times New Roman"/>
                <w:sz w:val="20"/>
                <w:lang w:eastAsia="en-US"/>
              </w:rPr>
            </w:pPr>
          </w:p>
        </w:tc>
        <w:tc>
          <w:tcPr>
            <w:tcW w:w="11031" w:type="dxa"/>
            <w:gridSpan w:val="2"/>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jc w:val="both"/>
              <w:rPr>
                <w:rFonts w:ascii="Times New Roman" w:hAnsi="Times New Roman" w:cs="Times New Roman"/>
                <w:sz w:val="20"/>
                <w:lang w:eastAsia="en-US"/>
              </w:rPr>
            </w:pPr>
            <w:r w:rsidRPr="008355A6">
              <w:rPr>
                <w:rFonts w:ascii="Times New Roman" w:hAnsi="Times New Roman" w:cs="Times New Roman"/>
                <w:sz w:val="20"/>
                <w:lang w:eastAsia="en-US"/>
              </w:rPr>
              <w:t>ГУ</w:t>
            </w:r>
          </w:p>
        </w:tc>
        <w:tc>
          <w:tcPr>
            <w:tcW w:w="1418"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r>
      <w:tr w:rsidR="00301802" w:rsidRPr="008355A6" w:rsidTr="00D01287">
        <w:tblPrEx>
          <w:tblCellMar>
            <w:top w:w="102" w:type="dxa"/>
            <w:left w:w="62" w:type="dxa"/>
            <w:bottom w:w="102" w:type="dxa"/>
            <w:right w:w="62" w:type="dxa"/>
          </w:tblCellMar>
        </w:tblPrEx>
        <w:tc>
          <w:tcPr>
            <w:tcW w:w="1160" w:type="dxa"/>
            <w:gridSpan w:val="2"/>
            <w:vMerge/>
            <w:tcBorders>
              <w:left w:val="single" w:sz="4" w:space="0" w:color="auto"/>
              <w:bottom w:val="single" w:sz="4" w:space="0" w:color="auto"/>
              <w:right w:val="single" w:sz="4" w:space="0" w:color="auto"/>
            </w:tcBorders>
            <w:vAlign w:val="center"/>
            <w:hideMark/>
          </w:tcPr>
          <w:p w:rsidR="00301802" w:rsidRPr="008355A6" w:rsidRDefault="00301802" w:rsidP="008355A6">
            <w:pPr>
              <w:rPr>
                <w:lang w:eastAsia="en-US"/>
              </w:rPr>
            </w:pPr>
          </w:p>
        </w:tc>
        <w:tc>
          <w:tcPr>
            <w:tcW w:w="11031" w:type="dxa"/>
            <w:gridSpan w:val="2"/>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ConsPlusNormal"/>
              <w:jc w:val="both"/>
              <w:rPr>
                <w:rFonts w:ascii="Times New Roman" w:hAnsi="Times New Roman" w:cs="Times New Roman"/>
                <w:sz w:val="20"/>
                <w:lang w:eastAsia="en-US"/>
              </w:rPr>
            </w:pPr>
            <w:r w:rsidRPr="008355A6">
              <w:rPr>
                <w:rFonts w:ascii="Times New Roman" w:hAnsi="Times New Roman" w:cs="Times New Roman"/>
                <w:sz w:val="20"/>
                <w:lang w:eastAsia="en-US"/>
              </w:rPr>
              <w:t>ГУП</w:t>
            </w:r>
          </w:p>
        </w:tc>
        <w:tc>
          <w:tcPr>
            <w:tcW w:w="1418"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r>
      <w:tr w:rsidR="00301802" w:rsidRPr="008355A6" w:rsidTr="00D01287">
        <w:tblPrEx>
          <w:tblCellMar>
            <w:top w:w="102" w:type="dxa"/>
            <w:left w:w="62" w:type="dxa"/>
            <w:bottom w:w="102" w:type="dxa"/>
            <w:right w:w="62" w:type="dxa"/>
          </w:tblCellMar>
        </w:tblPrEx>
        <w:trPr>
          <w:trHeight w:val="315"/>
        </w:trPr>
        <w:tc>
          <w:tcPr>
            <w:tcW w:w="1160" w:type="dxa"/>
            <w:gridSpan w:val="2"/>
            <w:tcBorders>
              <w:top w:val="single" w:sz="4" w:space="0" w:color="auto"/>
              <w:left w:val="single" w:sz="4" w:space="0" w:color="auto"/>
              <w:bottom w:val="single" w:sz="4" w:space="0" w:color="auto"/>
              <w:right w:val="single" w:sz="4" w:space="0" w:color="auto"/>
            </w:tcBorders>
            <w:hideMark/>
          </w:tcPr>
          <w:p w:rsidR="00301802" w:rsidRPr="008355A6" w:rsidRDefault="00301802" w:rsidP="008355A6">
            <w:pPr>
              <w:pStyle w:val="ConsPlusNormal"/>
              <w:jc w:val="center"/>
              <w:rPr>
                <w:rFonts w:ascii="Times New Roman" w:hAnsi="Times New Roman" w:cs="Times New Roman"/>
                <w:sz w:val="20"/>
                <w:lang w:eastAsia="en-US"/>
              </w:rPr>
            </w:pPr>
            <w:r w:rsidRPr="008355A6">
              <w:rPr>
                <w:rFonts w:ascii="Times New Roman" w:hAnsi="Times New Roman" w:cs="Times New Roman"/>
                <w:sz w:val="20"/>
                <w:lang w:eastAsia="en-US"/>
              </w:rPr>
              <w:t>13.2.2</w:t>
            </w:r>
          </w:p>
        </w:tc>
        <w:tc>
          <w:tcPr>
            <w:tcW w:w="13583" w:type="dxa"/>
            <w:gridSpan w:val="4"/>
            <w:tcBorders>
              <w:top w:val="single" w:sz="4" w:space="0" w:color="auto"/>
              <w:left w:val="single" w:sz="4" w:space="0" w:color="auto"/>
              <w:bottom w:val="single" w:sz="4" w:space="0" w:color="auto"/>
              <w:right w:val="single" w:sz="4" w:space="0" w:color="auto"/>
            </w:tcBorders>
            <w:hideMark/>
          </w:tcPr>
          <w:p w:rsidR="00301802" w:rsidRPr="008355A6" w:rsidRDefault="00301802" w:rsidP="008355A6">
            <w:pPr>
              <w:pStyle w:val="ConsPlusNormal"/>
              <w:rPr>
                <w:rFonts w:ascii="Times New Roman" w:hAnsi="Times New Roman" w:cs="Times New Roman"/>
                <w:sz w:val="20"/>
                <w:lang w:eastAsia="en-US"/>
              </w:rPr>
            </w:pPr>
            <w:r w:rsidRPr="008355A6">
              <w:rPr>
                <w:rFonts w:ascii="Times New Roman" w:hAnsi="Times New Roman" w:cs="Times New Roman"/>
                <w:sz w:val="20"/>
                <w:lang w:eastAsia="en-US"/>
              </w:rPr>
              <w:t>Наименование и реквизиты правовых актов, принятых исполнительными органами в отчетном периоде, направленных</w:t>
            </w:r>
            <w:r w:rsidRPr="008355A6">
              <w:rPr>
                <w:rFonts w:ascii="Times New Roman" w:hAnsi="Times New Roman" w:cs="Times New Roman"/>
                <w:sz w:val="20"/>
                <w:lang w:eastAsia="en-US"/>
              </w:rPr>
              <w:br/>
              <w:t xml:space="preserve">на противодействие коррупции в ГУ и ГУП, в том числе планов работы исполнительных органов по противодействию коррупции </w:t>
            </w:r>
            <w:r w:rsidRPr="008355A6">
              <w:rPr>
                <w:rFonts w:ascii="Times New Roman" w:hAnsi="Times New Roman" w:cs="Times New Roman"/>
                <w:sz w:val="20"/>
                <w:lang w:eastAsia="en-US"/>
              </w:rPr>
              <w:br/>
              <w:t>в ГУ и ГУП (ИМ)</w:t>
            </w:r>
          </w:p>
        </w:tc>
      </w:tr>
      <w:tr w:rsidR="00301802" w:rsidRPr="008355A6" w:rsidTr="00D01287">
        <w:tblPrEx>
          <w:tblCellMar>
            <w:top w:w="102" w:type="dxa"/>
            <w:left w:w="62" w:type="dxa"/>
            <w:bottom w:w="102" w:type="dxa"/>
            <w:right w:w="62" w:type="dxa"/>
          </w:tblCellMar>
        </w:tblPrEx>
        <w:tc>
          <w:tcPr>
            <w:tcW w:w="1160" w:type="dxa"/>
            <w:gridSpan w:val="2"/>
            <w:vMerge w:val="restart"/>
            <w:tcBorders>
              <w:top w:val="single" w:sz="4" w:space="0" w:color="auto"/>
              <w:left w:val="single" w:sz="4" w:space="0" w:color="auto"/>
              <w:right w:val="single" w:sz="4" w:space="0" w:color="auto"/>
            </w:tcBorders>
            <w:hideMark/>
          </w:tcPr>
          <w:p w:rsidR="00301802" w:rsidRPr="008355A6" w:rsidRDefault="00301802" w:rsidP="008355A6">
            <w:pPr>
              <w:pStyle w:val="ConsPlusNormal"/>
              <w:jc w:val="center"/>
              <w:rPr>
                <w:rFonts w:ascii="Times New Roman" w:hAnsi="Times New Roman" w:cs="Times New Roman"/>
                <w:sz w:val="20"/>
                <w:lang w:eastAsia="en-US"/>
              </w:rPr>
            </w:pPr>
            <w:r w:rsidRPr="008355A6">
              <w:rPr>
                <w:rFonts w:ascii="Times New Roman" w:hAnsi="Times New Roman" w:cs="Times New Roman"/>
                <w:sz w:val="20"/>
                <w:lang w:eastAsia="en-US"/>
              </w:rPr>
              <w:t>13.2.3</w:t>
            </w:r>
          </w:p>
        </w:tc>
        <w:tc>
          <w:tcPr>
            <w:tcW w:w="10811" w:type="dxa"/>
            <w:tcBorders>
              <w:top w:val="single" w:sz="4" w:space="0" w:color="auto"/>
              <w:left w:val="single" w:sz="4" w:space="0" w:color="auto"/>
              <w:bottom w:val="single" w:sz="4" w:space="0" w:color="auto"/>
              <w:right w:val="single" w:sz="4" w:space="0" w:color="auto"/>
            </w:tcBorders>
            <w:hideMark/>
          </w:tcPr>
          <w:p w:rsidR="00301802" w:rsidRPr="008355A6" w:rsidRDefault="00301802" w:rsidP="008355A6">
            <w:pPr>
              <w:pStyle w:val="ConsPlusNormal"/>
              <w:jc w:val="both"/>
              <w:rPr>
                <w:rFonts w:ascii="Times New Roman" w:hAnsi="Times New Roman" w:cs="Times New Roman"/>
                <w:sz w:val="20"/>
                <w:lang w:eastAsia="en-US"/>
              </w:rPr>
            </w:pPr>
            <w:r w:rsidRPr="008355A6">
              <w:rPr>
                <w:rFonts w:ascii="Times New Roman" w:hAnsi="Times New Roman" w:cs="Times New Roman"/>
                <w:sz w:val="20"/>
                <w:lang w:eastAsia="en-US"/>
              </w:rPr>
              <w:t xml:space="preserve">Профилактические антикоррупционные меры, применяемые в ГУ и ГУП </w:t>
            </w:r>
          </w:p>
        </w:tc>
        <w:tc>
          <w:tcPr>
            <w:tcW w:w="1638" w:type="dxa"/>
            <w:gridSpan w:val="2"/>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jc w:val="both"/>
              <w:rPr>
                <w:rFonts w:ascii="Times New Roman" w:hAnsi="Times New Roman" w:cs="Times New Roman"/>
                <w:sz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jc w:val="both"/>
              <w:rPr>
                <w:rFonts w:ascii="Times New Roman" w:hAnsi="Times New Roman" w:cs="Times New Roman"/>
                <w:sz w:val="20"/>
                <w:lang w:eastAsia="en-US"/>
              </w:rPr>
            </w:pPr>
          </w:p>
        </w:tc>
      </w:tr>
      <w:tr w:rsidR="00301802" w:rsidRPr="008355A6" w:rsidTr="00D01287">
        <w:tblPrEx>
          <w:tblCellMar>
            <w:top w:w="102" w:type="dxa"/>
            <w:left w:w="62" w:type="dxa"/>
            <w:bottom w:w="102" w:type="dxa"/>
            <w:right w:w="62" w:type="dxa"/>
          </w:tblCellMar>
        </w:tblPrEx>
        <w:tc>
          <w:tcPr>
            <w:tcW w:w="1160" w:type="dxa"/>
            <w:gridSpan w:val="2"/>
            <w:vMerge/>
            <w:tcBorders>
              <w:left w:val="single" w:sz="4" w:space="0" w:color="auto"/>
              <w:right w:val="single" w:sz="4" w:space="0" w:color="auto"/>
            </w:tcBorders>
          </w:tcPr>
          <w:p w:rsidR="00301802" w:rsidRPr="008355A6" w:rsidRDefault="00301802" w:rsidP="008355A6">
            <w:pPr>
              <w:pStyle w:val="ConsPlusNormal"/>
              <w:jc w:val="center"/>
              <w:rPr>
                <w:rFonts w:ascii="Times New Roman" w:hAnsi="Times New Roman" w:cs="Times New Roman"/>
                <w:sz w:val="20"/>
                <w:lang w:eastAsia="en-US"/>
              </w:rPr>
            </w:pPr>
          </w:p>
        </w:tc>
        <w:tc>
          <w:tcPr>
            <w:tcW w:w="13583" w:type="dxa"/>
            <w:gridSpan w:val="4"/>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r w:rsidRPr="008355A6">
              <w:rPr>
                <w:rFonts w:ascii="Times New Roman" w:hAnsi="Times New Roman" w:cs="Times New Roman"/>
                <w:sz w:val="20"/>
                <w:lang w:eastAsia="en-US"/>
              </w:rPr>
              <w:t>В том числе:</w:t>
            </w:r>
          </w:p>
        </w:tc>
      </w:tr>
      <w:tr w:rsidR="00301802" w:rsidRPr="008355A6" w:rsidTr="00D01287">
        <w:tblPrEx>
          <w:tblCellMar>
            <w:top w:w="102" w:type="dxa"/>
            <w:left w:w="62" w:type="dxa"/>
            <w:bottom w:w="102" w:type="dxa"/>
            <w:right w:w="62" w:type="dxa"/>
          </w:tblCellMar>
        </w:tblPrEx>
        <w:tc>
          <w:tcPr>
            <w:tcW w:w="1160" w:type="dxa"/>
            <w:gridSpan w:val="2"/>
            <w:vMerge/>
            <w:tcBorders>
              <w:left w:val="single" w:sz="4" w:space="0" w:color="auto"/>
              <w:right w:val="single" w:sz="4" w:space="0" w:color="auto"/>
            </w:tcBorders>
            <w:hideMark/>
          </w:tcPr>
          <w:p w:rsidR="00301802" w:rsidRPr="008355A6" w:rsidRDefault="00301802" w:rsidP="008355A6">
            <w:pPr>
              <w:pStyle w:val="ConsPlusNormal"/>
              <w:jc w:val="center"/>
              <w:rPr>
                <w:rFonts w:ascii="Times New Roman" w:hAnsi="Times New Roman" w:cs="Times New Roman"/>
                <w:sz w:val="20"/>
                <w:lang w:eastAsia="en-US"/>
              </w:rPr>
            </w:pPr>
          </w:p>
        </w:tc>
        <w:tc>
          <w:tcPr>
            <w:tcW w:w="11031" w:type="dxa"/>
            <w:gridSpan w:val="2"/>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r w:rsidRPr="008355A6">
              <w:rPr>
                <w:rFonts w:ascii="Times New Roman" w:hAnsi="Times New Roman" w:cs="Times New Roman"/>
                <w:sz w:val="20"/>
                <w:lang w:eastAsia="en-US"/>
              </w:rPr>
              <w:t>Количество ГУ и ГУП, в которых определены должностные лица, ответственные за профилактику коррупционных и иных правонарушений (П)</w:t>
            </w:r>
          </w:p>
        </w:tc>
        <w:tc>
          <w:tcPr>
            <w:tcW w:w="1418"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r>
      <w:tr w:rsidR="00301802" w:rsidRPr="008355A6" w:rsidTr="00D01287">
        <w:tblPrEx>
          <w:tblCellMar>
            <w:top w:w="102" w:type="dxa"/>
            <w:left w:w="62" w:type="dxa"/>
            <w:bottom w:w="102" w:type="dxa"/>
            <w:right w:w="62" w:type="dxa"/>
          </w:tblCellMar>
        </w:tblPrEx>
        <w:tc>
          <w:tcPr>
            <w:tcW w:w="1160" w:type="dxa"/>
            <w:gridSpan w:val="2"/>
            <w:vMerge/>
            <w:tcBorders>
              <w:left w:val="single" w:sz="4" w:space="0" w:color="auto"/>
              <w:right w:val="single" w:sz="4" w:space="0" w:color="auto"/>
            </w:tcBorders>
            <w:vAlign w:val="center"/>
            <w:hideMark/>
          </w:tcPr>
          <w:p w:rsidR="00301802" w:rsidRPr="008355A6" w:rsidRDefault="00301802" w:rsidP="008355A6">
            <w:pPr>
              <w:rPr>
                <w:lang w:eastAsia="en-US"/>
              </w:rPr>
            </w:pPr>
          </w:p>
        </w:tc>
        <w:tc>
          <w:tcPr>
            <w:tcW w:w="11031" w:type="dxa"/>
            <w:gridSpan w:val="2"/>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ConsPlusNormal"/>
              <w:rPr>
                <w:rFonts w:ascii="Times New Roman" w:hAnsi="Times New Roman" w:cs="Times New Roman"/>
                <w:sz w:val="20"/>
                <w:lang w:eastAsia="en-US"/>
              </w:rPr>
            </w:pPr>
            <w:r w:rsidRPr="008355A6">
              <w:rPr>
                <w:rFonts w:ascii="Times New Roman" w:hAnsi="Times New Roman" w:cs="Times New Roman"/>
                <w:sz w:val="20"/>
                <w:lang w:eastAsia="en-US"/>
              </w:rPr>
              <w:t>Количество ГУ и ГУП, в которых приняты кодексы этики и служебного поведения работников ГУ и ГУП (П)</w:t>
            </w:r>
          </w:p>
        </w:tc>
        <w:tc>
          <w:tcPr>
            <w:tcW w:w="1418"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jc w:val="both"/>
              <w:rPr>
                <w:rFonts w:ascii="Times New Roman" w:hAnsi="Times New Roman" w:cs="Times New Roman"/>
                <w:sz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jc w:val="both"/>
              <w:rPr>
                <w:rFonts w:ascii="Times New Roman" w:hAnsi="Times New Roman" w:cs="Times New Roman"/>
                <w:sz w:val="20"/>
                <w:lang w:eastAsia="en-US"/>
              </w:rPr>
            </w:pPr>
          </w:p>
        </w:tc>
      </w:tr>
      <w:tr w:rsidR="00301802" w:rsidRPr="008355A6" w:rsidTr="00D01287">
        <w:tblPrEx>
          <w:tblCellMar>
            <w:top w:w="102" w:type="dxa"/>
            <w:left w:w="62" w:type="dxa"/>
            <w:bottom w:w="102" w:type="dxa"/>
            <w:right w:w="62" w:type="dxa"/>
          </w:tblCellMar>
        </w:tblPrEx>
        <w:tc>
          <w:tcPr>
            <w:tcW w:w="1160" w:type="dxa"/>
            <w:gridSpan w:val="2"/>
            <w:vMerge/>
            <w:tcBorders>
              <w:left w:val="single" w:sz="4" w:space="0" w:color="auto"/>
              <w:right w:val="single" w:sz="4" w:space="0" w:color="auto"/>
            </w:tcBorders>
            <w:vAlign w:val="center"/>
            <w:hideMark/>
          </w:tcPr>
          <w:p w:rsidR="00301802" w:rsidRPr="008355A6" w:rsidRDefault="00301802" w:rsidP="008355A6">
            <w:pPr>
              <w:rPr>
                <w:lang w:eastAsia="en-US"/>
              </w:rPr>
            </w:pPr>
          </w:p>
        </w:tc>
        <w:tc>
          <w:tcPr>
            <w:tcW w:w="11031" w:type="dxa"/>
            <w:gridSpan w:val="2"/>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ConsPlusNormal"/>
              <w:rPr>
                <w:rFonts w:ascii="Times New Roman" w:hAnsi="Times New Roman" w:cs="Times New Roman"/>
                <w:sz w:val="20"/>
                <w:lang w:eastAsia="en-US"/>
              </w:rPr>
            </w:pPr>
            <w:r w:rsidRPr="008355A6">
              <w:rPr>
                <w:rFonts w:ascii="Times New Roman" w:hAnsi="Times New Roman" w:cs="Times New Roman"/>
                <w:sz w:val="20"/>
                <w:lang w:eastAsia="en-US"/>
              </w:rPr>
              <w:t>Количество ГУ и ГУП, в которых разработаны и реализуются планы работы по противодействию коррупции в ГУ и ГУП (планы антикоррупционных мероприятий и т.п.) (П)</w:t>
            </w:r>
          </w:p>
        </w:tc>
        <w:tc>
          <w:tcPr>
            <w:tcW w:w="1418"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r>
      <w:tr w:rsidR="00301802" w:rsidRPr="008355A6" w:rsidTr="00D01287">
        <w:tblPrEx>
          <w:tblCellMar>
            <w:top w:w="102" w:type="dxa"/>
            <w:left w:w="62" w:type="dxa"/>
            <w:bottom w:w="102" w:type="dxa"/>
            <w:right w:w="62" w:type="dxa"/>
          </w:tblCellMar>
        </w:tblPrEx>
        <w:tc>
          <w:tcPr>
            <w:tcW w:w="1160" w:type="dxa"/>
            <w:gridSpan w:val="2"/>
            <w:vMerge/>
            <w:tcBorders>
              <w:left w:val="single" w:sz="4" w:space="0" w:color="auto"/>
              <w:right w:val="single" w:sz="4" w:space="0" w:color="auto"/>
            </w:tcBorders>
            <w:vAlign w:val="center"/>
            <w:hideMark/>
          </w:tcPr>
          <w:p w:rsidR="00301802" w:rsidRPr="008355A6" w:rsidRDefault="00301802" w:rsidP="008355A6">
            <w:pPr>
              <w:rPr>
                <w:lang w:eastAsia="en-US"/>
              </w:rPr>
            </w:pPr>
          </w:p>
        </w:tc>
        <w:tc>
          <w:tcPr>
            <w:tcW w:w="11031" w:type="dxa"/>
            <w:gridSpan w:val="2"/>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ConsPlusNormal"/>
              <w:rPr>
                <w:rFonts w:ascii="Times New Roman" w:hAnsi="Times New Roman" w:cs="Times New Roman"/>
                <w:sz w:val="20"/>
                <w:lang w:eastAsia="en-US"/>
              </w:rPr>
            </w:pPr>
            <w:r w:rsidRPr="008355A6">
              <w:rPr>
                <w:rFonts w:ascii="Times New Roman" w:hAnsi="Times New Roman" w:cs="Times New Roman"/>
                <w:sz w:val="20"/>
                <w:lang w:eastAsia="en-US"/>
              </w:rPr>
              <w:t>Количество ГУ и ГУП, в которых созданы комиссии (рабочие группы и иные коллегиальные совещательные органы) по противодействию коррупции (П)</w:t>
            </w:r>
          </w:p>
        </w:tc>
        <w:tc>
          <w:tcPr>
            <w:tcW w:w="1418"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r>
      <w:tr w:rsidR="00301802" w:rsidRPr="008355A6" w:rsidTr="00D01287">
        <w:tblPrEx>
          <w:tblCellMar>
            <w:top w:w="102" w:type="dxa"/>
            <w:left w:w="62" w:type="dxa"/>
            <w:bottom w:w="102" w:type="dxa"/>
            <w:right w:w="62" w:type="dxa"/>
          </w:tblCellMar>
        </w:tblPrEx>
        <w:tc>
          <w:tcPr>
            <w:tcW w:w="1160" w:type="dxa"/>
            <w:gridSpan w:val="2"/>
            <w:vMerge/>
            <w:tcBorders>
              <w:left w:val="single" w:sz="4" w:space="0" w:color="auto"/>
              <w:right w:val="single" w:sz="4" w:space="0" w:color="auto"/>
            </w:tcBorders>
            <w:vAlign w:val="center"/>
            <w:hideMark/>
          </w:tcPr>
          <w:p w:rsidR="00301802" w:rsidRPr="008355A6" w:rsidRDefault="00301802" w:rsidP="008355A6">
            <w:pPr>
              <w:rPr>
                <w:lang w:eastAsia="en-US"/>
              </w:rPr>
            </w:pPr>
          </w:p>
        </w:tc>
        <w:tc>
          <w:tcPr>
            <w:tcW w:w="11031" w:type="dxa"/>
            <w:gridSpan w:val="2"/>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ConsPlusNormal"/>
              <w:jc w:val="both"/>
              <w:rPr>
                <w:rFonts w:ascii="Times New Roman" w:hAnsi="Times New Roman" w:cs="Times New Roman"/>
                <w:sz w:val="20"/>
                <w:lang w:eastAsia="en-US"/>
              </w:rPr>
            </w:pPr>
            <w:r w:rsidRPr="008355A6">
              <w:rPr>
                <w:rFonts w:ascii="Times New Roman" w:hAnsi="Times New Roman" w:cs="Times New Roman"/>
                <w:sz w:val="20"/>
                <w:lang w:eastAsia="en-US"/>
              </w:rPr>
              <w:t>Организация антикоррупционного образования работников ГУ и ГУП (ИМ)</w:t>
            </w:r>
          </w:p>
        </w:tc>
        <w:tc>
          <w:tcPr>
            <w:tcW w:w="1418"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jc w:val="both"/>
              <w:rPr>
                <w:rFonts w:ascii="Times New Roman" w:hAnsi="Times New Roman" w:cs="Times New Roman"/>
                <w:sz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jc w:val="both"/>
              <w:rPr>
                <w:rFonts w:ascii="Times New Roman" w:hAnsi="Times New Roman" w:cs="Times New Roman"/>
                <w:sz w:val="20"/>
                <w:lang w:eastAsia="en-US"/>
              </w:rPr>
            </w:pPr>
          </w:p>
        </w:tc>
      </w:tr>
      <w:tr w:rsidR="00301802" w:rsidRPr="008355A6" w:rsidTr="00D01287">
        <w:tblPrEx>
          <w:tblCellMar>
            <w:top w:w="102" w:type="dxa"/>
            <w:left w:w="62" w:type="dxa"/>
            <w:bottom w:w="102" w:type="dxa"/>
            <w:right w:w="62" w:type="dxa"/>
          </w:tblCellMar>
        </w:tblPrEx>
        <w:tc>
          <w:tcPr>
            <w:tcW w:w="1160" w:type="dxa"/>
            <w:gridSpan w:val="2"/>
            <w:vMerge/>
            <w:tcBorders>
              <w:left w:val="single" w:sz="4" w:space="0" w:color="auto"/>
              <w:right w:val="single" w:sz="4" w:space="0" w:color="auto"/>
            </w:tcBorders>
            <w:vAlign w:val="center"/>
            <w:hideMark/>
          </w:tcPr>
          <w:p w:rsidR="00301802" w:rsidRPr="008355A6" w:rsidRDefault="00301802" w:rsidP="008355A6">
            <w:pPr>
              <w:rPr>
                <w:lang w:eastAsia="en-US"/>
              </w:rPr>
            </w:pPr>
          </w:p>
        </w:tc>
        <w:tc>
          <w:tcPr>
            <w:tcW w:w="11031" w:type="dxa"/>
            <w:gridSpan w:val="2"/>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ConsPlusNormal"/>
              <w:rPr>
                <w:rFonts w:ascii="Times New Roman" w:hAnsi="Times New Roman" w:cs="Times New Roman"/>
                <w:sz w:val="20"/>
                <w:lang w:eastAsia="en-US"/>
              </w:rPr>
            </w:pPr>
            <w:r w:rsidRPr="008355A6">
              <w:rPr>
                <w:rFonts w:ascii="Times New Roman" w:hAnsi="Times New Roman" w:cs="Times New Roman"/>
                <w:sz w:val="20"/>
                <w:lang w:eastAsia="en-US"/>
              </w:rPr>
              <w:t xml:space="preserve">Количество ГУ и ГУП, в зданиях (помещениях), занимаемых которыми, имеется информация </w:t>
            </w:r>
            <w:r w:rsidRPr="008355A6">
              <w:rPr>
                <w:rFonts w:ascii="Times New Roman" w:hAnsi="Times New Roman" w:cs="Times New Roman"/>
                <w:sz w:val="20"/>
                <w:lang w:eastAsia="en-US"/>
              </w:rPr>
              <w:br/>
              <w:t>для граждан о том, куда они могут сообщить о фактах коррупционных проявлений в деятельности работников ГУ и ГУП(П)</w:t>
            </w:r>
          </w:p>
        </w:tc>
        <w:tc>
          <w:tcPr>
            <w:tcW w:w="1418"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p w:rsidR="00301802" w:rsidRPr="008355A6" w:rsidRDefault="00301802" w:rsidP="008355A6">
            <w:pPr>
              <w:pStyle w:val="ConsPlusNormal"/>
              <w:rPr>
                <w:rFonts w:ascii="Times New Roman" w:hAnsi="Times New Roman" w:cs="Times New Roman"/>
                <w:sz w:val="20"/>
                <w:lang w:eastAsia="en-US"/>
              </w:rPr>
            </w:pPr>
          </w:p>
        </w:tc>
      </w:tr>
      <w:tr w:rsidR="00301802" w:rsidRPr="008355A6" w:rsidTr="00FF6B0D">
        <w:tblPrEx>
          <w:tblCellMar>
            <w:top w:w="102" w:type="dxa"/>
            <w:left w:w="62" w:type="dxa"/>
            <w:bottom w:w="102" w:type="dxa"/>
            <w:right w:w="62" w:type="dxa"/>
          </w:tblCellMar>
        </w:tblPrEx>
        <w:trPr>
          <w:trHeight w:val="296"/>
        </w:trPr>
        <w:tc>
          <w:tcPr>
            <w:tcW w:w="1160" w:type="dxa"/>
            <w:gridSpan w:val="2"/>
            <w:vMerge/>
            <w:tcBorders>
              <w:left w:val="single" w:sz="4" w:space="0" w:color="auto"/>
              <w:bottom w:val="nil"/>
              <w:right w:val="single" w:sz="4" w:space="0" w:color="auto"/>
            </w:tcBorders>
            <w:vAlign w:val="center"/>
            <w:hideMark/>
          </w:tcPr>
          <w:p w:rsidR="00301802" w:rsidRPr="008355A6" w:rsidRDefault="00301802" w:rsidP="008355A6">
            <w:pPr>
              <w:rPr>
                <w:lang w:eastAsia="en-US"/>
              </w:rPr>
            </w:pPr>
          </w:p>
        </w:tc>
        <w:tc>
          <w:tcPr>
            <w:tcW w:w="11031" w:type="dxa"/>
            <w:gridSpan w:val="2"/>
            <w:tcBorders>
              <w:top w:val="single" w:sz="4" w:space="0" w:color="auto"/>
              <w:left w:val="single" w:sz="4" w:space="0" w:color="auto"/>
              <w:bottom w:val="single" w:sz="4" w:space="0" w:color="auto"/>
              <w:right w:val="single" w:sz="4" w:space="0" w:color="auto"/>
            </w:tcBorders>
            <w:vAlign w:val="center"/>
          </w:tcPr>
          <w:p w:rsidR="00301802" w:rsidRPr="008355A6" w:rsidRDefault="00301802" w:rsidP="00FF6B0D">
            <w:pPr>
              <w:pStyle w:val="ConsPlusNormal"/>
              <w:rPr>
                <w:rFonts w:ascii="Times New Roman" w:hAnsi="Times New Roman" w:cs="Times New Roman"/>
                <w:sz w:val="20"/>
                <w:lang w:eastAsia="en-US"/>
              </w:rPr>
            </w:pPr>
            <w:r w:rsidRPr="008355A6">
              <w:rPr>
                <w:rFonts w:ascii="Times New Roman" w:hAnsi="Times New Roman" w:cs="Times New Roman"/>
                <w:sz w:val="20"/>
                <w:lang w:eastAsia="en-US"/>
              </w:rPr>
              <w:t xml:space="preserve">Количество подведомственных образовательных организаций, в которых созданы комиссии </w:t>
            </w:r>
            <w:r w:rsidR="00FF6B0D">
              <w:rPr>
                <w:rFonts w:ascii="Times New Roman" w:hAnsi="Times New Roman" w:cs="Times New Roman"/>
                <w:sz w:val="20"/>
                <w:lang w:eastAsia="en-US"/>
              </w:rPr>
              <w:t xml:space="preserve"> </w:t>
            </w:r>
            <w:r w:rsidRPr="008355A6">
              <w:rPr>
                <w:rFonts w:ascii="Times New Roman" w:hAnsi="Times New Roman" w:cs="Times New Roman"/>
                <w:sz w:val="20"/>
                <w:lang w:eastAsia="en-US"/>
              </w:rPr>
              <w:t>по урегулированию споров между участниками образовательных отношений (П)</w:t>
            </w:r>
          </w:p>
        </w:tc>
        <w:tc>
          <w:tcPr>
            <w:tcW w:w="1418"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r>
      <w:tr w:rsidR="00301802" w:rsidRPr="008355A6" w:rsidTr="00FF6B0D">
        <w:tblPrEx>
          <w:tblCellMar>
            <w:top w:w="102" w:type="dxa"/>
            <w:left w:w="62" w:type="dxa"/>
            <w:bottom w:w="102" w:type="dxa"/>
            <w:right w:w="62" w:type="dxa"/>
          </w:tblCellMar>
        </w:tblPrEx>
        <w:trPr>
          <w:trHeight w:val="320"/>
        </w:trPr>
        <w:tc>
          <w:tcPr>
            <w:tcW w:w="1160" w:type="dxa"/>
            <w:gridSpan w:val="2"/>
            <w:vMerge w:val="restart"/>
            <w:tcBorders>
              <w:top w:val="nil"/>
              <w:left w:val="single" w:sz="4" w:space="0" w:color="auto"/>
              <w:right w:val="single" w:sz="4" w:space="0" w:color="auto"/>
            </w:tcBorders>
            <w:vAlign w:val="center"/>
            <w:hideMark/>
          </w:tcPr>
          <w:p w:rsidR="00301802" w:rsidRPr="008355A6" w:rsidRDefault="00301802" w:rsidP="008355A6">
            <w:pPr>
              <w:rPr>
                <w:lang w:eastAsia="en-US"/>
              </w:rPr>
            </w:pPr>
          </w:p>
        </w:tc>
        <w:tc>
          <w:tcPr>
            <w:tcW w:w="13583" w:type="dxa"/>
            <w:gridSpan w:val="4"/>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ConsPlusNormal"/>
              <w:rPr>
                <w:rFonts w:ascii="Times New Roman" w:hAnsi="Times New Roman" w:cs="Times New Roman"/>
                <w:sz w:val="20"/>
                <w:lang w:eastAsia="en-US"/>
              </w:rPr>
            </w:pPr>
            <w:r w:rsidRPr="008355A6">
              <w:rPr>
                <w:rFonts w:ascii="Times New Roman" w:hAnsi="Times New Roman" w:cs="Times New Roman"/>
                <w:sz w:val="20"/>
                <w:lang w:eastAsia="en-US"/>
              </w:rPr>
              <w:t xml:space="preserve">Проведение работы по поэтапному совершенствованию системы оплаты труда в ГУ, в том числе по переводу руководителей </w:t>
            </w:r>
          </w:p>
          <w:p w:rsidR="00301802" w:rsidRPr="008355A6" w:rsidRDefault="00301802" w:rsidP="008355A6">
            <w:pPr>
              <w:pStyle w:val="ConsPlusNormal"/>
              <w:rPr>
                <w:rFonts w:ascii="Times New Roman" w:hAnsi="Times New Roman" w:cs="Times New Roman"/>
                <w:sz w:val="20"/>
                <w:lang w:eastAsia="en-US"/>
              </w:rPr>
            </w:pPr>
            <w:r w:rsidRPr="008355A6">
              <w:rPr>
                <w:rFonts w:ascii="Times New Roman" w:hAnsi="Times New Roman" w:cs="Times New Roman"/>
                <w:sz w:val="20"/>
                <w:lang w:eastAsia="en-US"/>
              </w:rPr>
              <w:t>и работников на «эффективный контракт» (ИМ)</w:t>
            </w:r>
          </w:p>
        </w:tc>
      </w:tr>
      <w:tr w:rsidR="00301802" w:rsidRPr="008355A6" w:rsidTr="00D01287">
        <w:tblPrEx>
          <w:tblCellMar>
            <w:top w:w="102" w:type="dxa"/>
            <w:left w:w="62" w:type="dxa"/>
            <w:bottom w:w="102" w:type="dxa"/>
            <w:right w:w="62" w:type="dxa"/>
          </w:tblCellMar>
        </w:tblPrEx>
        <w:trPr>
          <w:trHeight w:val="20"/>
        </w:trPr>
        <w:tc>
          <w:tcPr>
            <w:tcW w:w="1160" w:type="dxa"/>
            <w:gridSpan w:val="2"/>
            <w:vMerge/>
            <w:tcBorders>
              <w:left w:val="single" w:sz="4" w:space="0" w:color="auto"/>
              <w:bottom w:val="single" w:sz="4" w:space="0" w:color="auto"/>
              <w:right w:val="single" w:sz="4" w:space="0" w:color="auto"/>
            </w:tcBorders>
            <w:vAlign w:val="center"/>
            <w:hideMark/>
          </w:tcPr>
          <w:p w:rsidR="00301802" w:rsidRPr="008355A6" w:rsidRDefault="00301802" w:rsidP="008355A6">
            <w:pPr>
              <w:rPr>
                <w:lang w:eastAsia="en-US"/>
              </w:rPr>
            </w:pPr>
          </w:p>
        </w:tc>
        <w:tc>
          <w:tcPr>
            <w:tcW w:w="13583" w:type="dxa"/>
            <w:gridSpan w:val="4"/>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ConsPlusNormal"/>
              <w:rPr>
                <w:rFonts w:ascii="Times New Roman" w:hAnsi="Times New Roman" w:cs="Times New Roman"/>
                <w:sz w:val="20"/>
                <w:lang w:eastAsia="en-US"/>
              </w:rPr>
            </w:pPr>
            <w:r w:rsidRPr="008355A6">
              <w:rPr>
                <w:rFonts w:ascii="Times New Roman" w:hAnsi="Times New Roman" w:cs="Times New Roman"/>
                <w:sz w:val="20"/>
                <w:lang w:eastAsia="en-US"/>
              </w:rPr>
              <w:t>Меры, принимаемые руководством ГУ и ГУП по укомплектованию ГУ  и ГУП персоналом (ИМ)</w:t>
            </w:r>
          </w:p>
        </w:tc>
      </w:tr>
      <w:tr w:rsidR="00301802" w:rsidRPr="008355A6" w:rsidTr="00D01287">
        <w:tblPrEx>
          <w:tblCellMar>
            <w:top w:w="102" w:type="dxa"/>
            <w:left w:w="62" w:type="dxa"/>
            <w:bottom w:w="102" w:type="dxa"/>
            <w:right w:w="62" w:type="dxa"/>
          </w:tblCellMar>
        </w:tblPrEx>
        <w:trPr>
          <w:trHeight w:val="285"/>
        </w:trPr>
        <w:tc>
          <w:tcPr>
            <w:tcW w:w="1160" w:type="dxa"/>
            <w:gridSpan w:val="2"/>
            <w:tcBorders>
              <w:top w:val="nil"/>
              <w:left w:val="single" w:sz="4" w:space="0" w:color="auto"/>
              <w:bottom w:val="single" w:sz="4" w:space="0" w:color="auto"/>
              <w:right w:val="single" w:sz="4" w:space="0" w:color="auto"/>
            </w:tcBorders>
            <w:hideMark/>
          </w:tcPr>
          <w:p w:rsidR="00301802" w:rsidRPr="008355A6" w:rsidRDefault="00301802" w:rsidP="008355A6">
            <w:pPr>
              <w:pStyle w:val="ConsPlusNormal"/>
              <w:jc w:val="center"/>
              <w:rPr>
                <w:rFonts w:ascii="Times New Roman" w:hAnsi="Times New Roman" w:cs="Times New Roman"/>
                <w:sz w:val="20"/>
                <w:lang w:eastAsia="en-US"/>
              </w:rPr>
            </w:pPr>
            <w:r w:rsidRPr="008355A6">
              <w:rPr>
                <w:rFonts w:ascii="Times New Roman" w:hAnsi="Times New Roman" w:cs="Times New Roman"/>
                <w:sz w:val="20"/>
                <w:lang w:eastAsia="en-US"/>
              </w:rPr>
              <w:t>13.2.4</w:t>
            </w:r>
          </w:p>
        </w:tc>
        <w:tc>
          <w:tcPr>
            <w:tcW w:w="11031" w:type="dxa"/>
            <w:gridSpan w:val="2"/>
            <w:tcBorders>
              <w:top w:val="nil"/>
              <w:left w:val="single" w:sz="4" w:space="0" w:color="auto"/>
              <w:bottom w:val="single" w:sz="4" w:space="0" w:color="auto"/>
              <w:right w:val="single" w:sz="4" w:space="0" w:color="auto"/>
            </w:tcBorders>
            <w:hideMark/>
          </w:tcPr>
          <w:p w:rsidR="00301802" w:rsidRPr="008355A6" w:rsidRDefault="00301802" w:rsidP="008355A6">
            <w:pPr>
              <w:pStyle w:val="ConsPlusNormal"/>
              <w:jc w:val="both"/>
              <w:rPr>
                <w:rFonts w:ascii="Times New Roman" w:hAnsi="Times New Roman" w:cs="Times New Roman"/>
                <w:sz w:val="20"/>
                <w:lang w:eastAsia="en-US"/>
              </w:rPr>
            </w:pPr>
            <w:r w:rsidRPr="008355A6">
              <w:rPr>
                <w:rFonts w:ascii="Times New Roman" w:hAnsi="Times New Roman" w:cs="Times New Roman"/>
                <w:sz w:val="20"/>
                <w:lang w:eastAsia="en-US"/>
              </w:rPr>
              <w:t>Количество проверок деятельности ГУ и ГУП, проведенных в отчетном периоде (П)</w:t>
            </w:r>
          </w:p>
        </w:tc>
        <w:tc>
          <w:tcPr>
            <w:tcW w:w="1418" w:type="dxa"/>
            <w:tcBorders>
              <w:top w:val="nil"/>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c>
          <w:tcPr>
            <w:tcW w:w="1134" w:type="dxa"/>
            <w:tcBorders>
              <w:top w:val="nil"/>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r>
      <w:tr w:rsidR="00301802" w:rsidRPr="008355A6" w:rsidTr="00D01287">
        <w:tblPrEx>
          <w:tblCellMar>
            <w:top w:w="102" w:type="dxa"/>
            <w:left w:w="62" w:type="dxa"/>
            <w:bottom w:w="102" w:type="dxa"/>
            <w:right w:w="62" w:type="dxa"/>
          </w:tblCellMar>
        </w:tblPrEx>
        <w:tc>
          <w:tcPr>
            <w:tcW w:w="1160" w:type="dxa"/>
            <w:gridSpan w:val="2"/>
            <w:vMerge w:val="restart"/>
            <w:tcBorders>
              <w:top w:val="single" w:sz="4" w:space="0" w:color="auto"/>
              <w:left w:val="single" w:sz="4" w:space="0" w:color="auto"/>
              <w:right w:val="single" w:sz="4" w:space="0" w:color="auto"/>
            </w:tcBorders>
          </w:tcPr>
          <w:p w:rsidR="00301802" w:rsidRPr="008355A6" w:rsidRDefault="00301802" w:rsidP="008355A6">
            <w:pPr>
              <w:pStyle w:val="ConsPlusNormal"/>
              <w:jc w:val="center"/>
              <w:rPr>
                <w:rFonts w:ascii="Times New Roman" w:hAnsi="Times New Roman" w:cs="Times New Roman"/>
                <w:sz w:val="20"/>
                <w:lang w:eastAsia="en-US"/>
              </w:rPr>
            </w:pPr>
          </w:p>
        </w:tc>
        <w:tc>
          <w:tcPr>
            <w:tcW w:w="13583" w:type="dxa"/>
            <w:gridSpan w:val="4"/>
            <w:tcBorders>
              <w:top w:val="single" w:sz="4" w:space="0" w:color="auto"/>
              <w:left w:val="single" w:sz="4" w:space="0" w:color="auto"/>
              <w:bottom w:val="nil"/>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r w:rsidRPr="008355A6">
              <w:rPr>
                <w:rFonts w:ascii="Times New Roman" w:hAnsi="Times New Roman" w:cs="Times New Roman"/>
                <w:sz w:val="20"/>
                <w:lang w:eastAsia="en-US"/>
              </w:rPr>
              <w:t>В том числе:</w:t>
            </w:r>
          </w:p>
        </w:tc>
      </w:tr>
      <w:tr w:rsidR="00301802" w:rsidRPr="008355A6" w:rsidTr="00D01287">
        <w:tblPrEx>
          <w:tblCellMar>
            <w:top w:w="102" w:type="dxa"/>
            <w:left w:w="62" w:type="dxa"/>
            <w:bottom w:w="102" w:type="dxa"/>
            <w:right w:w="62" w:type="dxa"/>
          </w:tblCellMar>
        </w:tblPrEx>
        <w:tc>
          <w:tcPr>
            <w:tcW w:w="1160" w:type="dxa"/>
            <w:gridSpan w:val="2"/>
            <w:vMerge/>
            <w:tcBorders>
              <w:left w:val="single" w:sz="4" w:space="0" w:color="auto"/>
              <w:right w:val="single" w:sz="4" w:space="0" w:color="auto"/>
            </w:tcBorders>
          </w:tcPr>
          <w:p w:rsidR="00301802" w:rsidRPr="008355A6" w:rsidRDefault="00301802" w:rsidP="008355A6">
            <w:pPr>
              <w:pStyle w:val="ConsPlusNormal"/>
              <w:jc w:val="center"/>
              <w:rPr>
                <w:rFonts w:ascii="Times New Roman" w:hAnsi="Times New Roman" w:cs="Times New Roman"/>
                <w:sz w:val="20"/>
                <w:lang w:eastAsia="en-US"/>
              </w:rPr>
            </w:pPr>
          </w:p>
        </w:tc>
        <w:tc>
          <w:tcPr>
            <w:tcW w:w="11031" w:type="dxa"/>
            <w:gridSpan w:val="2"/>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jc w:val="both"/>
              <w:rPr>
                <w:rFonts w:ascii="Times New Roman" w:hAnsi="Times New Roman" w:cs="Times New Roman"/>
                <w:sz w:val="20"/>
                <w:lang w:eastAsia="en-US"/>
              </w:rPr>
            </w:pPr>
            <w:r w:rsidRPr="008355A6">
              <w:rPr>
                <w:rFonts w:ascii="Times New Roman" w:hAnsi="Times New Roman" w:cs="Times New Roman"/>
                <w:sz w:val="20"/>
                <w:lang w:eastAsia="en-US"/>
              </w:rPr>
              <w:t>Исполнительным органом</w:t>
            </w:r>
          </w:p>
        </w:tc>
        <w:tc>
          <w:tcPr>
            <w:tcW w:w="1418"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r>
      <w:tr w:rsidR="00301802" w:rsidRPr="008355A6" w:rsidTr="00D01287">
        <w:tblPrEx>
          <w:tblCellMar>
            <w:top w:w="102" w:type="dxa"/>
            <w:left w:w="62" w:type="dxa"/>
            <w:bottom w:w="102" w:type="dxa"/>
            <w:right w:w="62" w:type="dxa"/>
          </w:tblCellMar>
        </w:tblPrEx>
        <w:tc>
          <w:tcPr>
            <w:tcW w:w="1160" w:type="dxa"/>
            <w:gridSpan w:val="2"/>
            <w:vMerge/>
            <w:tcBorders>
              <w:left w:val="single" w:sz="4" w:space="0" w:color="auto"/>
              <w:right w:val="single" w:sz="4" w:space="0" w:color="auto"/>
            </w:tcBorders>
            <w:vAlign w:val="center"/>
            <w:hideMark/>
          </w:tcPr>
          <w:p w:rsidR="00301802" w:rsidRPr="008355A6" w:rsidRDefault="00301802" w:rsidP="008355A6">
            <w:pPr>
              <w:rPr>
                <w:lang w:eastAsia="en-US"/>
              </w:rPr>
            </w:pPr>
          </w:p>
        </w:tc>
        <w:tc>
          <w:tcPr>
            <w:tcW w:w="11031" w:type="dxa"/>
            <w:gridSpan w:val="2"/>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ConsPlusNormal"/>
              <w:jc w:val="both"/>
              <w:rPr>
                <w:rFonts w:ascii="Times New Roman" w:hAnsi="Times New Roman" w:cs="Times New Roman"/>
                <w:sz w:val="20"/>
                <w:lang w:eastAsia="en-US"/>
              </w:rPr>
            </w:pPr>
            <w:r w:rsidRPr="008355A6">
              <w:rPr>
                <w:rFonts w:ascii="Times New Roman" w:hAnsi="Times New Roman" w:cs="Times New Roman"/>
                <w:sz w:val="20"/>
                <w:lang w:eastAsia="en-US"/>
              </w:rPr>
              <w:t>Контрольно-счетной палатой Санкт-Петербурга</w:t>
            </w:r>
          </w:p>
        </w:tc>
        <w:tc>
          <w:tcPr>
            <w:tcW w:w="1418"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r>
      <w:tr w:rsidR="00301802" w:rsidRPr="008355A6" w:rsidTr="00D01287">
        <w:tblPrEx>
          <w:tblCellMar>
            <w:top w:w="102" w:type="dxa"/>
            <w:left w:w="62" w:type="dxa"/>
            <w:bottom w:w="102" w:type="dxa"/>
            <w:right w:w="62" w:type="dxa"/>
          </w:tblCellMar>
        </w:tblPrEx>
        <w:tc>
          <w:tcPr>
            <w:tcW w:w="1160" w:type="dxa"/>
            <w:gridSpan w:val="2"/>
            <w:vMerge/>
            <w:tcBorders>
              <w:left w:val="single" w:sz="4" w:space="0" w:color="auto"/>
              <w:right w:val="single" w:sz="4" w:space="0" w:color="auto"/>
            </w:tcBorders>
            <w:vAlign w:val="center"/>
            <w:hideMark/>
          </w:tcPr>
          <w:p w:rsidR="00301802" w:rsidRPr="008355A6" w:rsidRDefault="00301802" w:rsidP="008355A6">
            <w:pPr>
              <w:rPr>
                <w:lang w:eastAsia="en-US"/>
              </w:rPr>
            </w:pPr>
          </w:p>
        </w:tc>
        <w:tc>
          <w:tcPr>
            <w:tcW w:w="11031" w:type="dxa"/>
            <w:gridSpan w:val="2"/>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ConsPlusNormal"/>
              <w:jc w:val="both"/>
              <w:rPr>
                <w:rFonts w:ascii="Times New Roman" w:hAnsi="Times New Roman" w:cs="Times New Roman"/>
                <w:sz w:val="20"/>
                <w:lang w:eastAsia="en-US"/>
              </w:rPr>
            </w:pPr>
            <w:r w:rsidRPr="008355A6">
              <w:rPr>
                <w:rFonts w:ascii="Times New Roman" w:hAnsi="Times New Roman" w:cs="Times New Roman"/>
                <w:sz w:val="20"/>
                <w:lang w:eastAsia="en-US"/>
              </w:rPr>
              <w:t>Комитетом государственного финансового контроля Санкт-Петербурга</w:t>
            </w:r>
          </w:p>
        </w:tc>
        <w:tc>
          <w:tcPr>
            <w:tcW w:w="1418"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r>
      <w:tr w:rsidR="00301802" w:rsidRPr="008355A6" w:rsidTr="00D01287">
        <w:tblPrEx>
          <w:tblCellMar>
            <w:top w:w="102" w:type="dxa"/>
            <w:left w:w="62" w:type="dxa"/>
            <w:bottom w:w="102" w:type="dxa"/>
            <w:right w:w="62" w:type="dxa"/>
          </w:tblCellMar>
        </w:tblPrEx>
        <w:tc>
          <w:tcPr>
            <w:tcW w:w="1160" w:type="dxa"/>
            <w:gridSpan w:val="2"/>
            <w:vMerge/>
            <w:tcBorders>
              <w:left w:val="single" w:sz="4" w:space="0" w:color="auto"/>
              <w:right w:val="single" w:sz="4" w:space="0" w:color="auto"/>
            </w:tcBorders>
            <w:vAlign w:val="center"/>
            <w:hideMark/>
          </w:tcPr>
          <w:p w:rsidR="00301802" w:rsidRPr="008355A6" w:rsidRDefault="00301802" w:rsidP="008355A6">
            <w:pPr>
              <w:rPr>
                <w:lang w:eastAsia="en-US"/>
              </w:rPr>
            </w:pPr>
          </w:p>
        </w:tc>
        <w:tc>
          <w:tcPr>
            <w:tcW w:w="11031" w:type="dxa"/>
            <w:gridSpan w:val="2"/>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ConsPlusNormal"/>
              <w:jc w:val="both"/>
              <w:rPr>
                <w:rFonts w:ascii="Times New Roman" w:hAnsi="Times New Roman" w:cs="Times New Roman"/>
                <w:sz w:val="20"/>
                <w:lang w:eastAsia="en-US"/>
              </w:rPr>
            </w:pPr>
            <w:r w:rsidRPr="008355A6">
              <w:rPr>
                <w:rFonts w:ascii="Times New Roman" w:hAnsi="Times New Roman" w:cs="Times New Roman"/>
                <w:sz w:val="20"/>
                <w:lang w:eastAsia="en-US"/>
              </w:rPr>
              <w:t>Администрацией Губернатора Санкт-Петербурга</w:t>
            </w:r>
          </w:p>
        </w:tc>
        <w:tc>
          <w:tcPr>
            <w:tcW w:w="1418"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r>
      <w:tr w:rsidR="00301802" w:rsidRPr="008355A6" w:rsidTr="00D01287">
        <w:tblPrEx>
          <w:tblCellMar>
            <w:top w:w="102" w:type="dxa"/>
            <w:left w:w="62" w:type="dxa"/>
            <w:bottom w:w="102" w:type="dxa"/>
            <w:right w:w="62" w:type="dxa"/>
          </w:tblCellMar>
        </w:tblPrEx>
        <w:tc>
          <w:tcPr>
            <w:tcW w:w="1160" w:type="dxa"/>
            <w:gridSpan w:val="2"/>
            <w:vMerge/>
            <w:tcBorders>
              <w:left w:val="single" w:sz="4" w:space="0" w:color="auto"/>
              <w:right w:val="single" w:sz="4" w:space="0" w:color="auto"/>
            </w:tcBorders>
            <w:vAlign w:val="center"/>
            <w:hideMark/>
          </w:tcPr>
          <w:p w:rsidR="00301802" w:rsidRPr="008355A6" w:rsidRDefault="00301802" w:rsidP="008355A6">
            <w:pPr>
              <w:rPr>
                <w:lang w:eastAsia="en-US"/>
              </w:rPr>
            </w:pPr>
          </w:p>
        </w:tc>
        <w:tc>
          <w:tcPr>
            <w:tcW w:w="11031" w:type="dxa"/>
            <w:gridSpan w:val="2"/>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ConsPlusNormal"/>
              <w:jc w:val="both"/>
              <w:rPr>
                <w:rFonts w:ascii="Times New Roman" w:hAnsi="Times New Roman" w:cs="Times New Roman"/>
                <w:sz w:val="20"/>
                <w:lang w:eastAsia="en-US"/>
              </w:rPr>
            </w:pPr>
            <w:r w:rsidRPr="008355A6">
              <w:rPr>
                <w:rFonts w:ascii="Times New Roman" w:hAnsi="Times New Roman" w:cs="Times New Roman"/>
                <w:sz w:val="20"/>
                <w:lang w:eastAsia="en-US"/>
              </w:rPr>
              <w:t>Органами прокуратуры</w:t>
            </w:r>
          </w:p>
        </w:tc>
        <w:tc>
          <w:tcPr>
            <w:tcW w:w="1418"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r>
      <w:tr w:rsidR="00301802" w:rsidRPr="008355A6" w:rsidTr="00D01287">
        <w:tblPrEx>
          <w:tblCellMar>
            <w:top w:w="102" w:type="dxa"/>
            <w:left w:w="62" w:type="dxa"/>
            <w:bottom w:w="102" w:type="dxa"/>
            <w:right w:w="62" w:type="dxa"/>
          </w:tblCellMar>
        </w:tblPrEx>
        <w:tc>
          <w:tcPr>
            <w:tcW w:w="1160" w:type="dxa"/>
            <w:gridSpan w:val="2"/>
            <w:vMerge/>
            <w:tcBorders>
              <w:left w:val="single" w:sz="4" w:space="0" w:color="auto"/>
              <w:right w:val="single" w:sz="4" w:space="0" w:color="auto"/>
            </w:tcBorders>
            <w:vAlign w:val="center"/>
            <w:hideMark/>
          </w:tcPr>
          <w:p w:rsidR="00301802" w:rsidRPr="008355A6" w:rsidRDefault="00301802" w:rsidP="008355A6">
            <w:pPr>
              <w:rPr>
                <w:lang w:eastAsia="en-US"/>
              </w:rPr>
            </w:pPr>
          </w:p>
        </w:tc>
        <w:tc>
          <w:tcPr>
            <w:tcW w:w="11031" w:type="dxa"/>
            <w:gridSpan w:val="2"/>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ConsPlusNormal"/>
              <w:jc w:val="both"/>
              <w:rPr>
                <w:rFonts w:ascii="Times New Roman" w:hAnsi="Times New Roman" w:cs="Times New Roman"/>
                <w:sz w:val="20"/>
                <w:lang w:eastAsia="en-US"/>
              </w:rPr>
            </w:pPr>
            <w:r w:rsidRPr="008355A6">
              <w:rPr>
                <w:rFonts w:ascii="Times New Roman" w:hAnsi="Times New Roman" w:cs="Times New Roman"/>
                <w:sz w:val="20"/>
                <w:lang w:eastAsia="en-US"/>
              </w:rPr>
              <w:t>Органами внутренних дел</w:t>
            </w:r>
          </w:p>
        </w:tc>
        <w:tc>
          <w:tcPr>
            <w:tcW w:w="1418"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r>
      <w:tr w:rsidR="00301802" w:rsidRPr="008355A6" w:rsidTr="00D01287">
        <w:tblPrEx>
          <w:tblCellMar>
            <w:top w:w="102" w:type="dxa"/>
            <w:left w:w="62" w:type="dxa"/>
            <w:bottom w:w="102" w:type="dxa"/>
            <w:right w:w="62" w:type="dxa"/>
          </w:tblCellMar>
        </w:tblPrEx>
        <w:tc>
          <w:tcPr>
            <w:tcW w:w="1160" w:type="dxa"/>
            <w:gridSpan w:val="2"/>
            <w:vMerge/>
            <w:tcBorders>
              <w:left w:val="single" w:sz="4" w:space="0" w:color="auto"/>
              <w:bottom w:val="single" w:sz="4" w:space="0" w:color="auto"/>
              <w:right w:val="single" w:sz="4" w:space="0" w:color="auto"/>
            </w:tcBorders>
            <w:vAlign w:val="center"/>
            <w:hideMark/>
          </w:tcPr>
          <w:p w:rsidR="00301802" w:rsidRPr="008355A6" w:rsidRDefault="00301802" w:rsidP="008355A6">
            <w:pPr>
              <w:rPr>
                <w:lang w:eastAsia="en-US"/>
              </w:rPr>
            </w:pPr>
          </w:p>
        </w:tc>
        <w:tc>
          <w:tcPr>
            <w:tcW w:w="11031" w:type="dxa"/>
            <w:gridSpan w:val="2"/>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ConsPlusNormal"/>
              <w:jc w:val="both"/>
              <w:rPr>
                <w:rFonts w:ascii="Times New Roman" w:hAnsi="Times New Roman" w:cs="Times New Roman"/>
                <w:sz w:val="20"/>
                <w:lang w:eastAsia="en-US"/>
              </w:rPr>
            </w:pPr>
            <w:r w:rsidRPr="008355A6">
              <w:rPr>
                <w:rFonts w:ascii="Times New Roman" w:hAnsi="Times New Roman" w:cs="Times New Roman"/>
                <w:sz w:val="20"/>
                <w:lang w:eastAsia="en-US"/>
              </w:rPr>
              <w:t>Иными контрольными (надзорными) органами</w:t>
            </w:r>
          </w:p>
        </w:tc>
        <w:tc>
          <w:tcPr>
            <w:tcW w:w="1418"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r>
      <w:tr w:rsidR="00301802" w:rsidRPr="008355A6" w:rsidTr="00D01287">
        <w:tblPrEx>
          <w:tblCellMar>
            <w:top w:w="102" w:type="dxa"/>
            <w:left w:w="62" w:type="dxa"/>
            <w:bottom w:w="102" w:type="dxa"/>
            <w:right w:w="62" w:type="dxa"/>
          </w:tblCellMar>
        </w:tblPrEx>
        <w:tc>
          <w:tcPr>
            <w:tcW w:w="1160" w:type="dxa"/>
            <w:gridSpan w:val="2"/>
            <w:vMerge w:val="restart"/>
            <w:tcBorders>
              <w:top w:val="single" w:sz="4" w:space="0" w:color="auto"/>
              <w:left w:val="single" w:sz="4" w:space="0" w:color="auto"/>
              <w:right w:val="single" w:sz="4" w:space="0" w:color="auto"/>
            </w:tcBorders>
            <w:hideMark/>
          </w:tcPr>
          <w:p w:rsidR="00301802" w:rsidRPr="008355A6" w:rsidRDefault="00301802" w:rsidP="008355A6">
            <w:pPr>
              <w:pStyle w:val="ConsPlusNormal"/>
              <w:jc w:val="center"/>
              <w:rPr>
                <w:rFonts w:ascii="Times New Roman" w:hAnsi="Times New Roman" w:cs="Times New Roman"/>
                <w:sz w:val="20"/>
                <w:lang w:eastAsia="en-US"/>
              </w:rPr>
            </w:pPr>
            <w:r w:rsidRPr="008355A6">
              <w:rPr>
                <w:rFonts w:ascii="Times New Roman" w:hAnsi="Times New Roman" w:cs="Times New Roman"/>
                <w:sz w:val="20"/>
                <w:lang w:eastAsia="en-US"/>
              </w:rPr>
              <w:t>13.2.5</w:t>
            </w:r>
          </w:p>
        </w:tc>
        <w:tc>
          <w:tcPr>
            <w:tcW w:w="13583" w:type="dxa"/>
            <w:gridSpan w:val="4"/>
            <w:tcBorders>
              <w:top w:val="single" w:sz="4" w:space="0" w:color="auto"/>
              <w:left w:val="single" w:sz="4" w:space="0" w:color="auto"/>
              <w:bottom w:val="single" w:sz="4" w:space="0" w:color="auto"/>
              <w:right w:val="single" w:sz="4" w:space="0" w:color="auto"/>
            </w:tcBorders>
            <w:hideMark/>
          </w:tcPr>
          <w:p w:rsidR="00301802" w:rsidRPr="008355A6" w:rsidRDefault="00301802" w:rsidP="008355A6">
            <w:pPr>
              <w:pStyle w:val="ConsPlusNormal"/>
              <w:jc w:val="both"/>
              <w:rPr>
                <w:rFonts w:ascii="Times New Roman" w:hAnsi="Times New Roman" w:cs="Times New Roman"/>
                <w:sz w:val="20"/>
                <w:lang w:eastAsia="en-US"/>
              </w:rPr>
            </w:pPr>
            <w:r w:rsidRPr="008355A6">
              <w:rPr>
                <w:rFonts w:ascii="Times New Roman" w:hAnsi="Times New Roman" w:cs="Times New Roman"/>
                <w:sz w:val="20"/>
                <w:lang w:eastAsia="en-US"/>
              </w:rPr>
              <w:t>Результаты проверок ГУ и ГУП и выявленные недостатки (ИМ)</w:t>
            </w:r>
          </w:p>
        </w:tc>
      </w:tr>
      <w:tr w:rsidR="00301802" w:rsidRPr="008355A6" w:rsidTr="00D01287">
        <w:tblPrEx>
          <w:tblCellMar>
            <w:top w:w="102" w:type="dxa"/>
            <w:left w:w="62" w:type="dxa"/>
            <w:bottom w:w="102" w:type="dxa"/>
            <w:right w:w="62" w:type="dxa"/>
          </w:tblCellMar>
        </w:tblPrEx>
        <w:tc>
          <w:tcPr>
            <w:tcW w:w="1160" w:type="dxa"/>
            <w:gridSpan w:val="2"/>
            <w:vMerge/>
            <w:tcBorders>
              <w:left w:val="single" w:sz="4" w:space="0" w:color="auto"/>
              <w:right w:val="single" w:sz="4" w:space="0" w:color="auto"/>
            </w:tcBorders>
          </w:tcPr>
          <w:p w:rsidR="00301802" w:rsidRPr="008355A6" w:rsidRDefault="00301802" w:rsidP="008355A6">
            <w:pPr>
              <w:pStyle w:val="ConsPlusNormal"/>
              <w:jc w:val="center"/>
              <w:rPr>
                <w:rFonts w:ascii="Times New Roman" w:hAnsi="Times New Roman" w:cs="Times New Roman"/>
                <w:sz w:val="20"/>
                <w:lang w:eastAsia="en-US"/>
              </w:rPr>
            </w:pPr>
          </w:p>
        </w:tc>
        <w:tc>
          <w:tcPr>
            <w:tcW w:w="13583" w:type="dxa"/>
            <w:gridSpan w:val="4"/>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jc w:val="both"/>
              <w:rPr>
                <w:rFonts w:ascii="Times New Roman" w:hAnsi="Times New Roman" w:cs="Times New Roman"/>
                <w:sz w:val="20"/>
                <w:lang w:eastAsia="en-US"/>
              </w:rPr>
            </w:pPr>
            <w:r w:rsidRPr="008355A6">
              <w:rPr>
                <w:rFonts w:ascii="Times New Roman" w:hAnsi="Times New Roman" w:cs="Times New Roman"/>
                <w:sz w:val="20"/>
                <w:lang w:eastAsia="en-US"/>
              </w:rPr>
              <w:t>В том числе:</w:t>
            </w:r>
          </w:p>
        </w:tc>
      </w:tr>
      <w:tr w:rsidR="00301802" w:rsidRPr="008355A6" w:rsidTr="00D01287">
        <w:tblPrEx>
          <w:tblCellMar>
            <w:top w:w="102" w:type="dxa"/>
            <w:left w:w="62" w:type="dxa"/>
            <w:bottom w:w="102" w:type="dxa"/>
            <w:right w:w="62" w:type="dxa"/>
          </w:tblCellMar>
        </w:tblPrEx>
        <w:tc>
          <w:tcPr>
            <w:tcW w:w="1160" w:type="dxa"/>
            <w:gridSpan w:val="2"/>
            <w:vMerge/>
            <w:tcBorders>
              <w:left w:val="single" w:sz="4" w:space="0" w:color="auto"/>
              <w:right w:val="single" w:sz="4" w:space="0" w:color="auto"/>
            </w:tcBorders>
            <w:hideMark/>
          </w:tcPr>
          <w:p w:rsidR="00301802" w:rsidRPr="008355A6" w:rsidRDefault="00301802" w:rsidP="008355A6">
            <w:pPr>
              <w:pStyle w:val="ConsPlusNormal"/>
              <w:jc w:val="center"/>
              <w:rPr>
                <w:rFonts w:ascii="Times New Roman" w:hAnsi="Times New Roman" w:cs="Times New Roman"/>
                <w:sz w:val="20"/>
                <w:lang w:eastAsia="en-US"/>
              </w:rPr>
            </w:pPr>
          </w:p>
        </w:tc>
        <w:tc>
          <w:tcPr>
            <w:tcW w:w="11031" w:type="dxa"/>
            <w:gridSpan w:val="2"/>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jc w:val="both"/>
              <w:rPr>
                <w:rFonts w:ascii="Times New Roman" w:hAnsi="Times New Roman" w:cs="Times New Roman"/>
                <w:sz w:val="20"/>
                <w:lang w:eastAsia="en-US"/>
              </w:rPr>
            </w:pPr>
            <w:r w:rsidRPr="008355A6">
              <w:rPr>
                <w:rFonts w:ascii="Times New Roman" w:hAnsi="Times New Roman" w:cs="Times New Roman"/>
                <w:sz w:val="20"/>
                <w:lang w:eastAsia="en-US"/>
              </w:rPr>
              <w:t>Количество выявленных нарушений бюджетного законодательства (П)</w:t>
            </w:r>
          </w:p>
        </w:tc>
        <w:tc>
          <w:tcPr>
            <w:tcW w:w="1418"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r>
      <w:tr w:rsidR="00301802" w:rsidRPr="008355A6" w:rsidTr="00D01287">
        <w:tblPrEx>
          <w:tblCellMar>
            <w:top w:w="102" w:type="dxa"/>
            <w:left w:w="62" w:type="dxa"/>
            <w:bottom w:w="102" w:type="dxa"/>
            <w:right w:w="62" w:type="dxa"/>
          </w:tblCellMar>
        </w:tblPrEx>
        <w:tc>
          <w:tcPr>
            <w:tcW w:w="1160" w:type="dxa"/>
            <w:gridSpan w:val="2"/>
            <w:vMerge/>
            <w:tcBorders>
              <w:left w:val="single" w:sz="4" w:space="0" w:color="auto"/>
              <w:right w:val="single" w:sz="4" w:space="0" w:color="auto"/>
            </w:tcBorders>
            <w:vAlign w:val="center"/>
            <w:hideMark/>
          </w:tcPr>
          <w:p w:rsidR="00301802" w:rsidRPr="008355A6" w:rsidRDefault="00301802" w:rsidP="008355A6">
            <w:pPr>
              <w:rPr>
                <w:lang w:eastAsia="en-US"/>
              </w:rPr>
            </w:pPr>
          </w:p>
        </w:tc>
        <w:tc>
          <w:tcPr>
            <w:tcW w:w="11031" w:type="dxa"/>
            <w:gridSpan w:val="2"/>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ConsPlusNormal"/>
              <w:jc w:val="both"/>
              <w:rPr>
                <w:rFonts w:ascii="Times New Roman" w:hAnsi="Times New Roman" w:cs="Times New Roman"/>
                <w:sz w:val="20"/>
                <w:lang w:eastAsia="en-US"/>
              </w:rPr>
            </w:pPr>
            <w:r w:rsidRPr="008355A6">
              <w:rPr>
                <w:rFonts w:ascii="Times New Roman" w:hAnsi="Times New Roman" w:cs="Times New Roman"/>
                <w:sz w:val="20"/>
                <w:lang w:eastAsia="en-US"/>
              </w:rPr>
              <w:t>Сумма ущерба, причиненного бюджету Санкт-Петербурга (П)</w:t>
            </w:r>
          </w:p>
        </w:tc>
        <w:tc>
          <w:tcPr>
            <w:tcW w:w="1418"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r>
      <w:tr w:rsidR="00301802" w:rsidRPr="008355A6" w:rsidTr="00D01287">
        <w:tblPrEx>
          <w:tblCellMar>
            <w:top w:w="102" w:type="dxa"/>
            <w:left w:w="62" w:type="dxa"/>
            <w:bottom w:w="102" w:type="dxa"/>
            <w:right w:w="62" w:type="dxa"/>
          </w:tblCellMar>
        </w:tblPrEx>
        <w:tc>
          <w:tcPr>
            <w:tcW w:w="1160" w:type="dxa"/>
            <w:gridSpan w:val="2"/>
            <w:vMerge/>
            <w:tcBorders>
              <w:left w:val="single" w:sz="4" w:space="0" w:color="auto"/>
              <w:right w:val="single" w:sz="4" w:space="0" w:color="auto"/>
            </w:tcBorders>
            <w:vAlign w:val="center"/>
            <w:hideMark/>
          </w:tcPr>
          <w:p w:rsidR="00301802" w:rsidRPr="008355A6" w:rsidRDefault="00301802" w:rsidP="008355A6">
            <w:pPr>
              <w:rPr>
                <w:lang w:eastAsia="en-US"/>
              </w:rPr>
            </w:pPr>
          </w:p>
        </w:tc>
        <w:tc>
          <w:tcPr>
            <w:tcW w:w="11031" w:type="dxa"/>
            <w:gridSpan w:val="2"/>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ConsPlusNormal"/>
              <w:jc w:val="both"/>
              <w:rPr>
                <w:rFonts w:ascii="Times New Roman" w:hAnsi="Times New Roman" w:cs="Times New Roman"/>
                <w:sz w:val="20"/>
                <w:lang w:eastAsia="en-US"/>
              </w:rPr>
            </w:pPr>
            <w:r w:rsidRPr="008355A6">
              <w:rPr>
                <w:rFonts w:ascii="Times New Roman" w:hAnsi="Times New Roman" w:cs="Times New Roman"/>
                <w:sz w:val="20"/>
                <w:lang w:eastAsia="en-US"/>
              </w:rPr>
              <w:t>Сумма средств, возмещенных бюджету Санкт-Петербурга (П)</w:t>
            </w:r>
          </w:p>
        </w:tc>
        <w:tc>
          <w:tcPr>
            <w:tcW w:w="1418"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r>
      <w:tr w:rsidR="00301802" w:rsidRPr="008355A6" w:rsidTr="00D01287">
        <w:tblPrEx>
          <w:tblCellMar>
            <w:top w:w="102" w:type="dxa"/>
            <w:left w:w="62" w:type="dxa"/>
            <w:bottom w:w="102" w:type="dxa"/>
            <w:right w:w="62" w:type="dxa"/>
          </w:tblCellMar>
        </w:tblPrEx>
        <w:trPr>
          <w:trHeight w:val="241"/>
        </w:trPr>
        <w:tc>
          <w:tcPr>
            <w:tcW w:w="1160" w:type="dxa"/>
            <w:gridSpan w:val="2"/>
            <w:vMerge/>
            <w:tcBorders>
              <w:left w:val="single" w:sz="4" w:space="0" w:color="auto"/>
              <w:bottom w:val="nil"/>
              <w:right w:val="single" w:sz="4" w:space="0" w:color="auto"/>
            </w:tcBorders>
            <w:vAlign w:val="center"/>
            <w:hideMark/>
          </w:tcPr>
          <w:p w:rsidR="00301802" w:rsidRPr="008355A6" w:rsidRDefault="00301802" w:rsidP="008355A6">
            <w:pPr>
              <w:rPr>
                <w:lang w:eastAsia="en-US"/>
              </w:rPr>
            </w:pPr>
          </w:p>
        </w:tc>
        <w:tc>
          <w:tcPr>
            <w:tcW w:w="11031" w:type="dxa"/>
            <w:gridSpan w:val="2"/>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r w:rsidRPr="008355A6">
              <w:rPr>
                <w:rFonts w:ascii="Times New Roman" w:hAnsi="Times New Roman" w:cs="Times New Roman"/>
                <w:sz w:val="20"/>
                <w:lang w:eastAsia="en-US"/>
              </w:rPr>
              <w:t>Выявленные коррупциогенные факторы в деятельности ГУ и ГУП (ИМ)</w:t>
            </w:r>
          </w:p>
        </w:tc>
        <w:tc>
          <w:tcPr>
            <w:tcW w:w="1418"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r>
      <w:tr w:rsidR="00301802" w:rsidRPr="008355A6" w:rsidTr="00D01287">
        <w:tblPrEx>
          <w:tblCellMar>
            <w:top w:w="102" w:type="dxa"/>
            <w:left w:w="62" w:type="dxa"/>
            <w:bottom w:w="102" w:type="dxa"/>
            <w:right w:w="62" w:type="dxa"/>
          </w:tblCellMar>
        </w:tblPrEx>
        <w:trPr>
          <w:trHeight w:val="106"/>
        </w:trPr>
        <w:tc>
          <w:tcPr>
            <w:tcW w:w="1160" w:type="dxa"/>
            <w:gridSpan w:val="2"/>
            <w:vMerge w:val="restart"/>
            <w:tcBorders>
              <w:top w:val="nil"/>
              <w:left w:val="single" w:sz="4" w:space="0" w:color="auto"/>
              <w:right w:val="single" w:sz="4" w:space="0" w:color="auto"/>
            </w:tcBorders>
            <w:vAlign w:val="center"/>
            <w:hideMark/>
          </w:tcPr>
          <w:p w:rsidR="00301802" w:rsidRPr="008355A6" w:rsidRDefault="00301802" w:rsidP="008355A6">
            <w:pPr>
              <w:rPr>
                <w:lang w:eastAsia="en-US"/>
              </w:rPr>
            </w:pPr>
          </w:p>
        </w:tc>
        <w:tc>
          <w:tcPr>
            <w:tcW w:w="11031" w:type="dxa"/>
            <w:gridSpan w:val="2"/>
            <w:tcBorders>
              <w:top w:val="single" w:sz="4" w:space="0" w:color="auto"/>
              <w:left w:val="single" w:sz="4" w:space="0" w:color="auto"/>
              <w:bottom w:val="single" w:sz="4" w:space="0" w:color="auto"/>
              <w:right w:val="single" w:sz="4" w:space="0" w:color="auto"/>
            </w:tcBorders>
            <w:vAlign w:val="center"/>
          </w:tcPr>
          <w:p w:rsidR="00301802" w:rsidRPr="008355A6" w:rsidRDefault="00301802" w:rsidP="00FF6B0D">
            <w:pPr>
              <w:pStyle w:val="ConsPlusNormal"/>
              <w:rPr>
                <w:rFonts w:ascii="Times New Roman" w:hAnsi="Times New Roman" w:cs="Times New Roman"/>
                <w:sz w:val="20"/>
                <w:lang w:eastAsia="en-US"/>
              </w:rPr>
            </w:pPr>
            <w:r w:rsidRPr="008355A6">
              <w:rPr>
                <w:rFonts w:ascii="Times New Roman" w:hAnsi="Times New Roman" w:cs="Times New Roman"/>
                <w:sz w:val="20"/>
                <w:lang w:eastAsia="en-US"/>
              </w:rPr>
              <w:t xml:space="preserve">Основные недостатки в реализации профилактических антикоррупционных мер, применяемых </w:t>
            </w:r>
            <w:r w:rsidR="00FF6B0D">
              <w:rPr>
                <w:rFonts w:ascii="Times New Roman" w:hAnsi="Times New Roman" w:cs="Times New Roman"/>
                <w:sz w:val="20"/>
                <w:lang w:eastAsia="en-US"/>
              </w:rPr>
              <w:t xml:space="preserve"> </w:t>
            </w:r>
            <w:r w:rsidRPr="008355A6">
              <w:rPr>
                <w:rFonts w:ascii="Times New Roman" w:hAnsi="Times New Roman" w:cs="Times New Roman"/>
                <w:sz w:val="20"/>
                <w:lang w:eastAsia="en-US"/>
              </w:rPr>
              <w:t>в ГУ и ГУП (ИМ)</w:t>
            </w:r>
          </w:p>
        </w:tc>
        <w:tc>
          <w:tcPr>
            <w:tcW w:w="1418"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r>
      <w:tr w:rsidR="00301802" w:rsidRPr="008355A6" w:rsidTr="00D01287">
        <w:tblPrEx>
          <w:tblCellMar>
            <w:top w:w="102" w:type="dxa"/>
            <w:left w:w="62" w:type="dxa"/>
            <w:bottom w:w="102" w:type="dxa"/>
            <w:right w:w="62" w:type="dxa"/>
          </w:tblCellMar>
        </w:tblPrEx>
        <w:tc>
          <w:tcPr>
            <w:tcW w:w="1160" w:type="dxa"/>
            <w:gridSpan w:val="2"/>
            <w:vMerge/>
            <w:tcBorders>
              <w:left w:val="single" w:sz="4" w:space="0" w:color="auto"/>
              <w:right w:val="single" w:sz="4" w:space="0" w:color="auto"/>
            </w:tcBorders>
            <w:vAlign w:val="center"/>
            <w:hideMark/>
          </w:tcPr>
          <w:p w:rsidR="00301802" w:rsidRPr="008355A6" w:rsidRDefault="00301802" w:rsidP="008355A6">
            <w:pPr>
              <w:rPr>
                <w:lang w:eastAsia="en-US"/>
              </w:rPr>
            </w:pPr>
          </w:p>
        </w:tc>
        <w:tc>
          <w:tcPr>
            <w:tcW w:w="11031" w:type="dxa"/>
            <w:gridSpan w:val="2"/>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ConsPlusNormal"/>
              <w:jc w:val="both"/>
              <w:rPr>
                <w:rFonts w:ascii="Times New Roman" w:hAnsi="Times New Roman" w:cs="Times New Roman"/>
                <w:sz w:val="20"/>
                <w:lang w:eastAsia="en-US"/>
              </w:rPr>
            </w:pPr>
            <w:r w:rsidRPr="008355A6">
              <w:rPr>
                <w:rFonts w:ascii="Times New Roman" w:hAnsi="Times New Roman" w:cs="Times New Roman"/>
                <w:sz w:val="20"/>
                <w:lang w:eastAsia="en-US"/>
              </w:rPr>
              <w:t>Количество работников, наказанных в дисциплинарном порядке по результатам проверок (П)</w:t>
            </w:r>
          </w:p>
        </w:tc>
        <w:tc>
          <w:tcPr>
            <w:tcW w:w="1418"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r>
      <w:tr w:rsidR="00301802" w:rsidRPr="008355A6" w:rsidTr="00D01287">
        <w:tblPrEx>
          <w:tblCellMar>
            <w:top w:w="102" w:type="dxa"/>
            <w:left w:w="62" w:type="dxa"/>
            <w:bottom w:w="102" w:type="dxa"/>
            <w:right w:w="62" w:type="dxa"/>
          </w:tblCellMar>
        </w:tblPrEx>
        <w:trPr>
          <w:trHeight w:val="125"/>
        </w:trPr>
        <w:tc>
          <w:tcPr>
            <w:tcW w:w="1160" w:type="dxa"/>
            <w:gridSpan w:val="2"/>
            <w:vMerge/>
            <w:tcBorders>
              <w:left w:val="single" w:sz="4" w:space="0" w:color="auto"/>
              <w:right w:val="single" w:sz="4" w:space="0" w:color="auto"/>
            </w:tcBorders>
            <w:vAlign w:val="center"/>
            <w:hideMark/>
          </w:tcPr>
          <w:p w:rsidR="00301802" w:rsidRPr="008355A6" w:rsidRDefault="00301802" w:rsidP="008355A6">
            <w:pPr>
              <w:rPr>
                <w:lang w:eastAsia="en-US"/>
              </w:rPr>
            </w:pPr>
          </w:p>
        </w:tc>
        <w:tc>
          <w:tcPr>
            <w:tcW w:w="11031" w:type="dxa"/>
            <w:gridSpan w:val="2"/>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ConsPlusNormal"/>
              <w:rPr>
                <w:rFonts w:ascii="Times New Roman" w:hAnsi="Times New Roman" w:cs="Times New Roman"/>
                <w:sz w:val="20"/>
                <w:lang w:eastAsia="en-US"/>
              </w:rPr>
            </w:pPr>
            <w:r w:rsidRPr="008355A6">
              <w:rPr>
                <w:rFonts w:ascii="Times New Roman" w:hAnsi="Times New Roman" w:cs="Times New Roman"/>
                <w:sz w:val="20"/>
                <w:lang w:eastAsia="en-US"/>
              </w:rPr>
              <w:t>Количество дел об административных правонарушениях, возбужденных по результатам проверок (П)</w:t>
            </w:r>
          </w:p>
        </w:tc>
        <w:tc>
          <w:tcPr>
            <w:tcW w:w="1418"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r>
      <w:tr w:rsidR="00301802" w:rsidRPr="008355A6" w:rsidTr="00D01287">
        <w:tblPrEx>
          <w:tblCellMar>
            <w:top w:w="102" w:type="dxa"/>
            <w:left w:w="62" w:type="dxa"/>
            <w:bottom w:w="102" w:type="dxa"/>
            <w:right w:w="62" w:type="dxa"/>
          </w:tblCellMar>
        </w:tblPrEx>
        <w:tc>
          <w:tcPr>
            <w:tcW w:w="1160" w:type="dxa"/>
            <w:gridSpan w:val="2"/>
            <w:vMerge/>
            <w:tcBorders>
              <w:left w:val="single" w:sz="4" w:space="0" w:color="auto"/>
              <w:bottom w:val="single" w:sz="4" w:space="0" w:color="auto"/>
              <w:right w:val="single" w:sz="4" w:space="0" w:color="auto"/>
            </w:tcBorders>
            <w:vAlign w:val="center"/>
            <w:hideMark/>
          </w:tcPr>
          <w:p w:rsidR="00301802" w:rsidRPr="008355A6" w:rsidRDefault="00301802" w:rsidP="008355A6">
            <w:pPr>
              <w:rPr>
                <w:lang w:eastAsia="en-US"/>
              </w:rPr>
            </w:pPr>
          </w:p>
        </w:tc>
        <w:tc>
          <w:tcPr>
            <w:tcW w:w="11031" w:type="dxa"/>
            <w:gridSpan w:val="2"/>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ConsPlusNormal"/>
              <w:jc w:val="both"/>
              <w:rPr>
                <w:rFonts w:ascii="Times New Roman" w:hAnsi="Times New Roman" w:cs="Times New Roman"/>
                <w:sz w:val="20"/>
                <w:lang w:eastAsia="en-US"/>
              </w:rPr>
            </w:pPr>
            <w:r w:rsidRPr="008355A6">
              <w:rPr>
                <w:rFonts w:ascii="Times New Roman" w:hAnsi="Times New Roman" w:cs="Times New Roman"/>
                <w:sz w:val="20"/>
                <w:lang w:eastAsia="en-US"/>
              </w:rPr>
              <w:t>Количество уголовных дел, возбужденных по результатам проверок (П)</w:t>
            </w:r>
          </w:p>
        </w:tc>
        <w:tc>
          <w:tcPr>
            <w:tcW w:w="1418"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r>
      <w:tr w:rsidR="00301802" w:rsidRPr="008355A6" w:rsidTr="00D01287">
        <w:tblPrEx>
          <w:tblCellMar>
            <w:top w:w="102" w:type="dxa"/>
            <w:left w:w="62" w:type="dxa"/>
            <w:bottom w:w="102" w:type="dxa"/>
            <w:right w:w="62" w:type="dxa"/>
          </w:tblCellMar>
        </w:tblPrEx>
        <w:tc>
          <w:tcPr>
            <w:tcW w:w="1160" w:type="dxa"/>
            <w:gridSpan w:val="2"/>
            <w:tcBorders>
              <w:top w:val="single" w:sz="4" w:space="0" w:color="auto"/>
              <w:left w:val="single" w:sz="4" w:space="0" w:color="auto"/>
              <w:bottom w:val="single" w:sz="4" w:space="0" w:color="auto"/>
              <w:right w:val="single" w:sz="4" w:space="0" w:color="auto"/>
            </w:tcBorders>
            <w:hideMark/>
          </w:tcPr>
          <w:p w:rsidR="00301802" w:rsidRPr="008355A6" w:rsidRDefault="00301802" w:rsidP="008355A6">
            <w:pPr>
              <w:pStyle w:val="ConsPlusNormal"/>
              <w:jc w:val="center"/>
              <w:rPr>
                <w:rFonts w:ascii="Times New Roman" w:hAnsi="Times New Roman" w:cs="Times New Roman"/>
                <w:sz w:val="20"/>
                <w:lang w:eastAsia="en-US"/>
              </w:rPr>
            </w:pPr>
            <w:r w:rsidRPr="008355A6">
              <w:rPr>
                <w:rFonts w:ascii="Times New Roman" w:hAnsi="Times New Roman" w:cs="Times New Roman"/>
                <w:sz w:val="20"/>
                <w:lang w:eastAsia="en-US"/>
              </w:rPr>
              <w:t>13.2.6</w:t>
            </w:r>
          </w:p>
        </w:tc>
        <w:tc>
          <w:tcPr>
            <w:tcW w:w="11031" w:type="dxa"/>
            <w:gridSpan w:val="2"/>
            <w:tcBorders>
              <w:top w:val="single" w:sz="4" w:space="0" w:color="auto"/>
              <w:left w:val="single" w:sz="4" w:space="0" w:color="auto"/>
              <w:bottom w:val="single" w:sz="4" w:space="0" w:color="auto"/>
              <w:right w:val="single" w:sz="4" w:space="0" w:color="auto"/>
            </w:tcBorders>
            <w:hideMark/>
          </w:tcPr>
          <w:p w:rsidR="00301802" w:rsidRPr="008355A6" w:rsidRDefault="00301802" w:rsidP="008355A6">
            <w:pPr>
              <w:pStyle w:val="ConsPlusNormal"/>
              <w:rPr>
                <w:rFonts w:ascii="Times New Roman" w:hAnsi="Times New Roman" w:cs="Times New Roman"/>
                <w:sz w:val="20"/>
                <w:lang w:eastAsia="en-US"/>
              </w:rPr>
            </w:pPr>
            <w:r w:rsidRPr="008355A6">
              <w:rPr>
                <w:rFonts w:ascii="Times New Roman" w:hAnsi="Times New Roman" w:cs="Times New Roman"/>
                <w:sz w:val="20"/>
                <w:lang w:eastAsia="en-US"/>
              </w:rPr>
              <w:t>Количество поступивших в исполнительные органы обращений о коррупционных правонарушениях, совершенных работниками ГУ и ГУП (П)</w:t>
            </w:r>
          </w:p>
        </w:tc>
        <w:tc>
          <w:tcPr>
            <w:tcW w:w="1418"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r>
      <w:tr w:rsidR="00301802" w:rsidRPr="008355A6" w:rsidTr="00D01287">
        <w:tblPrEx>
          <w:tblCellMar>
            <w:top w:w="102" w:type="dxa"/>
            <w:left w:w="62" w:type="dxa"/>
            <w:bottom w:w="102" w:type="dxa"/>
            <w:right w:w="62" w:type="dxa"/>
          </w:tblCellMar>
        </w:tblPrEx>
        <w:tc>
          <w:tcPr>
            <w:tcW w:w="1160" w:type="dxa"/>
            <w:gridSpan w:val="2"/>
            <w:tcBorders>
              <w:top w:val="single" w:sz="4" w:space="0" w:color="auto"/>
              <w:left w:val="single" w:sz="4" w:space="0" w:color="auto"/>
              <w:bottom w:val="single" w:sz="4" w:space="0" w:color="auto"/>
              <w:right w:val="single" w:sz="4" w:space="0" w:color="auto"/>
            </w:tcBorders>
            <w:hideMark/>
          </w:tcPr>
          <w:p w:rsidR="00301802" w:rsidRPr="008355A6" w:rsidRDefault="00301802" w:rsidP="008355A6">
            <w:pPr>
              <w:pStyle w:val="ConsPlusNormal"/>
              <w:jc w:val="center"/>
              <w:rPr>
                <w:rFonts w:ascii="Times New Roman" w:hAnsi="Times New Roman" w:cs="Times New Roman"/>
                <w:sz w:val="20"/>
                <w:lang w:eastAsia="en-US"/>
              </w:rPr>
            </w:pPr>
            <w:r w:rsidRPr="008355A6">
              <w:rPr>
                <w:rFonts w:ascii="Times New Roman" w:hAnsi="Times New Roman" w:cs="Times New Roman"/>
                <w:sz w:val="20"/>
                <w:lang w:eastAsia="en-US"/>
              </w:rPr>
              <w:t>13.2.7</w:t>
            </w:r>
          </w:p>
        </w:tc>
        <w:tc>
          <w:tcPr>
            <w:tcW w:w="13583" w:type="dxa"/>
            <w:gridSpan w:val="4"/>
            <w:tcBorders>
              <w:top w:val="single" w:sz="4" w:space="0" w:color="auto"/>
              <w:left w:val="single" w:sz="4" w:space="0" w:color="auto"/>
              <w:bottom w:val="single" w:sz="4" w:space="0" w:color="auto"/>
              <w:right w:val="single" w:sz="4" w:space="0" w:color="auto"/>
            </w:tcBorders>
            <w:hideMark/>
          </w:tcPr>
          <w:p w:rsidR="00301802" w:rsidRPr="008355A6" w:rsidRDefault="00301802" w:rsidP="008355A6">
            <w:pPr>
              <w:pStyle w:val="ConsPlusNormal"/>
              <w:rPr>
                <w:rFonts w:ascii="Times New Roman" w:hAnsi="Times New Roman" w:cs="Times New Roman"/>
                <w:sz w:val="20"/>
                <w:lang w:eastAsia="en-US"/>
              </w:rPr>
            </w:pPr>
            <w:r w:rsidRPr="008355A6">
              <w:rPr>
                <w:rFonts w:ascii="Times New Roman" w:hAnsi="Times New Roman" w:cs="Times New Roman"/>
                <w:sz w:val="20"/>
                <w:lang w:eastAsia="en-US"/>
              </w:rPr>
              <w:t>Распределение обращений о коррупционных проявлениях в деятельности работников ГУП и ГУ по поднимаемым в них вопросам по сферам общественной деятельности (ИМ)</w:t>
            </w:r>
          </w:p>
        </w:tc>
      </w:tr>
      <w:tr w:rsidR="00301802" w:rsidRPr="008355A6" w:rsidTr="00D01287">
        <w:tblPrEx>
          <w:tblCellMar>
            <w:top w:w="102" w:type="dxa"/>
            <w:left w:w="62" w:type="dxa"/>
            <w:bottom w:w="102" w:type="dxa"/>
            <w:right w:w="62" w:type="dxa"/>
          </w:tblCellMar>
        </w:tblPrEx>
        <w:tc>
          <w:tcPr>
            <w:tcW w:w="1160" w:type="dxa"/>
            <w:gridSpan w:val="2"/>
            <w:vMerge w:val="restart"/>
            <w:tcBorders>
              <w:top w:val="single" w:sz="4" w:space="0" w:color="auto"/>
              <w:left w:val="single" w:sz="4" w:space="0" w:color="auto"/>
              <w:right w:val="single" w:sz="4" w:space="0" w:color="auto"/>
            </w:tcBorders>
            <w:hideMark/>
          </w:tcPr>
          <w:p w:rsidR="00301802" w:rsidRPr="008355A6" w:rsidRDefault="00301802" w:rsidP="008355A6">
            <w:pPr>
              <w:pStyle w:val="ConsPlusNormal"/>
              <w:jc w:val="center"/>
              <w:rPr>
                <w:rFonts w:ascii="Times New Roman" w:hAnsi="Times New Roman" w:cs="Times New Roman"/>
                <w:sz w:val="20"/>
                <w:lang w:eastAsia="en-US"/>
              </w:rPr>
            </w:pPr>
            <w:r w:rsidRPr="008355A6">
              <w:rPr>
                <w:rFonts w:ascii="Times New Roman" w:hAnsi="Times New Roman" w:cs="Times New Roman"/>
                <w:sz w:val="20"/>
                <w:lang w:eastAsia="en-US"/>
              </w:rPr>
              <w:t>13.2.8</w:t>
            </w:r>
          </w:p>
        </w:tc>
        <w:tc>
          <w:tcPr>
            <w:tcW w:w="11031" w:type="dxa"/>
            <w:gridSpan w:val="2"/>
            <w:tcBorders>
              <w:top w:val="single" w:sz="4" w:space="0" w:color="auto"/>
              <w:left w:val="single" w:sz="4" w:space="0" w:color="auto"/>
              <w:bottom w:val="single" w:sz="4" w:space="0" w:color="auto"/>
              <w:right w:val="single" w:sz="4" w:space="0" w:color="auto"/>
            </w:tcBorders>
            <w:hideMark/>
          </w:tcPr>
          <w:p w:rsidR="00301802" w:rsidRPr="008355A6" w:rsidRDefault="00301802" w:rsidP="008355A6">
            <w:pPr>
              <w:pStyle w:val="ConsPlusNormal"/>
              <w:jc w:val="both"/>
              <w:rPr>
                <w:rFonts w:ascii="Times New Roman" w:hAnsi="Times New Roman" w:cs="Times New Roman"/>
                <w:sz w:val="20"/>
                <w:lang w:eastAsia="en-US"/>
              </w:rPr>
            </w:pPr>
            <w:r w:rsidRPr="008355A6">
              <w:rPr>
                <w:rFonts w:ascii="Times New Roman" w:hAnsi="Times New Roman" w:cs="Times New Roman"/>
                <w:sz w:val="20"/>
                <w:lang w:eastAsia="en-US"/>
              </w:rPr>
              <w:t>Результаты рассмотрения обращений (П)</w:t>
            </w:r>
          </w:p>
        </w:tc>
        <w:tc>
          <w:tcPr>
            <w:tcW w:w="1418"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r>
      <w:tr w:rsidR="00301802" w:rsidRPr="008355A6" w:rsidTr="00D01287">
        <w:tblPrEx>
          <w:tblCellMar>
            <w:top w:w="102" w:type="dxa"/>
            <w:left w:w="62" w:type="dxa"/>
            <w:bottom w:w="102" w:type="dxa"/>
            <w:right w:w="62" w:type="dxa"/>
          </w:tblCellMar>
        </w:tblPrEx>
        <w:tc>
          <w:tcPr>
            <w:tcW w:w="1160" w:type="dxa"/>
            <w:gridSpan w:val="2"/>
            <w:vMerge/>
            <w:tcBorders>
              <w:left w:val="single" w:sz="4" w:space="0" w:color="auto"/>
              <w:right w:val="single" w:sz="4" w:space="0" w:color="auto"/>
            </w:tcBorders>
          </w:tcPr>
          <w:p w:rsidR="00301802" w:rsidRPr="008355A6" w:rsidRDefault="00301802" w:rsidP="008355A6">
            <w:pPr>
              <w:pStyle w:val="ConsPlusNormal"/>
              <w:jc w:val="center"/>
              <w:rPr>
                <w:rFonts w:ascii="Times New Roman" w:hAnsi="Times New Roman" w:cs="Times New Roman"/>
                <w:sz w:val="20"/>
                <w:lang w:eastAsia="en-US"/>
              </w:rPr>
            </w:pPr>
          </w:p>
        </w:tc>
        <w:tc>
          <w:tcPr>
            <w:tcW w:w="13583" w:type="dxa"/>
            <w:gridSpan w:val="4"/>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r w:rsidRPr="008355A6">
              <w:rPr>
                <w:rFonts w:ascii="Times New Roman" w:hAnsi="Times New Roman" w:cs="Times New Roman"/>
                <w:sz w:val="20"/>
              </w:rPr>
              <w:t>В том числе:</w:t>
            </w:r>
          </w:p>
        </w:tc>
      </w:tr>
      <w:tr w:rsidR="00301802" w:rsidRPr="008355A6" w:rsidTr="00D01287">
        <w:tblPrEx>
          <w:tblCellMar>
            <w:top w:w="102" w:type="dxa"/>
            <w:left w:w="62" w:type="dxa"/>
            <w:bottom w:w="102" w:type="dxa"/>
            <w:right w:w="62" w:type="dxa"/>
          </w:tblCellMar>
        </w:tblPrEx>
        <w:tc>
          <w:tcPr>
            <w:tcW w:w="1160" w:type="dxa"/>
            <w:gridSpan w:val="2"/>
            <w:vMerge/>
            <w:tcBorders>
              <w:left w:val="single" w:sz="4" w:space="0" w:color="auto"/>
              <w:right w:val="single" w:sz="4" w:space="0" w:color="auto"/>
            </w:tcBorders>
            <w:hideMark/>
          </w:tcPr>
          <w:p w:rsidR="00301802" w:rsidRPr="008355A6" w:rsidRDefault="00301802" w:rsidP="008355A6">
            <w:pPr>
              <w:pStyle w:val="ConsPlusNormal"/>
              <w:jc w:val="center"/>
              <w:rPr>
                <w:rFonts w:ascii="Times New Roman" w:hAnsi="Times New Roman" w:cs="Times New Roman"/>
                <w:sz w:val="20"/>
                <w:lang w:eastAsia="en-US"/>
              </w:rPr>
            </w:pPr>
          </w:p>
        </w:tc>
        <w:tc>
          <w:tcPr>
            <w:tcW w:w="11031" w:type="dxa"/>
            <w:gridSpan w:val="2"/>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jc w:val="both"/>
              <w:rPr>
                <w:rFonts w:ascii="Times New Roman" w:hAnsi="Times New Roman" w:cs="Times New Roman"/>
                <w:sz w:val="20"/>
                <w:lang w:eastAsia="en-US"/>
              </w:rPr>
            </w:pPr>
            <w:r w:rsidRPr="008355A6">
              <w:rPr>
                <w:rFonts w:ascii="Times New Roman" w:hAnsi="Times New Roman" w:cs="Times New Roman"/>
                <w:sz w:val="20"/>
                <w:lang w:eastAsia="en-US"/>
              </w:rPr>
              <w:t>Количество обращений, содержащих полностью подтвердившиеся факты (П)</w:t>
            </w:r>
          </w:p>
        </w:tc>
        <w:tc>
          <w:tcPr>
            <w:tcW w:w="1418"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rPr>
                <w:rFonts w:ascii="Times New Roman" w:hAnsi="Times New Roman" w:cs="Times New Roman"/>
                <w:sz w:val="20"/>
                <w:lang w:eastAsia="en-US"/>
              </w:rPr>
            </w:pPr>
          </w:p>
        </w:tc>
      </w:tr>
      <w:tr w:rsidR="00301802" w:rsidRPr="008355A6" w:rsidTr="00D01287">
        <w:tblPrEx>
          <w:tblCellMar>
            <w:top w:w="102" w:type="dxa"/>
            <w:left w:w="62" w:type="dxa"/>
            <w:bottom w:w="102" w:type="dxa"/>
            <w:right w:w="62" w:type="dxa"/>
          </w:tblCellMar>
        </w:tblPrEx>
        <w:tc>
          <w:tcPr>
            <w:tcW w:w="1160" w:type="dxa"/>
            <w:gridSpan w:val="2"/>
            <w:vMerge/>
            <w:tcBorders>
              <w:left w:val="single" w:sz="4" w:space="0" w:color="auto"/>
              <w:right w:val="single" w:sz="4" w:space="0" w:color="auto"/>
            </w:tcBorders>
            <w:vAlign w:val="center"/>
            <w:hideMark/>
          </w:tcPr>
          <w:p w:rsidR="00301802" w:rsidRPr="008355A6" w:rsidRDefault="00301802" w:rsidP="008355A6">
            <w:pPr>
              <w:rPr>
                <w:lang w:eastAsia="en-US"/>
              </w:rPr>
            </w:pPr>
          </w:p>
        </w:tc>
        <w:tc>
          <w:tcPr>
            <w:tcW w:w="11031" w:type="dxa"/>
            <w:gridSpan w:val="2"/>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ConsPlusNormal"/>
              <w:ind w:left="54"/>
              <w:jc w:val="both"/>
              <w:rPr>
                <w:rFonts w:ascii="Times New Roman" w:hAnsi="Times New Roman" w:cs="Times New Roman"/>
                <w:sz w:val="20"/>
                <w:lang w:eastAsia="en-US"/>
              </w:rPr>
            </w:pPr>
            <w:r w:rsidRPr="008355A6">
              <w:rPr>
                <w:rFonts w:ascii="Times New Roman" w:hAnsi="Times New Roman" w:cs="Times New Roman"/>
                <w:sz w:val="20"/>
                <w:lang w:eastAsia="en-US"/>
              </w:rPr>
              <w:t>Количество обращений, содержащих частично подтвердившиеся факты (П)</w:t>
            </w:r>
          </w:p>
        </w:tc>
        <w:tc>
          <w:tcPr>
            <w:tcW w:w="1418"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ind w:left="54"/>
              <w:rPr>
                <w:rFonts w:ascii="Times New Roman" w:hAnsi="Times New Roman" w:cs="Times New Roman"/>
                <w:sz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ind w:left="54"/>
              <w:rPr>
                <w:rFonts w:ascii="Times New Roman" w:hAnsi="Times New Roman" w:cs="Times New Roman"/>
                <w:sz w:val="20"/>
                <w:lang w:eastAsia="en-US"/>
              </w:rPr>
            </w:pPr>
          </w:p>
        </w:tc>
      </w:tr>
      <w:tr w:rsidR="00301802" w:rsidRPr="008355A6" w:rsidTr="00D01287">
        <w:tblPrEx>
          <w:tblCellMar>
            <w:top w:w="102" w:type="dxa"/>
            <w:left w:w="62" w:type="dxa"/>
            <w:bottom w:w="102" w:type="dxa"/>
            <w:right w:w="62" w:type="dxa"/>
          </w:tblCellMar>
        </w:tblPrEx>
        <w:tc>
          <w:tcPr>
            <w:tcW w:w="1160" w:type="dxa"/>
            <w:gridSpan w:val="2"/>
            <w:vMerge/>
            <w:tcBorders>
              <w:left w:val="single" w:sz="4" w:space="0" w:color="auto"/>
              <w:right w:val="single" w:sz="4" w:space="0" w:color="auto"/>
            </w:tcBorders>
            <w:vAlign w:val="center"/>
            <w:hideMark/>
          </w:tcPr>
          <w:p w:rsidR="00301802" w:rsidRPr="008355A6" w:rsidRDefault="00301802" w:rsidP="008355A6">
            <w:pPr>
              <w:rPr>
                <w:lang w:eastAsia="en-US"/>
              </w:rPr>
            </w:pPr>
          </w:p>
        </w:tc>
        <w:tc>
          <w:tcPr>
            <w:tcW w:w="11031" w:type="dxa"/>
            <w:gridSpan w:val="2"/>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ConsPlusNormal"/>
              <w:ind w:left="54"/>
              <w:jc w:val="both"/>
              <w:rPr>
                <w:rFonts w:ascii="Times New Roman" w:hAnsi="Times New Roman" w:cs="Times New Roman"/>
                <w:sz w:val="20"/>
                <w:lang w:eastAsia="en-US"/>
              </w:rPr>
            </w:pPr>
            <w:r w:rsidRPr="008355A6">
              <w:rPr>
                <w:rFonts w:ascii="Times New Roman" w:hAnsi="Times New Roman" w:cs="Times New Roman"/>
                <w:sz w:val="20"/>
                <w:lang w:eastAsia="en-US"/>
              </w:rPr>
              <w:t>Количество обращений, изложенные в которых факты подтверждения не нашли (П)</w:t>
            </w:r>
          </w:p>
        </w:tc>
        <w:tc>
          <w:tcPr>
            <w:tcW w:w="1418"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ind w:left="54"/>
              <w:rPr>
                <w:rFonts w:ascii="Times New Roman" w:hAnsi="Times New Roman" w:cs="Times New Roman"/>
                <w:sz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ind w:left="54"/>
              <w:rPr>
                <w:rFonts w:ascii="Times New Roman" w:hAnsi="Times New Roman" w:cs="Times New Roman"/>
                <w:sz w:val="20"/>
                <w:lang w:eastAsia="en-US"/>
              </w:rPr>
            </w:pPr>
          </w:p>
        </w:tc>
      </w:tr>
      <w:tr w:rsidR="00301802" w:rsidRPr="008355A6" w:rsidTr="00D01287">
        <w:tblPrEx>
          <w:tblCellMar>
            <w:top w:w="102" w:type="dxa"/>
            <w:left w:w="62" w:type="dxa"/>
            <w:bottom w:w="102" w:type="dxa"/>
            <w:right w:w="62" w:type="dxa"/>
          </w:tblCellMar>
        </w:tblPrEx>
        <w:tc>
          <w:tcPr>
            <w:tcW w:w="1160" w:type="dxa"/>
            <w:gridSpan w:val="2"/>
            <w:vMerge/>
            <w:tcBorders>
              <w:left w:val="single" w:sz="4" w:space="0" w:color="auto"/>
              <w:bottom w:val="single" w:sz="4" w:space="0" w:color="auto"/>
              <w:right w:val="single" w:sz="4" w:space="0" w:color="auto"/>
            </w:tcBorders>
            <w:vAlign w:val="center"/>
            <w:hideMark/>
          </w:tcPr>
          <w:p w:rsidR="00301802" w:rsidRPr="008355A6" w:rsidRDefault="00301802" w:rsidP="008355A6">
            <w:pPr>
              <w:rPr>
                <w:lang w:eastAsia="en-US"/>
              </w:rPr>
            </w:pPr>
          </w:p>
        </w:tc>
        <w:tc>
          <w:tcPr>
            <w:tcW w:w="11031" w:type="dxa"/>
            <w:gridSpan w:val="2"/>
            <w:tcBorders>
              <w:top w:val="single" w:sz="4" w:space="0" w:color="auto"/>
              <w:left w:val="single" w:sz="4" w:space="0" w:color="auto"/>
              <w:bottom w:val="single" w:sz="4" w:space="0" w:color="auto"/>
              <w:right w:val="single" w:sz="4" w:space="0" w:color="auto"/>
            </w:tcBorders>
            <w:vAlign w:val="center"/>
          </w:tcPr>
          <w:p w:rsidR="00301802" w:rsidRPr="008355A6" w:rsidRDefault="00301802" w:rsidP="008355A6">
            <w:pPr>
              <w:pStyle w:val="ConsPlusNormal"/>
              <w:ind w:left="54"/>
              <w:jc w:val="both"/>
              <w:rPr>
                <w:rFonts w:ascii="Times New Roman" w:hAnsi="Times New Roman" w:cs="Times New Roman"/>
                <w:sz w:val="20"/>
                <w:lang w:eastAsia="en-US"/>
              </w:rPr>
            </w:pPr>
            <w:r w:rsidRPr="008355A6">
              <w:rPr>
                <w:rFonts w:ascii="Times New Roman" w:hAnsi="Times New Roman" w:cs="Times New Roman"/>
                <w:sz w:val="20"/>
                <w:lang w:eastAsia="en-US"/>
              </w:rPr>
              <w:t>Количество обращений, проведение проверок по которым продолжается (П)</w:t>
            </w:r>
          </w:p>
        </w:tc>
        <w:tc>
          <w:tcPr>
            <w:tcW w:w="1418"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ind w:left="54"/>
              <w:rPr>
                <w:rFonts w:ascii="Times New Roman" w:hAnsi="Times New Roman" w:cs="Times New Roman"/>
                <w:sz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01802" w:rsidRPr="008355A6" w:rsidRDefault="00301802" w:rsidP="008355A6">
            <w:pPr>
              <w:pStyle w:val="ConsPlusNormal"/>
              <w:ind w:left="54"/>
              <w:rPr>
                <w:rFonts w:ascii="Times New Roman" w:hAnsi="Times New Roman" w:cs="Times New Roman"/>
                <w:sz w:val="20"/>
                <w:lang w:eastAsia="en-US"/>
              </w:rPr>
            </w:pPr>
          </w:p>
        </w:tc>
      </w:tr>
      <w:tr w:rsidR="00C7019A" w:rsidRPr="008355A6" w:rsidTr="00D01287">
        <w:tblPrEx>
          <w:tblCellMar>
            <w:top w:w="102" w:type="dxa"/>
            <w:left w:w="62" w:type="dxa"/>
            <w:bottom w:w="102" w:type="dxa"/>
            <w:right w:w="62" w:type="dxa"/>
          </w:tblCellMar>
        </w:tblPrEx>
        <w:tc>
          <w:tcPr>
            <w:tcW w:w="1160" w:type="dxa"/>
            <w:gridSpan w:val="2"/>
            <w:vMerge w:val="restart"/>
            <w:tcBorders>
              <w:top w:val="single" w:sz="4" w:space="0" w:color="auto"/>
              <w:left w:val="single" w:sz="4" w:space="0" w:color="auto"/>
              <w:right w:val="single" w:sz="4" w:space="0" w:color="auto"/>
            </w:tcBorders>
            <w:hideMark/>
          </w:tcPr>
          <w:p w:rsidR="00C7019A" w:rsidRPr="008355A6" w:rsidRDefault="00C7019A" w:rsidP="008355A6">
            <w:pPr>
              <w:pStyle w:val="ConsPlusNormal"/>
              <w:jc w:val="center"/>
              <w:rPr>
                <w:rFonts w:ascii="Times New Roman" w:hAnsi="Times New Roman" w:cs="Times New Roman"/>
                <w:sz w:val="20"/>
                <w:lang w:eastAsia="en-US"/>
              </w:rPr>
            </w:pPr>
            <w:r w:rsidRPr="008355A6">
              <w:rPr>
                <w:rFonts w:ascii="Times New Roman" w:hAnsi="Times New Roman" w:cs="Times New Roman"/>
                <w:sz w:val="20"/>
                <w:lang w:eastAsia="en-US"/>
              </w:rPr>
              <w:t>13.2.9</w:t>
            </w:r>
          </w:p>
        </w:tc>
        <w:tc>
          <w:tcPr>
            <w:tcW w:w="11031" w:type="dxa"/>
            <w:gridSpan w:val="2"/>
            <w:tcBorders>
              <w:top w:val="single" w:sz="4" w:space="0" w:color="auto"/>
              <w:left w:val="single" w:sz="4" w:space="0" w:color="auto"/>
              <w:bottom w:val="single" w:sz="4" w:space="0" w:color="auto"/>
              <w:right w:val="single" w:sz="4" w:space="0" w:color="auto"/>
            </w:tcBorders>
            <w:hideMark/>
          </w:tcPr>
          <w:p w:rsidR="00C7019A" w:rsidRPr="008355A6" w:rsidRDefault="00C7019A" w:rsidP="008355A6">
            <w:pPr>
              <w:pStyle w:val="ConsPlusNormal"/>
              <w:ind w:left="54"/>
              <w:rPr>
                <w:rFonts w:ascii="Times New Roman" w:hAnsi="Times New Roman" w:cs="Times New Roman"/>
                <w:sz w:val="20"/>
                <w:lang w:eastAsia="en-US"/>
              </w:rPr>
            </w:pPr>
            <w:r w:rsidRPr="008355A6">
              <w:rPr>
                <w:rFonts w:ascii="Times New Roman" w:hAnsi="Times New Roman" w:cs="Times New Roman"/>
                <w:sz w:val="20"/>
                <w:lang w:eastAsia="en-US"/>
              </w:rPr>
              <w:t>Меры, принятые по результатам рассмотрения обращений о коррупционных проявлениях в деятельности работников ГУП и ГУ (ИМ)</w:t>
            </w:r>
          </w:p>
        </w:tc>
        <w:tc>
          <w:tcPr>
            <w:tcW w:w="1418" w:type="dxa"/>
            <w:tcBorders>
              <w:top w:val="single" w:sz="4" w:space="0" w:color="auto"/>
              <w:left w:val="single" w:sz="4" w:space="0" w:color="auto"/>
              <w:bottom w:val="single" w:sz="4" w:space="0" w:color="auto"/>
              <w:right w:val="single" w:sz="4" w:space="0" w:color="auto"/>
            </w:tcBorders>
          </w:tcPr>
          <w:p w:rsidR="00C7019A" w:rsidRPr="008355A6" w:rsidRDefault="00C7019A" w:rsidP="008355A6">
            <w:pPr>
              <w:pStyle w:val="ConsPlusNormal"/>
              <w:ind w:left="54"/>
              <w:rPr>
                <w:rFonts w:ascii="Times New Roman" w:hAnsi="Times New Roman" w:cs="Times New Roman"/>
                <w:sz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C7019A" w:rsidRPr="008355A6" w:rsidRDefault="00C7019A" w:rsidP="008355A6">
            <w:pPr>
              <w:pStyle w:val="ConsPlusNormal"/>
              <w:ind w:left="54"/>
              <w:rPr>
                <w:rFonts w:ascii="Times New Roman" w:hAnsi="Times New Roman" w:cs="Times New Roman"/>
                <w:sz w:val="20"/>
                <w:lang w:eastAsia="en-US"/>
              </w:rPr>
            </w:pPr>
          </w:p>
        </w:tc>
      </w:tr>
      <w:tr w:rsidR="00C7019A" w:rsidRPr="008355A6" w:rsidTr="00D01287">
        <w:tblPrEx>
          <w:tblCellMar>
            <w:top w:w="102" w:type="dxa"/>
            <w:left w:w="62" w:type="dxa"/>
            <w:bottom w:w="102" w:type="dxa"/>
            <w:right w:w="62" w:type="dxa"/>
          </w:tblCellMar>
        </w:tblPrEx>
        <w:tc>
          <w:tcPr>
            <w:tcW w:w="1160" w:type="dxa"/>
            <w:gridSpan w:val="2"/>
            <w:vMerge/>
            <w:tcBorders>
              <w:left w:val="single" w:sz="4" w:space="0" w:color="auto"/>
              <w:right w:val="single" w:sz="4" w:space="0" w:color="auto"/>
            </w:tcBorders>
          </w:tcPr>
          <w:p w:rsidR="00C7019A" w:rsidRPr="008355A6" w:rsidRDefault="00C7019A" w:rsidP="008355A6">
            <w:pPr>
              <w:pStyle w:val="ConsPlusNormal"/>
              <w:jc w:val="center"/>
              <w:rPr>
                <w:rFonts w:ascii="Times New Roman" w:hAnsi="Times New Roman" w:cs="Times New Roman"/>
                <w:sz w:val="20"/>
                <w:lang w:eastAsia="en-US"/>
              </w:rPr>
            </w:pPr>
          </w:p>
        </w:tc>
        <w:tc>
          <w:tcPr>
            <w:tcW w:w="13583" w:type="dxa"/>
            <w:gridSpan w:val="4"/>
            <w:tcBorders>
              <w:top w:val="single" w:sz="4" w:space="0" w:color="auto"/>
              <w:left w:val="single" w:sz="4" w:space="0" w:color="auto"/>
              <w:bottom w:val="single" w:sz="4" w:space="0" w:color="auto"/>
              <w:right w:val="single" w:sz="4" w:space="0" w:color="auto"/>
            </w:tcBorders>
          </w:tcPr>
          <w:p w:rsidR="00C7019A" w:rsidRPr="008355A6" w:rsidRDefault="00C7019A" w:rsidP="008355A6">
            <w:pPr>
              <w:pStyle w:val="ConsPlusNormal"/>
              <w:ind w:left="54"/>
              <w:rPr>
                <w:rFonts w:ascii="Times New Roman" w:hAnsi="Times New Roman" w:cs="Times New Roman"/>
                <w:sz w:val="20"/>
                <w:lang w:eastAsia="en-US"/>
              </w:rPr>
            </w:pPr>
            <w:r w:rsidRPr="008355A6">
              <w:rPr>
                <w:rFonts w:ascii="Times New Roman" w:hAnsi="Times New Roman" w:cs="Times New Roman"/>
                <w:sz w:val="20"/>
                <w:lang w:eastAsia="en-US"/>
              </w:rPr>
              <w:t>В том числе:</w:t>
            </w:r>
          </w:p>
        </w:tc>
      </w:tr>
      <w:tr w:rsidR="00C7019A" w:rsidRPr="008355A6" w:rsidTr="00D01287">
        <w:tblPrEx>
          <w:tblCellMar>
            <w:top w:w="102" w:type="dxa"/>
            <w:left w:w="62" w:type="dxa"/>
            <w:bottom w:w="102" w:type="dxa"/>
            <w:right w:w="62" w:type="dxa"/>
          </w:tblCellMar>
        </w:tblPrEx>
        <w:tc>
          <w:tcPr>
            <w:tcW w:w="1160" w:type="dxa"/>
            <w:gridSpan w:val="2"/>
            <w:vMerge/>
            <w:tcBorders>
              <w:left w:val="single" w:sz="4" w:space="0" w:color="auto"/>
              <w:right w:val="single" w:sz="4" w:space="0" w:color="auto"/>
            </w:tcBorders>
            <w:hideMark/>
          </w:tcPr>
          <w:p w:rsidR="00C7019A" w:rsidRPr="008355A6" w:rsidRDefault="00C7019A" w:rsidP="008355A6">
            <w:pPr>
              <w:pStyle w:val="ConsPlusNormal"/>
              <w:jc w:val="center"/>
              <w:rPr>
                <w:rFonts w:ascii="Times New Roman" w:hAnsi="Times New Roman" w:cs="Times New Roman"/>
                <w:sz w:val="20"/>
                <w:lang w:eastAsia="en-US"/>
              </w:rPr>
            </w:pPr>
          </w:p>
        </w:tc>
        <w:tc>
          <w:tcPr>
            <w:tcW w:w="11031" w:type="dxa"/>
            <w:gridSpan w:val="2"/>
            <w:tcBorders>
              <w:top w:val="single" w:sz="4" w:space="0" w:color="auto"/>
              <w:left w:val="single" w:sz="4" w:space="0" w:color="auto"/>
              <w:bottom w:val="single" w:sz="4" w:space="0" w:color="auto"/>
              <w:right w:val="single" w:sz="4" w:space="0" w:color="auto"/>
            </w:tcBorders>
          </w:tcPr>
          <w:p w:rsidR="00C7019A" w:rsidRPr="008355A6" w:rsidRDefault="00C7019A" w:rsidP="008355A6">
            <w:pPr>
              <w:pStyle w:val="ConsPlusNormal"/>
              <w:ind w:left="54"/>
              <w:jc w:val="both"/>
              <w:rPr>
                <w:rFonts w:ascii="Times New Roman" w:hAnsi="Times New Roman" w:cs="Times New Roman"/>
                <w:sz w:val="20"/>
                <w:lang w:eastAsia="en-US"/>
              </w:rPr>
            </w:pPr>
            <w:r w:rsidRPr="008355A6">
              <w:rPr>
                <w:rFonts w:ascii="Times New Roman" w:hAnsi="Times New Roman" w:cs="Times New Roman"/>
                <w:sz w:val="20"/>
                <w:lang w:eastAsia="en-US"/>
              </w:rPr>
              <w:t>Количество работников, привлеченных к дисциплинарной ответственности (П)</w:t>
            </w:r>
          </w:p>
        </w:tc>
        <w:tc>
          <w:tcPr>
            <w:tcW w:w="1418" w:type="dxa"/>
            <w:tcBorders>
              <w:top w:val="single" w:sz="4" w:space="0" w:color="auto"/>
              <w:left w:val="single" w:sz="4" w:space="0" w:color="auto"/>
              <w:bottom w:val="single" w:sz="4" w:space="0" w:color="auto"/>
              <w:right w:val="single" w:sz="4" w:space="0" w:color="auto"/>
            </w:tcBorders>
          </w:tcPr>
          <w:p w:rsidR="00C7019A" w:rsidRPr="008355A6" w:rsidRDefault="00C7019A" w:rsidP="008355A6">
            <w:pPr>
              <w:pStyle w:val="ConsPlusNormal"/>
              <w:ind w:left="54"/>
              <w:rPr>
                <w:rFonts w:ascii="Times New Roman" w:hAnsi="Times New Roman" w:cs="Times New Roman"/>
                <w:sz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C7019A" w:rsidRPr="008355A6" w:rsidRDefault="00C7019A" w:rsidP="008355A6">
            <w:pPr>
              <w:pStyle w:val="ConsPlusNormal"/>
              <w:ind w:left="54"/>
              <w:rPr>
                <w:rFonts w:ascii="Times New Roman" w:hAnsi="Times New Roman" w:cs="Times New Roman"/>
                <w:sz w:val="20"/>
                <w:lang w:eastAsia="en-US"/>
              </w:rPr>
            </w:pPr>
          </w:p>
        </w:tc>
      </w:tr>
      <w:tr w:rsidR="00C7019A" w:rsidRPr="008355A6" w:rsidTr="00D01287">
        <w:tblPrEx>
          <w:tblCellMar>
            <w:top w:w="102" w:type="dxa"/>
            <w:left w:w="62" w:type="dxa"/>
            <w:bottom w:w="102" w:type="dxa"/>
            <w:right w:w="62" w:type="dxa"/>
          </w:tblCellMar>
        </w:tblPrEx>
        <w:tc>
          <w:tcPr>
            <w:tcW w:w="1160" w:type="dxa"/>
            <w:gridSpan w:val="2"/>
            <w:tcBorders>
              <w:left w:val="single" w:sz="4" w:space="0" w:color="auto"/>
              <w:bottom w:val="single" w:sz="4" w:space="0" w:color="auto"/>
              <w:right w:val="single" w:sz="4" w:space="0" w:color="auto"/>
            </w:tcBorders>
            <w:vAlign w:val="center"/>
            <w:hideMark/>
          </w:tcPr>
          <w:p w:rsidR="00C7019A" w:rsidRPr="008355A6" w:rsidRDefault="00C7019A" w:rsidP="008355A6">
            <w:pPr>
              <w:rPr>
                <w:lang w:eastAsia="en-US"/>
              </w:rPr>
            </w:pPr>
          </w:p>
        </w:tc>
        <w:tc>
          <w:tcPr>
            <w:tcW w:w="11031" w:type="dxa"/>
            <w:gridSpan w:val="2"/>
            <w:tcBorders>
              <w:top w:val="single" w:sz="4" w:space="0" w:color="auto"/>
              <w:left w:val="single" w:sz="4" w:space="0" w:color="auto"/>
              <w:bottom w:val="single" w:sz="4" w:space="0" w:color="auto"/>
              <w:right w:val="single" w:sz="4" w:space="0" w:color="auto"/>
            </w:tcBorders>
            <w:vAlign w:val="center"/>
          </w:tcPr>
          <w:p w:rsidR="00C7019A" w:rsidRPr="008355A6" w:rsidRDefault="00C7019A" w:rsidP="008355A6">
            <w:pPr>
              <w:pStyle w:val="ConsPlusNormal"/>
              <w:ind w:left="54"/>
              <w:rPr>
                <w:rFonts w:ascii="Times New Roman" w:hAnsi="Times New Roman" w:cs="Times New Roman"/>
                <w:sz w:val="20"/>
                <w:lang w:eastAsia="en-US"/>
              </w:rPr>
            </w:pPr>
            <w:r w:rsidRPr="008355A6">
              <w:rPr>
                <w:rFonts w:ascii="Times New Roman" w:hAnsi="Times New Roman" w:cs="Times New Roman"/>
                <w:sz w:val="20"/>
                <w:lang w:eastAsia="en-US"/>
              </w:rPr>
              <w:t>Количество материалов (по результатам рассмотрения обращений), направленных в органы прокуратуры и(или) иные правоохранительные органы (П)</w:t>
            </w:r>
          </w:p>
        </w:tc>
        <w:tc>
          <w:tcPr>
            <w:tcW w:w="1418" w:type="dxa"/>
            <w:tcBorders>
              <w:top w:val="single" w:sz="4" w:space="0" w:color="auto"/>
              <w:left w:val="single" w:sz="4" w:space="0" w:color="auto"/>
              <w:bottom w:val="single" w:sz="4" w:space="0" w:color="auto"/>
              <w:right w:val="single" w:sz="4" w:space="0" w:color="auto"/>
            </w:tcBorders>
          </w:tcPr>
          <w:p w:rsidR="00C7019A" w:rsidRPr="008355A6" w:rsidRDefault="00C7019A" w:rsidP="008355A6">
            <w:pPr>
              <w:pStyle w:val="ConsPlusNormal"/>
              <w:ind w:left="54"/>
              <w:rPr>
                <w:rFonts w:ascii="Times New Roman" w:hAnsi="Times New Roman" w:cs="Times New Roman"/>
                <w:sz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C7019A" w:rsidRPr="008355A6" w:rsidRDefault="00C7019A" w:rsidP="008355A6">
            <w:pPr>
              <w:pStyle w:val="ConsPlusNormal"/>
              <w:ind w:left="54"/>
              <w:rPr>
                <w:rFonts w:ascii="Times New Roman" w:hAnsi="Times New Roman" w:cs="Times New Roman"/>
                <w:sz w:val="20"/>
                <w:lang w:eastAsia="en-US"/>
              </w:rPr>
            </w:pPr>
          </w:p>
        </w:tc>
      </w:tr>
      <w:tr w:rsidR="00C7019A" w:rsidRPr="008355A6" w:rsidTr="00D01287">
        <w:tblPrEx>
          <w:tblCellMar>
            <w:top w:w="102" w:type="dxa"/>
            <w:left w:w="62" w:type="dxa"/>
            <w:bottom w:w="102" w:type="dxa"/>
            <w:right w:w="62" w:type="dxa"/>
          </w:tblCellMar>
        </w:tblPrEx>
        <w:tc>
          <w:tcPr>
            <w:tcW w:w="1160" w:type="dxa"/>
            <w:gridSpan w:val="2"/>
            <w:vMerge w:val="restart"/>
            <w:tcBorders>
              <w:top w:val="single" w:sz="4" w:space="0" w:color="auto"/>
              <w:left w:val="single" w:sz="4" w:space="0" w:color="auto"/>
              <w:right w:val="single" w:sz="4" w:space="0" w:color="auto"/>
            </w:tcBorders>
            <w:hideMark/>
          </w:tcPr>
          <w:p w:rsidR="00C7019A" w:rsidRPr="008355A6" w:rsidRDefault="00C7019A" w:rsidP="008355A6">
            <w:pPr>
              <w:pStyle w:val="ConsPlusNormal"/>
              <w:jc w:val="center"/>
              <w:rPr>
                <w:rFonts w:ascii="Times New Roman" w:hAnsi="Times New Roman" w:cs="Times New Roman"/>
                <w:sz w:val="20"/>
                <w:lang w:eastAsia="en-US"/>
              </w:rPr>
            </w:pPr>
            <w:r w:rsidRPr="008355A6">
              <w:rPr>
                <w:rFonts w:ascii="Times New Roman" w:hAnsi="Times New Roman" w:cs="Times New Roman"/>
                <w:sz w:val="20"/>
                <w:lang w:eastAsia="en-US"/>
              </w:rPr>
              <w:t>13.2.10</w:t>
            </w:r>
          </w:p>
        </w:tc>
        <w:tc>
          <w:tcPr>
            <w:tcW w:w="11031" w:type="dxa"/>
            <w:gridSpan w:val="2"/>
            <w:tcBorders>
              <w:top w:val="single" w:sz="4" w:space="0" w:color="auto"/>
              <w:left w:val="single" w:sz="4" w:space="0" w:color="auto"/>
              <w:bottom w:val="single" w:sz="4" w:space="0" w:color="auto"/>
              <w:right w:val="single" w:sz="4" w:space="0" w:color="auto"/>
            </w:tcBorders>
            <w:hideMark/>
          </w:tcPr>
          <w:p w:rsidR="00C7019A" w:rsidRPr="008355A6" w:rsidRDefault="00C7019A" w:rsidP="008355A6">
            <w:pPr>
              <w:pStyle w:val="ConsPlusNormal"/>
              <w:ind w:left="54"/>
              <w:rPr>
                <w:rFonts w:ascii="Times New Roman" w:hAnsi="Times New Roman" w:cs="Times New Roman"/>
                <w:sz w:val="20"/>
                <w:lang w:eastAsia="en-US"/>
              </w:rPr>
            </w:pPr>
            <w:r w:rsidRPr="008355A6">
              <w:rPr>
                <w:rFonts w:ascii="Times New Roman" w:hAnsi="Times New Roman" w:cs="Times New Roman"/>
                <w:sz w:val="20"/>
                <w:lang w:eastAsia="en-US"/>
              </w:rPr>
              <w:t xml:space="preserve">Меры, принятые исполнительным органом по устранению нарушений, выявленных в ГУ и ГУП </w:t>
            </w:r>
            <w:r w:rsidRPr="008355A6">
              <w:rPr>
                <w:rFonts w:ascii="Times New Roman" w:hAnsi="Times New Roman" w:cs="Times New Roman"/>
                <w:sz w:val="20"/>
                <w:lang w:eastAsia="en-US"/>
              </w:rPr>
              <w:br/>
              <w:t>по результатам проверок и рассмотрения обращений о коррупционных правонарушениях (ИМ)</w:t>
            </w:r>
          </w:p>
        </w:tc>
        <w:tc>
          <w:tcPr>
            <w:tcW w:w="1418" w:type="dxa"/>
            <w:tcBorders>
              <w:top w:val="single" w:sz="4" w:space="0" w:color="auto"/>
              <w:left w:val="single" w:sz="4" w:space="0" w:color="auto"/>
              <w:bottom w:val="single" w:sz="4" w:space="0" w:color="auto"/>
              <w:right w:val="single" w:sz="4" w:space="0" w:color="auto"/>
            </w:tcBorders>
          </w:tcPr>
          <w:p w:rsidR="00C7019A" w:rsidRPr="008355A6" w:rsidRDefault="00C7019A" w:rsidP="008355A6">
            <w:pPr>
              <w:pStyle w:val="ConsPlusNormal"/>
              <w:ind w:left="54"/>
              <w:rPr>
                <w:rFonts w:ascii="Times New Roman" w:hAnsi="Times New Roman" w:cs="Times New Roman"/>
                <w:sz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C7019A" w:rsidRPr="008355A6" w:rsidRDefault="00C7019A" w:rsidP="008355A6">
            <w:pPr>
              <w:pStyle w:val="ConsPlusNormal"/>
              <w:ind w:left="54"/>
              <w:rPr>
                <w:rFonts w:ascii="Times New Roman" w:hAnsi="Times New Roman" w:cs="Times New Roman"/>
                <w:sz w:val="20"/>
                <w:lang w:eastAsia="en-US"/>
              </w:rPr>
            </w:pPr>
          </w:p>
        </w:tc>
      </w:tr>
      <w:tr w:rsidR="00C7019A" w:rsidRPr="008355A6" w:rsidTr="00D01287">
        <w:tblPrEx>
          <w:tblCellMar>
            <w:top w:w="102" w:type="dxa"/>
            <w:left w:w="62" w:type="dxa"/>
            <w:bottom w:w="102" w:type="dxa"/>
            <w:right w:w="62" w:type="dxa"/>
          </w:tblCellMar>
        </w:tblPrEx>
        <w:tc>
          <w:tcPr>
            <w:tcW w:w="1160" w:type="dxa"/>
            <w:gridSpan w:val="2"/>
            <w:vMerge/>
            <w:tcBorders>
              <w:left w:val="single" w:sz="4" w:space="0" w:color="auto"/>
              <w:right w:val="single" w:sz="4" w:space="0" w:color="auto"/>
            </w:tcBorders>
          </w:tcPr>
          <w:p w:rsidR="00C7019A" w:rsidRPr="008355A6" w:rsidRDefault="00C7019A" w:rsidP="008355A6">
            <w:pPr>
              <w:pStyle w:val="ConsPlusNormal"/>
              <w:jc w:val="center"/>
              <w:rPr>
                <w:rFonts w:ascii="Times New Roman" w:hAnsi="Times New Roman" w:cs="Times New Roman"/>
                <w:sz w:val="20"/>
                <w:lang w:eastAsia="en-US"/>
              </w:rPr>
            </w:pPr>
          </w:p>
        </w:tc>
        <w:tc>
          <w:tcPr>
            <w:tcW w:w="13583" w:type="dxa"/>
            <w:gridSpan w:val="4"/>
            <w:tcBorders>
              <w:top w:val="single" w:sz="4" w:space="0" w:color="auto"/>
              <w:left w:val="single" w:sz="4" w:space="0" w:color="auto"/>
              <w:bottom w:val="single" w:sz="4" w:space="0" w:color="auto"/>
              <w:right w:val="single" w:sz="4" w:space="0" w:color="auto"/>
            </w:tcBorders>
          </w:tcPr>
          <w:p w:rsidR="00C7019A" w:rsidRPr="008355A6" w:rsidRDefault="00C7019A" w:rsidP="008355A6">
            <w:pPr>
              <w:pStyle w:val="ConsPlusNormal"/>
              <w:ind w:left="54"/>
              <w:rPr>
                <w:rFonts w:ascii="Times New Roman" w:hAnsi="Times New Roman" w:cs="Times New Roman"/>
                <w:sz w:val="20"/>
                <w:lang w:eastAsia="en-US"/>
              </w:rPr>
            </w:pPr>
            <w:r w:rsidRPr="008355A6">
              <w:rPr>
                <w:rFonts w:ascii="Times New Roman" w:hAnsi="Times New Roman" w:cs="Times New Roman"/>
                <w:sz w:val="20"/>
                <w:lang w:eastAsia="en-US"/>
              </w:rPr>
              <w:t>В том числе результаты проверок и рассмотрения обращений рассмотрены на заседаниях:</w:t>
            </w:r>
          </w:p>
        </w:tc>
      </w:tr>
      <w:tr w:rsidR="00C7019A" w:rsidRPr="008355A6" w:rsidTr="00D01287">
        <w:tblPrEx>
          <w:tblCellMar>
            <w:top w:w="102" w:type="dxa"/>
            <w:left w:w="62" w:type="dxa"/>
            <w:bottom w:w="102" w:type="dxa"/>
            <w:right w:w="62" w:type="dxa"/>
          </w:tblCellMar>
        </w:tblPrEx>
        <w:tc>
          <w:tcPr>
            <w:tcW w:w="1160" w:type="dxa"/>
            <w:gridSpan w:val="2"/>
            <w:vMerge/>
            <w:tcBorders>
              <w:left w:val="single" w:sz="4" w:space="0" w:color="auto"/>
              <w:right w:val="single" w:sz="4" w:space="0" w:color="auto"/>
            </w:tcBorders>
            <w:hideMark/>
          </w:tcPr>
          <w:p w:rsidR="00C7019A" w:rsidRPr="008355A6" w:rsidRDefault="00C7019A" w:rsidP="008355A6">
            <w:pPr>
              <w:pStyle w:val="ConsPlusNormal"/>
              <w:jc w:val="center"/>
              <w:rPr>
                <w:rFonts w:ascii="Times New Roman" w:hAnsi="Times New Roman" w:cs="Times New Roman"/>
                <w:sz w:val="20"/>
                <w:lang w:eastAsia="en-US"/>
              </w:rPr>
            </w:pPr>
          </w:p>
        </w:tc>
        <w:tc>
          <w:tcPr>
            <w:tcW w:w="11031" w:type="dxa"/>
            <w:gridSpan w:val="2"/>
            <w:tcBorders>
              <w:top w:val="single" w:sz="4" w:space="0" w:color="auto"/>
              <w:left w:val="single" w:sz="4" w:space="0" w:color="auto"/>
              <w:bottom w:val="single" w:sz="4" w:space="0" w:color="auto"/>
              <w:right w:val="single" w:sz="4" w:space="0" w:color="auto"/>
            </w:tcBorders>
          </w:tcPr>
          <w:p w:rsidR="00C7019A" w:rsidRPr="008355A6" w:rsidRDefault="00C7019A" w:rsidP="008355A6">
            <w:pPr>
              <w:pStyle w:val="ConsPlusNormal"/>
              <w:ind w:left="54"/>
              <w:jc w:val="both"/>
              <w:rPr>
                <w:rFonts w:ascii="Times New Roman" w:hAnsi="Times New Roman" w:cs="Times New Roman"/>
                <w:sz w:val="20"/>
                <w:lang w:eastAsia="en-US"/>
              </w:rPr>
            </w:pPr>
            <w:r w:rsidRPr="008355A6">
              <w:rPr>
                <w:rFonts w:ascii="Times New Roman" w:hAnsi="Times New Roman" w:cs="Times New Roman"/>
                <w:sz w:val="20"/>
                <w:lang w:eastAsia="en-US"/>
              </w:rPr>
              <w:t>Комиссии по противодействию коррупции (П)</w:t>
            </w:r>
          </w:p>
        </w:tc>
        <w:tc>
          <w:tcPr>
            <w:tcW w:w="1418" w:type="dxa"/>
            <w:tcBorders>
              <w:top w:val="single" w:sz="4" w:space="0" w:color="auto"/>
              <w:left w:val="single" w:sz="4" w:space="0" w:color="auto"/>
              <w:bottom w:val="single" w:sz="4" w:space="0" w:color="auto"/>
              <w:right w:val="single" w:sz="4" w:space="0" w:color="auto"/>
            </w:tcBorders>
          </w:tcPr>
          <w:p w:rsidR="00C7019A" w:rsidRPr="008355A6" w:rsidRDefault="00C7019A" w:rsidP="008355A6">
            <w:pPr>
              <w:pStyle w:val="ConsPlusNormal"/>
              <w:ind w:left="54"/>
              <w:rPr>
                <w:rFonts w:ascii="Times New Roman" w:hAnsi="Times New Roman" w:cs="Times New Roman"/>
                <w:sz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C7019A" w:rsidRPr="008355A6" w:rsidRDefault="00C7019A" w:rsidP="008355A6">
            <w:pPr>
              <w:pStyle w:val="ConsPlusNormal"/>
              <w:ind w:left="54"/>
              <w:rPr>
                <w:rFonts w:ascii="Times New Roman" w:hAnsi="Times New Roman" w:cs="Times New Roman"/>
                <w:sz w:val="20"/>
                <w:lang w:eastAsia="en-US"/>
              </w:rPr>
            </w:pPr>
          </w:p>
        </w:tc>
      </w:tr>
      <w:tr w:rsidR="00C7019A" w:rsidRPr="008355A6" w:rsidTr="00D01287">
        <w:tblPrEx>
          <w:tblCellMar>
            <w:top w:w="102" w:type="dxa"/>
            <w:left w:w="62" w:type="dxa"/>
            <w:bottom w:w="102" w:type="dxa"/>
            <w:right w:w="62" w:type="dxa"/>
          </w:tblCellMar>
        </w:tblPrEx>
        <w:tc>
          <w:tcPr>
            <w:tcW w:w="1160" w:type="dxa"/>
            <w:gridSpan w:val="2"/>
            <w:vMerge/>
            <w:tcBorders>
              <w:left w:val="single" w:sz="4" w:space="0" w:color="auto"/>
              <w:right w:val="single" w:sz="4" w:space="0" w:color="auto"/>
            </w:tcBorders>
            <w:vAlign w:val="center"/>
            <w:hideMark/>
          </w:tcPr>
          <w:p w:rsidR="00C7019A" w:rsidRPr="008355A6" w:rsidRDefault="00C7019A" w:rsidP="008355A6">
            <w:pPr>
              <w:rPr>
                <w:lang w:eastAsia="en-US"/>
              </w:rPr>
            </w:pPr>
          </w:p>
        </w:tc>
        <w:tc>
          <w:tcPr>
            <w:tcW w:w="11031" w:type="dxa"/>
            <w:gridSpan w:val="2"/>
            <w:tcBorders>
              <w:top w:val="single" w:sz="4" w:space="0" w:color="auto"/>
              <w:left w:val="single" w:sz="4" w:space="0" w:color="auto"/>
              <w:bottom w:val="single" w:sz="4" w:space="0" w:color="auto"/>
              <w:right w:val="single" w:sz="4" w:space="0" w:color="auto"/>
            </w:tcBorders>
            <w:vAlign w:val="center"/>
          </w:tcPr>
          <w:p w:rsidR="00C7019A" w:rsidRPr="008355A6" w:rsidRDefault="00C7019A" w:rsidP="008355A6">
            <w:pPr>
              <w:pStyle w:val="ConsPlusNormal"/>
              <w:ind w:left="54"/>
              <w:jc w:val="both"/>
              <w:rPr>
                <w:rFonts w:ascii="Times New Roman" w:hAnsi="Times New Roman" w:cs="Times New Roman"/>
                <w:sz w:val="20"/>
                <w:lang w:eastAsia="en-US"/>
              </w:rPr>
            </w:pPr>
            <w:r w:rsidRPr="008355A6">
              <w:rPr>
                <w:rFonts w:ascii="Times New Roman" w:hAnsi="Times New Roman" w:cs="Times New Roman"/>
                <w:sz w:val="20"/>
                <w:lang w:eastAsia="en-US"/>
              </w:rPr>
              <w:t>Аппаратных (служебных) совещаниях (П)</w:t>
            </w:r>
          </w:p>
        </w:tc>
        <w:tc>
          <w:tcPr>
            <w:tcW w:w="1418" w:type="dxa"/>
            <w:tcBorders>
              <w:top w:val="single" w:sz="4" w:space="0" w:color="auto"/>
              <w:left w:val="single" w:sz="4" w:space="0" w:color="auto"/>
              <w:bottom w:val="single" w:sz="4" w:space="0" w:color="auto"/>
              <w:right w:val="single" w:sz="4" w:space="0" w:color="auto"/>
            </w:tcBorders>
          </w:tcPr>
          <w:p w:rsidR="00C7019A" w:rsidRPr="008355A6" w:rsidRDefault="00C7019A" w:rsidP="008355A6">
            <w:pPr>
              <w:pStyle w:val="ConsPlusNormal"/>
              <w:ind w:left="54"/>
              <w:rPr>
                <w:rFonts w:ascii="Times New Roman" w:hAnsi="Times New Roman" w:cs="Times New Roman"/>
                <w:sz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C7019A" w:rsidRPr="008355A6" w:rsidRDefault="00C7019A" w:rsidP="008355A6">
            <w:pPr>
              <w:pStyle w:val="ConsPlusNormal"/>
              <w:ind w:left="54"/>
              <w:rPr>
                <w:rFonts w:ascii="Times New Roman" w:hAnsi="Times New Roman" w:cs="Times New Roman"/>
                <w:sz w:val="20"/>
                <w:lang w:eastAsia="en-US"/>
              </w:rPr>
            </w:pPr>
          </w:p>
        </w:tc>
      </w:tr>
      <w:tr w:rsidR="00C7019A" w:rsidRPr="008355A6" w:rsidTr="00D01287">
        <w:tblPrEx>
          <w:tblCellMar>
            <w:top w:w="102" w:type="dxa"/>
            <w:left w:w="62" w:type="dxa"/>
            <w:bottom w:w="102" w:type="dxa"/>
            <w:right w:w="62" w:type="dxa"/>
          </w:tblCellMar>
        </w:tblPrEx>
        <w:tc>
          <w:tcPr>
            <w:tcW w:w="1160" w:type="dxa"/>
            <w:gridSpan w:val="2"/>
            <w:vMerge/>
            <w:tcBorders>
              <w:left w:val="single" w:sz="4" w:space="0" w:color="auto"/>
              <w:right w:val="single" w:sz="4" w:space="0" w:color="auto"/>
            </w:tcBorders>
            <w:vAlign w:val="center"/>
            <w:hideMark/>
          </w:tcPr>
          <w:p w:rsidR="00C7019A" w:rsidRPr="008355A6" w:rsidRDefault="00C7019A" w:rsidP="008355A6">
            <w:pPr>
              <w:rPr>
                <w:lang w:eastAsia="en-US"/>
              </w:rPr>
            </w:pPr>
          </w:p>
        </w:tc>
        <w:tc>
          <w:tcPr>
            <w:tcW w:w="11031" w:type="dxa"/>
            <w:gridSpan w:val="2"/>
            <w:tcBorders>
              <w:top w:val="single" w:sz="4" w:space="0" w:color="auto"/>
              <w:left w:val="single" w:sz="4" w:space="0" w:color="auto"/>
              <w:bottom w:val="single" w:sz="4" w:space="0" w:color="auto"/>
              <w:right w:val="single" w:sz="4" w:space="0" w:color="auto"/>
            </w:tcBorders>
            <w:vAlign w:val="center"/>
          </w:tcPr>
          <w:p w:rsidR="00C7019A" w:rsidRPr="008355A6" w:rsidRDefault="00C7019A" w:rsidP="008355A6">
            <w:pPr>
              <w:pStyle w:val="ConsPlusNormal"/>
              <w:ind w:left="54"/>
              <w:jc w:val="both"/>
              <w:rPr>
                <w:rFonts w:ascii="Times New Roman" w:hAnsi="Times New Roman" w:cs="Times New Roman"/>
                <w:sz w:val="20"/>
                <w:lang w:eastAsia="en-US"/>
              </w:rPr>
            </w:pPr>
            <w:r w:rsidRPr="008355A6">
              <w:rPr>
                <w:rFonts w:ascii="Times New Roman" w:hAnsi="Times New Roman" w:cs="Times New Roman"/>
                <w:sz w:val="20"/>
                <w:lang w:eastAsia="en-US"/>
              </w:rPr>
              <w:t>Коллегии администрации района Санкт-Петербурга (иного исполнительного органа) (П)</w:t>
            </w:r>
          </w:p>
        </w:tc>
        <w:tc>
          <w:tcPr>
            <w:tcW w:w="1418" w:type="dxa"/>
            <w:tcBorders>
              <w:top w:val="single" w:sz="4" w:space="0" w:color="auto"/>
              <w:left w:val="single" w:sz="4" w:space="0" w:color="auto"/>
              <w:bottom w:val="single" w:sz="4" w:space="0" w:color="auto"/>
              <w:right w:val="single" w:sz="4" w:space="0" w:color="auto"/>
            </w:tcBorders>
          </w:tcPr>
          <w:p w:rsidR="00C7019A" w:rsidRPr="008355A6" w:rsidRDefault="00C7019A" w:rsidP="008355A6">
            <w:pPr>
              <w:pStyle w:val="ConsPlusNormal"/>
              <w:ind w:left="54"/>
              <w:rPr>
                <w:rFonts w:ascii="Times New Roman" w:hAnsi="Times New Roman" w:cs="Times New Roman"/>
                <w:sz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C7019A" w:rsidRPr="008355A6" w:rsidRDefault="00C7019A" w:rsidP="008355A6">
            <w:pPr>
              <w:pStyle w:val="ConsPlusNormal"/>
              <w:ind w:left="54"/>
              <w:rPr>
                <w:rFonts w:ascii="Times New Roman" w:hAnsi="Times New Roman" w:cs="Times New Roman"/>
                <w:sz w:val="20"/>
                <w:lang w:eastAsia="en-US"/>
              </w:rPr>
            </w:pPr>
          </w:p>
        </w:tc>
      </w:tr>
      <w:tr w:rsidR="00C7019A" w:rsidRPr="008355A6" w:rsidTr="00D01287">
        <w:tblPrEx>
          <w:tblCellMar>
            <w:top w:w="102" w:type="dxa"/>
            <w:left w:w="62" w:type="dxa"/>
            <w:bottom w:w="102" w:type="dxa"/>
            <w:right w:w="62" w:type="dxa"/>
          </w:tblCellMar>
        </w:tblPrEx>
        <w:tc>
          <w:tcPr>
            <w:tcW w:w="1160" w:type="dxa"/>
            <w:gridSpan w:val="2"/>
            <w:vMerge/>
            <w:tcBorders>
              <w:left w:val="single" w:sz="4" w:space="0" w:color="auto"/>
              <w:bottom w:val="single" w:sz="4" w:space="0" w:color="auto"/>
              <w:right w:val="single" w:sz="4" w:space="0" w:color="auto"/>
            </w:tcBorders>
            <w:vAlign w:val="center"/>
            <w:hideMark/>
          </w:tcPr>
          <w:p w:rsidR="00C7019A" w:rsidRPr="008355A6" w:rsidRDefault="00C7019A" w:rsidP="008355A6">
            <w:pPr>
              <w:rPr>
                <w:lang w:eastAsia="en-US"/>
              </w:rPr>
            </w:pPr>
          </w:p>
        </w:tc>
        <w:tc>
          <w:tcPr>
            <w:tcW w:w="11031" w:type="dxa"/>
            <w:gridSpan w:val="2"/>
            <w:tcBorders>
              <w:top w:val="single" w:sz="4" w:space="0" w:color="auto"/>
              <w:left w:val="single" w:sz="4" w:space="0" w:color="auto"/>
              <w:bottom w:val="single" w:sz="4" w:space="0" w:color="auto"/>
              <w:right w:val="single" w:sz="4" w:space="0" w:color="auto"/>
            </w:tcBorders>
            <w:vAlign w:val="center"/>
          </w:tcPr>
          <w:p w:rsidR="00C7019A" w:rsidRPr="008355A6" w:rsidRDefault="00C7019A" w:rsidP="008355A6">
            <w:pPr>
              <w:pStyle w:val="ConsPlusNormal"/>
              <w:ind w:left="54"/>
              <w:jc w:val="both"/>
              <w:rPr>
                <w:rFonts w:ascii="Times New Roman" w:hAnsi="Times New Roman" w:cs="Times New Roman"/>
                <w:sz w:val="20"/>
                <w:lang w:eastAsia="en-US"/>
              </w:rPr>
            </w:pPr>
            <w:r w:rsidRPr="008355A6">
              <w:rPr>
                <w:rFonts w:ascii="Times New Roman" w:hAnsi="Times New Roman" w:cs="Times New Roman"/>
                <w:sz w:val="20"/>
                <w:lang w:eastAsia="en-US"/>
              </w:rPr>
              <w:t>Собрания трудового коллектива ГУ и ГУП (П)</w:t>
            </w:r>
          </w:p>
        </w:tc>
        <w:tc>
          <w:tcPr>
            <w:tcW w:w="1418" w:type="dxa"/>
            <w:tcBorders>
              <w:top w:val="single" w:sz="4" w:space="0" w:color="auto"/>
              <w:left w:val="single" w:sz="4" w:space="0" w:color="auto"/>
              <w:bottom w:val="single" w:sz="4" w:space="0" w:color="auto"/>
              <w:right w:val="single" w:sz="4" w:space="0" w:color="auto"/>
            </w:tcBorders>
          </w:tcPr>
          <w:p w:rsidR="00C7019A" w:rsidRPr="008355A6" w:rsidRDefault="00C7019A" w:rsidP="008355A6">
            <w:pPr>
              <w:pStyle w:val="ConsPlusNormal"/>
              <w:ind w:left="54"/>
              <w:rPr>
                <w:rFonts w:ascii="Times New Roman" w:hAnsi="Times New Roman" w:cs="Times New Roman"/>
                <w:sz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C7019A" w:rsidRPr="008355A6" w:rsidRDefault="00C7019A" w:rsidP="008355A6">
            <w:pPr>
              <w:pStyle w:val="ConsPlusNormal"/>
              <w:ind w:left="54"/>
              <w:rPr>
                <w:rFonts w:ascii="Times New Roman" w:hAnsi="Times New Roman" w:cs="Times New Roman"/>
                <w:sz w:val="20"/>
                <w:lang w:eastAsia="en-US"/>
              </w:rPr>
            </w:pPr>
          </w:p>
        </w:tc>
      </w:tr>
      <w:tr w:rsidR="00C7019A" w:rsidRPr="008355A6" w:rsidTr="00D01287">
        <w:tblPrEx>
          <w:tblCellMar>
            <w:top w:w="102" w:type="dxa"/>
            <w:left w:w="62" w:type="dxa"/>
            <w:bottom w:w="102" w:type="dxa"/>
            <w:right w:w="62" w:type="dxa"/>
          </w:tblCellMar>
        </w:tblPrEx>
        <w:tc>
          <w:tcPr>
            <w:tcW w:w="1160" w:type="dxa"/>
            <w:gridSpan w:val="2"/>
            <w:tcBorders>
              <w:top w:val="single" w:sz="4" w:space="0" w:color="auto"/>
              <w:left w:val="single" w:sz="4" w:space="0" w:color="auto"/>
              <w:bottom w:val="single" w:sz="4" w:space="0" w:color="auto"/>
              <w:right w:val="single" w:sz="4" w:space="0" w:color="auto"/>
            </w:tcBorders>
            <w:hideMark/>
          </w:tcPr>
          <w:p w:rsidR="00C7019A" w:rsidRPr="008355A6" w:rsidRDefault="00C7019A" w:rsidP="008355A6">
            <w:pPr>
              <w:pStyle w:val="ConsPlusNormal"/>
              <w:jc w:val="center"/>
              <w:rPr>
                <w:rFonts w:ascii="Times New Roman" w:hAnsi="Times New Roman" w:cs="Times New Roman"/>
                <w:sz w:val="20"/>
                <w:lang w:eastAsia="en-US"/>
              </w:rPr>
            </w:pPr>
            <w:r w:rsidRPr="008355A6">
              <w:rPr>
                <w:rFonts w:ascii="Times New Roman" w:hAnsi="Times New Roman" w:cs="Times New Roman"/>
                <w:sz w:val="20"/>
                <w:lang w:eastAsia="en-US"/>
              </w:rPr>
              <w:t>13.2.11</w:t>
            </w:r>
          </w:p>
        </w:tc>
        <w:tc>
          <w:tcPr>
            <w:tcW w:w="11031" w:type="dxa"/>
            <w:gridSpan w:val="2"/>
            <w:tcBorders>
              <w:top w:val="single" w:sz="4" w:space="0" w:color="auto"/>
              <w:left w:val="single" w:sz="4" w:space="0" w:color="auto"/>
              <w:bottom w:val="single" w:sz="4" w:space="0" w:color="auto"/>
              <w:right w:val="single" w:sz="4" w:space="0" w:color="auto"/>
            </w:tcBorders>
            <w:hideMark/>
          </w:tcPr>
          <w:p w:rsidR="00C7019A" w:rsidRPr="008355A6" w:rsidRDefault="00C7019A" w:rsidP="008355A6">
            <w:pPr>
              <w:pStyle w:val="ConsPlusNormal"/>
              <w:rPr>
                <w:rFonts w:ascii="Times New Roman" w:hAnsi="Times New Roman" w:cs="Times New Roman"/>
                <w:sz w:val="20"/>
                <w:lang w:eastAsia="en-US"/>
              </w:rPr>
            </w:pPr>
            <w:r w:rsidRPr="008355A6">
              <w:rPr>
                <w:rFonts w:ascii="Times New Roman" w:hAnsi="Times New Roman" w:cs="Times New Roman"/>
                <w:sz w:val="20"/>
                <w:lang w:eastAsia="en-US"/>
              </w:rPr>
              <w:t xml:space="preserve">Количество и фабулы уголовных дел коррупционной направленности, возбужденных в отношении работников ГУ и ГУП (П) (ИМ) </w:t>
            </w:r>
          </w:p>
        </w:tc>
        <w:tc>
          <w:tcPr>
            <w:tcW w:w="1418" w:type="dxa"/>
            <w:tcBorders>
              <w:top w:val="single" w:sz="4" w:space="0" w:color="auto"/>
              <w:left w:val="single" w:sz="4" w:space="0" w:color="auto"/>
              <w:bottom w:val="single" w:sz="4" w:space="0" w:color="auto"/>
              <w:right w:val="single" w:sz="4" w:space="0" w:color="auto"/>
            </w:tcBorders>
          </w:tcPr>
          <w:p w:rsidR="00C7019A" w:rsidRPr="008355A6" w:rsidRDefault="00C7019A" w:rsidP="008355A6">
            <w:pPr>
              <w:pStyle w:val="ConsPlusNormal"/>
              <w:jc w:val="both"/>
              <w:rPr>
                <w:rFonts w:ascii="Times New Roman" w:hAnsi="Times New Roman" w:cs="Times New Roman"/>
                <w:sz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C7019A" w:rsidRPr="008355A6" w:rsidRDefault="00C7019A" w:rsidP="008355A6">
            <w:pPr>
              <w:pStyle w:val="ConsPlusNormal"/>
              <w:jc w:val="both"/>
              <w:rPr>
                <w:rFonts w:ascii="Times New Roman" w:hAnsi="Times New Roman" w:cs="Times New Roman"/>
                <w:sz w:val="20"/>
                <w:lang w:eastAsia="en-US"/>
              </w:rPr>
            </w:pPr>
          </w:p>
        </w:tc>
      </w:tr>
    </w:tbl>
    <w:p w:rsidR="009C63C1" w:rsidRPr="008355A6" w:rsidRDefault="009C63C1" w:rsidP="008355A6">
      <w:pPr>
        <w:pStyle w:val="ConsPlusNormal"/>
        <w:ind w:firstLine="540"/>
        <w:jc w:val="both"/>
        <w:rPr>
          <w:rFonts w:ascii="Times New Roman" w:hAnsi="Times New Roman" w:cs="Times New Roman"/>
          <w:sz w:val="20"/>
        </w:rPr>
      </w:pPr>
    </w:p>
    <w:sectPr w:rsidR="009C63C1" w:rsidRPr="008355A6" w:rsidSect="008355A6">
      <w:headerReference w:type="default" r:id="rId11"/>
      <w:pgSz w:w="16838" w:h="11905" w:orient="landscape"/>
      <w:pgMar w:top="567" w:right="1134" w:bottom="567" w:left="1134"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261" w:rsidRDefault="00D41261" w:rsidP="00170867">
      <w:r>
        <w:separator/>
      </w:r>
    </w:p>
  </w:endnote>
  <w:endnote w:type="continuationSeparator" w:id="0">
    <w:p w:rsidR="00D41261" w:rsidRDefault="00D41261" w:rsidP="0017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261" w:rsidRDefault="00D41261" w:rsidP="00170867">
      <w:r>
        <w:separator/>
      </w:r>
    </w:p>
  </w:footnote>
  <w:footnote w:type="continuationSeparator" w:id="0">
    <w:p w:rsidR="00D41261" w:rsidRDefault="00D41261" w:rsidP="00170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738864"/>
    </w:sdtPr>
    <w:sdtEndPr/>
    <w:sdtContent>
      <w:p w:rsidR="00A83508" w:rsidRDefault="00D41261">
        <w:pPr>
          <w:pStyle w:val="a6"/>
          <w:jc w:val="center"/>
        </w:pPr>
        <w:r>
          <w:fldChar w:fldCharType="begin"/>
        </w:r>
        <w:r>
          <w:instrText>PAGE   \* MERGEFORMAT</w:instrText>
        </w:r>
        <w:r>
          <w:fldChar w:fldCharType="separate"/>
        </w:r>
        <w:r w:rsidR="00D92514">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45B"/>
    <w:rsid w:val="000054E2"/>
    <w:rsid w:val="00011597"/>
    <w:rsid w:val="00016B89"/>
    <w:rsid w:val="00024469"/>
    <w:rsid w:val="00024FC6"/>
    <w:rsid w:val="000261CD"/>
    <w:rsid w:val="00033706"/>
    <w:rsid w:val="000361BD"/>
    <w:rsid w:val="00041390"/>
    <w:rsid w:val="00041E0D"/>
    <w:rsid w:val="000435FB"/>
    <w:rsid w:val="00046763"/>
    <w:rsid w:val="00050537"/>
    <w:rsid w:val="00050663"/>
    <w:rsid w:val="00055296"/>
    <w:rsid w:val="000630F9"/>
    <w:rsid w:val="000704CD"/>
    <w:rsid w:val="00070918"/>
    <w:rsid w:val="0007310B"/>
    <w:rsid w:val="0007735E"/>
    <w:rsid w:val="000820C1"/>
    <w:rsid w:val="00084ACB"/>
    <w:rsid w:val="00086254"/>
    <w:rsid w:val="00091F6E"/>
    <w:rsid w:val="000A0FA3"/>
    <w:rsid w:val="000A1015"/>
    <w:rsid w:val="000A194B"/>
    <w:rsid w:val="000A219B"/>
    <w:rsid w:val="000A3367"/>
    <w:rsid w:val="000A4D22"/>
    <w:rsid w:val="000A73E3"/>
    <w:rsid w:val="000B238B"/>
    <w:rsid w:val="000B7829"/>
    <w:rsid w:val="000D3C86"/>
    <w:rsid w:val="000D3FE5"/>
    <w:rsid w:val="000E08D6"/>
    <w:rsid w:val="000E1735"/>
    <w:rsid w:val="000E4CC3"/>
    <w:rsid w:val="000E7918"/>
    <w:rsid w:val="001017FD"/>
    <w:rsid w:val="00103BDF"/>
    <w:rsid w:val="00107223"/>
    <w:rsid w:val="001108E2"/>
    <w:rsid w:val="00126D38"/>
    <w:rsid w:val="001277AD"/>
    <w:rsid w:val="001347B9"/>
    <w:rsid w:val="00137C8D"/>
    <w:rsid w:val="00141F00"/>
    <w:rsid w:val="00143355"/>
    <w:rsid w:val="001458E6"/>
    <w:rsid w:val="00147A44"/>
    <w:rsid w:val="00147CC7"/>
    <w:rsid w:val="001507D6"/>
    <w:rsid w:val="0015531D"/>
    <w:rsid w:val="00155F9F"/>
    <w:rsid w:val="00156808"/>
    <w:rsid w:val="0015693F"/>
    <w:rsid w:val="001574BF"/>
    <w:rsid w:val="001576D8"/>
    <w:rsid w:val="00165639"/>
    <w:rsid w:val="00165DD9"/>
    <w:rsid w:val="00170867"/>
    <w:rsid w:val="001709B2"/>
    <w:rsid w:val="001739AD"/>
    <w:rsid w:val="00174B33"/>
    <w:rsid w:val="0017619D"/>
    <w:rsid w:val="0017729F"/>
    <w:rsid w:val="00181257"/>
    <w:rsid w:val="00183683"/>
    <w:rsid w:val="00186EF6"/>
    <w:rsid w:val="0018763D"/>
    <w:rsid w:val="00192215"/>
    <w:rsid w:val="00194E9B"/>
    <w:rsid w:val="0019729B"/>
    <w:rsid w:val="001A383B"/>
    <w:rsid w:val="001A3CE3"/>
    <w:rsid w:val="001A65C7"/>
    <w:rsid w:val="001B069D"/>
    <w:rsid w:val="001B0922"/>
    <w:rsid w:val="001B0A3D"/>
    <w:rsid w:val="001B23E2"/>
    <w:rsid w:val="001B28A9"/>
    <w:rsid w:val="001B491B"/>
    <w:rsid w:val="001B598B"/>
    <w:rsid w:val="001B64A7"/>
    <w:rsid w:val="001C2686"/>
    <w:rsid w:val="001C3445"/>
    <w:rsid w:val="001C3E9D"/>
    <w:rsid w:val="001C3F59"/>
    <w:rsid w:val="001C4ED9"/>
    <w:rsid w:val="001C6369"/>
    <w:rsid w:val="001C64E3"/>
    <w:rsid w:val="001D2813"/>
    <w:rsid w:val="001D6A53"/>
    <w:rsid w:val="001D70AA"/>
    <w:rsid w:val="001E2B62"/>
    <w:rsid w:val="001E727E"/>
    <w:rsid w:val="001E7D3F"/>
    <w:rsid w:val="001F2C3B"/>
    <w:rsid w:val="002013E2"/>
    <w:rsid w:val="00202074"/>
    <w:rsid w:val="0020207E"/>
    <w:rsid w:val="00207C8B"/>
    <w:rsid w:val="00211DB5"/>
    <w:rsid w:val="00214054"/>
    <w:rsid w:val="00214103"/>
    <w:rsid w:val="0021668C"/>
    <w:rsid w:val="002170F6"/>
    <w:rsid w:val="00220DA1"/>
    <w:rsid w:val="002238E9"/>
    <w:rsid w:val="0022543E"/>
    <w:rsid w:val="00227637"/>
    <w:rsid w:val="00227C4B"/>
    <w:rsid w:val="00231404"/>
    <w:rsid w:val="0023165F"/>
    <w:rsid w:val="00234798"/>
    <w:rsid w:val="00236948"/>
    <w:rsid w:val="00240516"/>
    <w:rsid w:val="00242E23"/>
    <w:rsid w:val="00243195"/>
    <w:rsid w:val="002445D9"/>
    <w:rsid w:val="0024779A"/>
    <w:rsid w:val="00252D90"/>
    <w:rsid w:val="002535FD"/>
    <w:rsid w:val="00254C19"/>
    <w:rsid w:val="00256384"/>
    <w:rsid w:val="0026105F"/>
    <w:rsid w:val="002610C3"/>
    <w:rsid w:val="00265AE7"/>
    <w:rsid w:val="00267E11"/>
    <w:rsid w:val="00277C4E"/>
    <w:rsid w:val="00286968"/>
    <w:rsid w:val="00296410"/>
    <w:rsid w:val="00296995"/>
    <w:rsid w:val="002974AF"/>
    <w:rsid w:val="002A09A5"/>
    <w:rsid w:val="002A300E"/>
    <w:rsid w:val="002A35BC"/>
    <w:rsid w:val="002A4455"/>
    <w:rsid w:val="002A5F6E"/>
    <w:rsid w:val="002B3AFE"/>
    <w:rsid w:val="002B413C"/>
    <w:rsid w:val="002B61ED"/>
    <w:rsid w:val="002C014C"/>
    <w:rsid w:val="002C2CA8"/>
    <w:rsid w:val="002C3361"/>
    <w:rsid w:val="002C3507"/>
    <w:rsid w:val="002D0531"/>
    <w:rsid w:val="002D1FEF"/>
    <w:rsid w:val="002E12C0"/>
    <w:rsid w:val="002E73F7"/>
    <w:rsid w:val="002F3021"/>
    <w:rsid w:val="002F5097"/>
    <w:rsid w:val="00300B36"/>
    <w:rsid w:val="00301192"/>
    <w:rsid w:val="00301802"/>
    <w:rsid w:val="00312602"/>
    <w:rsid w:val="00312C35"/>
    <w:rsid w:val="0031328D"/>
    <w:rsid w:val="00313D7B"/>
    <w:rsid w:val="003204DF"/>
    <w:rsid w:val="00325565"/>
    <w:rsid w:val="0032608B"/>
    <w:rsid w:val="0032784A"/>
    <w:rsid w:val="00330B1F"/>
    <w:rsid w:val="00331734"/>
    <w:rsid w:val="0033315C"/>
    <w:rsid w:val="00334AA5"/>
    <w:rsid w:val="003441A4"/>
    <w:rsid w:val="003459F9"/>
    <w:rsid w:val="0035141F"/>
    <w:rsid w:val="0035160B"/>
    <w:rsid w:val="0035484A"/>
    <w:rsid w:val="00362DDC"/>
    <w:rsid w:val="00363BD5"/>
    <w:rsid w:val="00364569"/>
    <w:rsid w:val="0037259A"/>
    <w:rsid w:val="00372715"/>
    <w:rsid w:val="0038011A"/>
    <w:rsid w:val="00380A14"/>
    <w:rsid w:val="00381F26"/>
    <w:rsid w:val="003827C0"/>
    <w:rsid w:val="00383077"/>
    <w:rsid w:val="00387DFD"/>
    <w:rsid w:val="003907FF"/>
    <w:rsid w:val="003933DA"/>
    <w:rsid w:val="003978DD"/>
    <w:rsid w:val="003A1010"/>
    <w:rsid w:val="003B436A"/>
    <w:rsid w:val="003B5609"/>
    <w:rsid w:val="003B581D"/>
    <w:rsid w:val="003B58B5"/>
    <w:rsid w:val="003B7120"/>
    <w:rsid w:val="003C18B3"/>
    <w:rsid w:val="003C3011"/>
    <w:rsid w:val="003C50F9"/>
    <w:rsid w:val="003C7176"/>
    <w:rsid w:val="003D3A9B"/>
    <w:rsid w:val="003D60AD"/>
    <w:rsid w:val="003D66CA"/>
    <w:rsid w:val="003E2266"/>
    <w:rsid w:val="003E5A99"/>
    <w:rsid w:val="003E7E81"/>
    <w:rsid w:val="0040039E"/>
    <w:rsid w:val="00404987"/>
    <w:rsid w:val="004055DA"/>
    <w:rsid w:val="004111B5"/>
    <w:rsid w:val="0041364F"/>
    <w:rsid w:val="00414385"/>
    <w:rsid w:val="00416357"/>
    <w:rsid w:val="0041689C"/>
    <w:rsid w:val="0042036A"/>
    <w:rsid w:val="0042037E"/>
    <w:rsid w:val="00423464"/>
    <w:rsid w:val="0042474A"/>
    <w:rsid w:val="004320F9"/>
    <w:rsid w:val="00432DCD"/>
    <w:rsid w:val="004340DA"/>
    <w:rsid w:val="00440EA4"/>
    <w:rsid w:val="00442553"/>
    <w:rsid w:val="0044480B"/>
    <w:rsid w:val="00445646"/>
    <w:rsid w:val="004474C1"/>
    <w:rsid w:val="00450590"/>
    <w:rsid w:val="004519E1"/>
    <w:rsid w:val="00452F61"/>
    <w:rsid w:val="00456485"/>
    <w:rsid w:val="00492438"/>
    <w:rsid w:val="00496D49"/>
    <w:rsid w:val="00497D35"/>
    <w:rsid w:val="004A0DDF"/>
    <w:rsid w:val="004A1411"/>
    <w:rsid w:val="004A27B6"/>
    <w:rsid w:val="004A4B81"/>
    <w:rsid w:val="004B3CD5"/>
    <w:rsid w:val="004B5526"/>
    <w:rsid w:val="004B75B4"/>
    <w:rsid w:val="004C4DA8"/>
    <w:rsid w:val="004D1502"/>
    <w:rsid w:val="004D34CA"/>
    <w:rsid w:val="004D4FC5"/>
    <w:rsid w:val="004D6CD4"/>
    <w:rsid w:val="004E2906"/>
    <w:rsid w:val="004E3AF4"/>
    <w:rsid w:val="004F1E0D"/>
    <w:rsid w:val="004F3E25"/>
    <w:rsid w:val="004F7BBF"/>
    <w:rsid w:val="00501E5C"/>
    <w:rsid w:val="00502BB1"/>
    <w:rsid w:val="00502C33"/>
    <w:rsid w:val="00504038"/>
    <w:rsid w:val="00515312"/>
    <w:rsid w:val="00516F6F"/>
    <w:rsid w:val="00520950"/>
    <w:rsid w:val="0052280D"/>
    <w:rsid w:val="0052723A"/>
    <w:rsid w:val="00534960"/>
    <w:rsid w:val="0053571F"/>
    <w:rsid w:val="00535D6B"/>
    <w:rsid w:val="00537677"/>
    <w:rsid w:val="00544106"/>
    <w:rsid w:val="00546D06"/>
    <w:rsid w:val="00547CAA"/>
    <w:rsid w:val="0055011D"/>
    <w:rsid w:val="005514E7"/>
    <w:rsid w:val="0055281C"/>
    <w:rsid w:val="00552FE4"/>
    <w:rsid w:val="00556E78"/>
    <w:rsid w:val="00557209"/>
    <w:rsid w:val="00563B78"/>
    <w:rsid w:val="00566187"/>
    <w:rsid w:val="0056624C"/>
    <w:rsid w:val="00566A34"/>
    <w:rsid w:val="005674C2"/>
    <w:rsid w:val="0057077B"/>
    <w:rsid w:val="00571421"/>
    <w:rsid w:val="005746F7"/>
    <w:rsid w:val="00574D1B"/>
    <w:rsid w:val="005766CF"/>
    <w:rsid w:val="00580844"/>
    <w:rsid w:val="00584E03"/>
    <w:rsid w:val="00585AD9"/>
    <w:rsid w:val="00585F27"/>
    <w:rsid w:val="005863D1"/>
    <w:rsid w:val="005926B0"/>
    <w:rsid w:val="005948EF"/>
    <w:rsid w:val="00594C3D"/>
    <w:rsid w:val="00596D32"/>
    <w:rsid w:val="0059711C"/>
    <w:rsid w:val="005A3267"/>
    <w:rsid w:val="005A4B0A"/>
    <w:rsid w:val="005A51CC"/>
    <w:rsid w:val="005A7006"/>
    <w:rsid w:val="005B12C4"/>
    <w:rsid w:val="005B1E6A"/>
    <w:rsid w:val="005B2096"/>
    <w:rsid w:val="005B20FB"/>
    <w:rsid w:val="005B277B"/>
    <w:rsid w:val="005C05B7"/>
    <w:rsid w:val="005C11C4"/>
    <w:rsid w:val="005C3D2E"/>
    <w:rsid w:val="005C3EF9"/>
    <w:rsid w:val="005C56CB"/>
    <w:rsid w:val="005D480D"/>
    <w:rsid w:val="005D7574"/>
    <w:rsid w:val="005E3F4E"/>
    <w:rsid w:val="005E4CB1"/>
    <w:rsid w:val="005E4EB0"/>
    <w:rsid w:val="005E68F0"/>
    <w:rsid w:val="005E7273"/>
    <w:rsid w:val="005E7525"/>
    <w:rsid w:val="005E7570"/>
    <w:rsid w:val="005E799D"/>
    <w:rsid w:val="005F0CF7"/>
    <w:rsid w:val="005F10BC"/>
    <w:rsid w:val="00612F0D"/>
    <w:rsid w:val="00615EF4"/>
    <w:rsid w:val="00617762"/>
    <w:rsid w:val="0062147C"/>
    <w:rsid w:val="0062280E"/>
    <w:rsid w:val="00622E7A"/>
    <w:rsid w:val="00631B08"/>
    <w:rsid w:val="006357EE"/>
    <w:rsid w:val="006368B1"/>
    <w:rsid w:val="00636FF2"/>
    <w:rsid w:val="006404EC"/>
    <w:rsid w:val="0064483C"/>
    <w:rsid w:val="00645C48"/>
    <w:rsid w:val="00646396"/>
    <w:rsid w:val="0065116B"/>
    <w:rsid w:val="006568E4"/>
    <w:rsid w:val="00657AF1"/>
    <w:rsid w:val="00661838"/>
    <w:rsid w:val="00664FE8"/>
    <w:rsid w:val="006706C5"/>
    <w:rsid w:val="006744B9"/>
    <w:rsid w:val="00676C1C"/>
    <w:rsid w:val="00680C6A"/>
    <w:rsid w:val="006817B0"/>
    <w:rsid w:val="00682C76"/>
    <w:rsid w:val="006931E9"/>
    <w:rsid w:val="00697314"/>
    <w:rsid w:val="006A4003"/>
    <w:rsid w:val="006A515D"/>
    <w:rsid w:val="006B0595"/>
    <w:rsid w:val="006B0725"/>
    <w:rsid w:val="006B09E1"/>
    <w:rsid w:val="006B1798"/>
    <w:rsid w:val="006B5676"/>
    <w:rsid w:val="006B6AEA"/>
    <w:rsid w:val="006C7568"/>
    <w:rsid w:val="006D48C2"/>
    <w:rsid w:val="006D5A97"/>
    <w:rsid w:val="006D72F5"/>
    <w:rsid w:val="006E18C4"/>
    <w:rsid w:val="006E5F31"/>
    <w:rsid w:val="006E6090"/>
    <w:rsid w:val="006E67C3"/>
    <w:rsid w:val="006F7481"/>
    <w:rsid w:val="007011DC"/>
    <w:rsid w:val="00711396"/>
    <w:rsid w:val="00713E7A"/>
    <w:rsid w:val="00717E91"/>
    <w:rsid w:val="00721080"/>
    <w:rsid w:val="007224BF"/>
    <w:rsid w:val="007310CE"/>
    <w:rsid w:val="00731E60"/>
    <w:rsid w:val="00734E2C"/>
    <w:rsid w:val="007371C2"/>
    <w:rsid w:val="0074744B"/>
    <w:rsid w:val="0075177E"/>
    <w:rsid w:val="00752916"/>
    <w:rsid w:val="00762F0E"/>
    <w:rsid w:val="007644B9"/>
    <w:rsid w:val="007666CC"/>
    <w:rsid w:val="007718F5"/>
    <w:rsid w:val="00772F4B"/>
    <w:rsid w:val="0077379B"/>
    <w:rsid w:val="00780EBF"/>
    <w:rsid w:val="00784E36"/>
    <w:rsid w:val="007851EB"/>
    <w:rsid w:val="0079432A"/>
    <w:rsid w:val="007A037F"/>
    <w:rsid w:val="007A4037"/>
    <w:rsid w:val="007A4E2B"/>
    <w:rsid w:val="007A5206"/>
    <w:rsid w:val="007B56F2"/>
    <w:rsid w:val="007C0337"/>
    <w:rsid w:val="007C22D9"/>
    <w:rsid w:val="007C5E93"/>
    <w:rsid w:val="007D068D"/>
    <w:rsid w:val="007D28BC"/>
    <w:rsid w:val="007D58A5"/>
    <w:rsid w:val="007D58DD"/>
    <w:rsid w:val="007E00F2"/>
    <w:rsid w:val="007E2389"/>
    <w:rsid w:val="007E291B"/>
    <w:rsid w:val="007F19D3"/>
    <w:rsid w:val="007F1C9E"/>
    <w:rsid w:val="007F26F4"/>
    <w:rsid w:val="007F4360"/>
    <w:rsid w:val="007F60E2"/>
    <w:rsid w:val="007F67B3"/>
    <w:rsid w:val="007F739D"/>
    <w:rsid w:val="008017C7"/>
    <w:rsid w:val="00804FF0"/>
    <w:rsid w:val="00811567"/>
    <w:rsid w:val="0081337E"/>
    <w:rsid w:val="00815198"/>
    <w:rsid w:val="00816C22"/>
    <w:rsid w:val="00827EE1"/>
    <w:rsid w:val="00831F06"/>
    <w:rsid w:val="00833098"/>
    <w:rsid w:val="00833739"/>
    <w:rsid w:val="008355A6"/>
    <w:rsid w:val="00835B8D"/>
    <w:rsid w:val="00845829"/>
    <w:rsid w:val="00845CEC"/>
    <w:rsid w:val="008500AE"/>
    <w:rsid w:val="00854049"/>
    <w:rsid w:val="00855BD1"/>
    <w:rsid w:val="00857800"/>
    <w:rsid w:val="00872716"/>
    <w:rsid w:val="0087283E"/>
    <w:rsid w:val="00872CF4"/>
    <w:rsid w:val="00877A84"/>
    <w:rsid w:val="008818F2"/>
    <w:rsid w:val="00881AA5"/>
    <w:rsid w:val="0089400C"/>
    <w:rsid w:val="00894606"/>
    <w:rsid w:val="00897FE7"/>
    <w:rsid w:val="008A2194"/>
    <w:rsid w:val="008A2F09"/>
    <w:rsid w:val="008A6088"/>
    <w:rsid w:val="008B24E8"/>
    <w:rsid w:val="008B5CD0"/>
    <w:rsid w:val="008C1265"/>
    <w:rsid w:val="008C1D58"/>
    <w:rsid w:val="008C30E6"/>
    <w:rsid w:val="008C4EAA"/>
    <w:rsid w:val="008D00FE"/>
    <w:rsid w:val="008D3781"/>
    <w:rsid w:val="008D4A10"/>
    <w:rsid w:val="008D53B0"/>
    <w:rsid w:val="008E4FCF"/>
    <w:rsid w:val="008E5D92"/>
    <w:rsid w:val="008E66D3"/>
    <w:rsid w:val="008F062B"/>
    <w:rsid w:val="008F11B6"/>
    <w:rsid w:val="00901FF8"/>
    <w:rsid w:val="00902C7A"/>
    <w:rsid w:val="00904DBC"/>
    <w:rsid w:val="009073B5"/>
    <w:rsid w:val="00907D54"/>
    <w:rsid w:val="00907FD7"/>
    <w:rsid w:val="0091046B"/>
    <w:rsid w:val="0091085F"/>
    <w:rsid w:val="009123A0"/>
    <w:rsid w:val="00916082"/>
    <w:rsid w:val="00917BC4"/>
    <w:rsid w:val="00917CD4"/>
    <w:rsid w:val="00920BD9"/>
    <w:rsid w:val="009226AF"/>
    <w:rsid w:val="00923E65"/>
    <w:rsid w:val="00924BBD"/>
    <w:rsid w:val="009413EE"/>
    <w:rsid w:val="009447E2"/>
    <w:rsid w:val="0094542B"/>
    <w:rsid w:val="0094604D"/>
    <w:rsid w:val="0094734A"/>
    <w:rsid w:val="009507CE"/>
    <w:rsid w:val="0095338E"/>
    <w:rsid w:val="009662EC"/>
    <w:rsid w:val="00966CD4"/>
    <w:rsid w:val="00972F28"/>
    <w:rsid w:val="00972F3B"/>
    <w:rsid w:val="009765C3"/>
    <w:rsid w:val="0098052C"/>
    <w:rsid w:val="00980E54"/>
    <w:rsid w:val="00981211"/>
    <w:rsid w:val="00990959"/>
    <w:rsid w:val="00993BE3"/>
    <w:rsid w:val="00994AFB"/>
    <w:rsid w:val="00995FC6"/>
    <w:rsid w:val="00996C7E"/>
    <w:rsid w:val="009A2056"/>
    <w:rsid w:val="009A3035"/>
    <w:rsid w:val="009A3F00"/>
    <w:rsid w:val="009B5E27"/>
    <w:rsid w:val="009B6E78"/>
    <w:rsid w:val="009C36C7"/>
    <w:rsid w:val="009C63C1"/>
    <w:rsid w:val="009D2D59"/>
    <w:rsid w:val="009E03B2"/>
    <w:rsid w:val="009E56AE"/>
    <w:rsid w:val="009E5A6B"/>
    <w:rsid w:val="009E7AA7"/>
    <w:rsid w:val="009F11DC"/>
    <w:rsid w:val="009F45D5"/>
    <w:rsid w:val="00A00005"/>
    <w:rsid w:val="00A010A3"/>
    <w:rsid w:val="00A025EC"/>
    <w:rsid w:val="00A03245"/>
    <w:rsid w:val="00A0569F"/>
    <w:rsid w:val="00A137EF"/>
    <w:rsid w:val="00A14FF3"/>
    <w:rsid w:val="00A21486"/>
    <w:rsid w:val="00A244D9"/>
    <w:rsid w:val="00A255A7"/>
    <w:rsid w:val="00A255B7"/>
    <w:rsid w:val="00A3235A"/>
    <w:rsid w:val="00A36B1B"/>
    <w:rsid w:val="00A412E2"/>
    <w:rsid w:val="00A451DA"/>
    <w:rsid w:val="00A4693D"/>
    <w:rsid w:val="00A5515A"/>
    <w:rsid w:val="00A66E2B"/>
    <w:rsid w:val="00A6741D"/>
    <w:rsid w:val="00A71E15"/>
    <w:rsid w:val="00A74C15"/>
    <w:rsid w:val="00A764AA"/>
    <w:rsid w:val="00A8020E"/>
    <w:rsid w:val="00A82019"/>
    <w:rsid w:val="00A82C7C"/>
    <w:rsid w:val="00A83508"/>
    <w:rsid w:val="00A83D5F"/>
    <w:rsid w:val="00A8650C"/>
    <w:rsid w:val="00A913F1"/>
    <w:rsid w:val="00A92C02"/>
    <w:rsid w:val="00A93E00"/>
    <w:rsid w:val="00AA20D4"/>
    <w:rsid w:val="00AA37D5"/>
    <w:rsid w:val="00AB0B36"/>
    <w:rsid w:val="00AB1B51"/>
    <w:rsid w:val="00AB2701"/>
    <w:rsid w:val="00AB4191"/>
    <w:rsid w:val="00AB5390"/>
    <w:rsid w:val="00AC08A8"/>
    <w:rsid w:val="00AC29AE"/>
    <w:rsid w:val="00AC50EE"/>
    <w:rsid w:val="00AC68BF"/>
    <w:rsid w:val="00AC6A89"/>
    <w:rsid w:val="00AD06C3"/>
    <w:rsid w:val="00AD0C97"/>
    <w:rsid w:val="00AD6C61"/>
    <w:rsid w:val="00AE24C4"/>
    <w:rsid w:val="00AE3F31"/>
    <w:rsid w:val="00AE7F4E"/>
    <w:rsid w:val="00AF1C23"/>
    <w:rsid w:val="00AF6984"/>
    <w:rsid w:val="00AF6EE2"/>
    <w:rsid w:val="00AF7392"/>
    <w:rsid w:val="00B01688"/>
    <w:rsid w:val="00B110E8"/>
    <w:rsid w:val="00B11BBE"/>
    <w:rsid w:val="00B16421"/>
    <w:rsid w:val="00B2199C"/>
    <w:rsid w:val="00B21C5B"/>
    <w:rsid w:val="00B25201"/>
    <w:rsid w:val="00B262C3"/>
    <w:rsid w:val="00B263D3"/>
    <w:rsid w:val="00B268F7"/>
    <w:rsid w:val="00B3482A"/>
    <w:rsid w:val="00B36C26"/>
    <w:rsid w:val="00B36D78"/>
    <w:rsid w:val="00B37F80"/>
    <w:rsid w:val="00B41CEE"/>
    <w:rsid w:val="00B465CA"/>
    <w:rsid w:val="00B4690E"/>
    <w:rsid w:val="00B4726A"/>
    <w:rsid w:val="00B478DA"/>
    <w:rsid w:val="00B51230"/>
    <w:rsid w:val="00B52FC6"/>
    <w:rsid w:val="00B53CD6"/>
    <w:rsid w:val="00B62E47"/>
    <w:rsid w:val="00B70EA7"/>
    <w:rsid w:val="00B73BE3"/>
    <w:rsid w:val="00B73BF1"/>
    <w:rsid w:val="00B74FF1"/>
    <w:rsid w:val="00B8182D"/>
    <w:rsid w:val="00B84DDE"/>
    <w:rsid w:val="00B91620"/>
    <w:rsid w:val="00B9571F"/>
    <w:rsid w:val="00B9609F"/>
    <w:rsid w:val="00BA0E51"/>
    <w:rsid w:val="00BA2D57"/>
    <w:rsid w:val="00BB1A06"/>
    <w:rsid w:val="00BB5C2D"/>
    <w:rsid w:val="00BB6AC0"/>
    <w:rsid w:val="00BB77B4"/>
    <w:rsid w:val="00BC31AB"/>
    <w:rsid w:val="00BC4C69"/>
    <w:rsid w:val="00BD1446"/>
    <w:rsid w:val="00BD3FD5"/>
    <w:rsid w:val="00BD440E"/>
    <w:rsid w:val="00BE0F10"/>
    <w:rsid w:val="00BE52E3"/>
    <w:rsid w:val="00BE6CBC"/>
    <w:rsid w:val="00BF35B3"/>
    <w:rsid w:val="00BF3B0A"/>
    <w:rsid w:val="00BF5066"/>
    <w:rsid w:val="00BF68B5"/>
    <w:rsid w:val="00BF70F9"/>
    <w:rsid w:val="00C0285A"/>
    <w:rsid w:val="00C04D36"/>
    <w:rsid w:val="00C118C6"/>
    <w:rsid w:val="00C12D31"/>
    <w:rsid w:val="00C2535F"/>
    <w:rsid w:val="00C303C3"/>
    <w:rsid w:val="00C30D90"/>
    <w:rsid w:val="00C36452"/>
    <w:rsid w:val="00C41045"/>
    <w:rsid w:val="00C51548"/>
    <w:rsid w:val="00C52CBF"/>
    <w:rsid w:val="00C53E98"/>
    <w:rsid w:val="00C5453F"/>
    <w:rsid w:val="00C556F1"/>
    <w:rsid w:val="00C62069"/>
    <w:rsid w:val="00C65561"/>
    <w:rsid w:val="00C65A80"/>
    <w:rsid w:val="00C67710"/>
    <w:rsid w:val="00C7019A"/>
    <w:rsid w:val="00C70F8F"/>
    <w:rsid w:val="00C72849"/>
    <w:rsid w:val="00C80502"/>
    <w:rsid w:val="00C80833"/>
    <w:rsid w:val="00C80FB0"/>
    <w:rsid w:val="00C8114A"/>
    <w:rsid w:val="00C834F7"/>
    <w:rsid w:val="00C848FB"/>
    <w:rsid w:val="00C84B63"/>
    <w:rsid w:val="00C84E85"/>
    <w:rsid w:val="00C8792E"/>
    <w:rsid w:val="00C87996"/>
    <w:rsid w:val="00C93881"/>
    <w:rsid w:val="00C941CB"/>
    <w:rsid w:val="00C9445B"/>
    <w:rsid w:val="00C9550F"/>
    <w:rsid w:val="00CA1DC3"/>
    <w:rsid w:val="00CA2EEB"/>
    <w:rsid w:val="00CA5363"/>
    <w:rsid w:val="00CA714D"/>
    <w:rsid w:val="00CB0361"/>
    <w:rsid w:val="00CB1581"/>
    <w:rsid w:val="00CB5148"/>
    <w:rsid w:val="00CB5B4A"/>
    <w:rsid w:val="00CB73DF"/>
    <w:rsid w:val="00CB7BD9"/>
    <w:rsid w:val="00CC08B6"/>
    <w:rsid w:val="00CC5DF1"/>
    <w:rsid w:val="00CD0A85"/>
    <w:rsid w:val="00CD6E89"/>
    <w:rsid w:val="00CE399E"/>
    <w:rsid w:val="00CE5FB0"/>
    <w:rsid w:val="00CE65AC"/>
    <w:rsid w:val="00CE6C98"/>
    <w:rsid w:val="00CF0727"/>
    <w:rsid w:val="00CF12F2"/>
    <w:rsid w:val="00D00DB2"/>
    <w:rsid w:val="00D01287"/>
    <w:rsid w:val="00D034E9"/>
    <w:rsid w:val="00D06B4D"/>
    <w:rsid w:val="00D07CF5"/>
    <w:rsid w:val="00D101B7"/>
    <w:rsid w:val="00D1132B"/>
    <w:rsid w:val="00D12125"/>
    <w:rsid w:val="00D14310"/>
    <w:rsid w:val="00D1436B"/>
    <w:rsid w:val="00D14C9E"/>
    <w:rsid w:val="00D169BF"/>
    <w:rsid w:val="00D16EE6"/>
    <w:rsid w:val="00D224CA"/>
    <w:rsid w:val="00D2417C"/>
    <w:rsid w:val="00D24696"/>
    <w:rsid w:val="00D25108"/>
    <w:rsid w:val="00D25EBA"/>
    <w:rsid w:val="00D25F9B"/>
    <w:rsid w:val="00D30300"/>
    <w:rsid w:val="00D305D1"/>
    <w:rsid w:val="00D308F2"/>
    <w:rsid w:val="00D318BB"/>
    <w:rsid w:val="00D31E37"/>
    <w:rsid w:val="00D35418"/>
    <w:rsid w:val="00D40ECC"/>
    <w:rsid w:val="00D41261"/>
    <w:rsid w:val="00D45399"/>
    <w:rsid w:val="00D464B8"/>
    <w:rsid w:val="00D47833"/>
    <w:rsid w:val="00D55B01"/>
    <w:rsid w:val="00D57BCD"/>
    <w:rsid w:val="00D57BFF"/>
    <w:rsid w:val="00D62A47"/>
    <w:rsid w:val="00D7033D"/>
    <w:rsid w:val="00D72621"/>
    <w:rsid w:val="00D77094"/>
    <w:rsid w:val="00D8062C"/>
    <w:rsid w:val="00D807E5"/>
    <w:rsid w:val="00D81A71"/>
    <w:rsid w:val="00D849C1"/>
    <w:rsid w:val="00D85C8F"/>
    <w:rsid w:val="00D86E0A"/>
    <w:rsid w:val="00D92514"/>
    <w:rsid w:val="00D92E64"/>
    <w:rsid w:val="00D94CB3"/>
    <w:rsid w:val="00D955AF"/>
    <w:rsid w:val="00D96212"/>
    <w:rsid w:val="00DA78C8"/>
    <w:rsid w:val="00DC2247"/>
    <w:rsid w:val="00DC4E77"/>
    <w:rsid w:val="00DC63DD"/>
    <w:rsid w:val="00DC6A6B"/>
    <w:rsid w:val="00DC79D3"/>
    <w:rsid w:val="00DD1518"/>
    <w:rsid w:val="00DD234A"/>
    <w:rsid w:val="00DD3DA1"/>
    <w:rsid w:val="00DD64FC"/>
    <w:rsid w:val="00DE0230"/>
    <w:rsid w:val="00DF2473"/>
    <w:rsid w:val="00DF5F51"/>
    <w:rsid w:val="00DF7480"/>
    <w:rsid w:val="00DF799F"/>
    <w:rsid w:val="00E01D13"/>
    <w:rsid w:val="00E02621"/>
    <w:rsid w:val="00E02AC3"/>
    <w:rsid w:val="00E064A6"/>
    <w:rsid w:val="00E10D49"/>
    <w:rsid w:val="00E11EBD"/>
    <w:rsid w:val="00E1507B"/>
    <w:rsid w:val="00E1744A"/>
    <w:rsid w:val="00E23768"/>
    <w:rsid w:val="00E26B0C"/>
    <w:rsid w:val="00E2797E"/>
    <w:rsid w:val="00E346CA"/>
    <w:rsid w:val="00E347E6"/>
    <w:rsid w:val="00E34B30"/>
    <w:rsid w:val="00E3747C"/>
    <w:rsid w:val="00E44278"/>
    <w:rsid w:val="00E471A4"/>
    <w:rsid w:val="00E51526"/>
    <w:rsid w:val="00E521B8"/>
    <w:rsid w:val="00E55477"/>
    <w:rsid w:val="00E60AB2"/>
    <w:rsid w:val="00E61036"/>
    <w:rsid w:val="00E617D4"/>
    <w:rsid w:val="00E64E8C"/>
    <w:rsid w:val="00E7056D"/>
    <w:rsid w:val="00E74891"/>
    <w:rsid w:val="00E77471"/>
    <w:rsid w:val="00E83B0E"/>
    <w:rsid w:val="00E85478"/>
    <w:rsid w:val="00E93B69"/>
    <w:rsid w:val="00E94E2D"/>
    <w:rsid w:val="00EA23D4"/>
    <w:rsid w:val="00EA326C"/>
    <w:rsid w:val="00EA613E"/>
    <w:rsid w:val="00EA61B7"/>
    <w:rsid w:val="00EA7F18"/>
    <w:rsid w:val="00EB4556"/>
    <w:rsid w:val="00EC477C"/>
    <w:rsid w:val="00EC5193"/>
    <w:rsid w:val="00EC7B4A"/>
    <w:rsid w:val="00ED17B4"/>
    <w:rsid w:val="00ED197E"/>
    <w:rsid w:val="00ED3868"/>
    <w:rsid w:val="00ED5AD9"/>
    <w:rsid w:val="00EE1152"/>
    <w:rsid w:val="00EE7C85"/>
    <w:rsid w:val="00EF1338"/>
    <w:rsid w:val="00EF25F9"/>
    <w:rsid w:val="00F03EAB"/>
    <w:rsid w:val="00F045B5"/>
    <w:rsid w:val="00F0580B"/>
    <w:rsid w:val="00F06DFD"/>
    <w:rsid w:val="00F07863"/>
    <w:rsid w:val="00F1180B"/>
    <w:rsid w:val="00F1771F"/>
    <w:rsid w:val="00F23594"/>
    <w:rsid w:val="00F24387"/>
    <w:rsid w:val="00F26BA0"/>
    <w:rsid w:val="00F346E5"/>
    <w:rsid w:val="00F34842"/>
    <w:rsid w:val="00F352EA"/>
    <w:rsid w:val="00F423AE"/>
    <w:rsid w:val="00F42911"/>
    <w:rsid w:val="00F43596"/>
    <w:rsid w:val="00F4374F"/>
    <w:rsid w:val="00F50851"/>
    <w:rsid w:val="00F54B69"/>
    <w:rsid w:val="00F54EBF"/>
    <w:rsid w:val="00F57583"/>
    <w:rsid w:val="00F57768"/>
    <w:rsid w:val="00F63D98"/>
    <w:rsid w:val="00F649C4"/>
    <w:rsid w:val="00F657E9"/>
    <w:rsid w:val="00F67BA4"/>
    <w:rsid w:val="00F7124B"/>
    <w:rsid w:val="00F77F3E"/>
    <w:rsid w:val="00F966AB"/>
    <w:rsid w:val="00FA05BE"/>
    <w:rsid w:val="00FA1DCC"/>
    <w:rsid w:val="00FA3D80"/>
    <w:rsid w:val="00FA4C22"/>
    <w:rsid w:val="00FB298A"/>
    <w:rsid w:val="00FC01FE"/>
    <w:rsid w:val="00FC240D"/>
    <w:rsid w:val="00FC368E"/>
    <w:rsid w:val="00FD129B"/>
    <w:rsid w:val="00FD3265"/>
    <w:rsid w:val="00FD40C0"/>
    <w:rsid w:val="00FD76DB"/>
    <w:rsid w:val="00FE13BA"/>
    <w:rsid w:val="00FE1C71"/>
    <w:rsid w:val="00FE1DBB"/>
    <w:rsid w:val="00FE76F9"/>
    <w:rsid w:val="00FF6B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4CA8D4-2F7C-4A9F-943A-09AECB61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07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413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413EE"/>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B8182D"/>
    <w:rPr>
      <w:rFonts w:ascii="Segoe UI" w:eastAsiaTheme="minorHAnsi" w:hAnsi="Segoe UI" w:cs="Segoe UI"/>
      <w:sz w:val="18"/>
      <w:szCs w:val="18"/>
      <w:lang w:eastAsia="en-US"/>
    </w:rPr>
  </w:style>
  <w:style w:type="character" w:customStyle="1" w:styleId="a4">
    <w:name w:val="Текст выноски Знак"/>
    <w:basedOn w:val="a0"/>
    <w:link w:val="a3"/>
    <w:uiPriority w:val="99"/>
    <w:semiHidden/>
    <w:rsid w:val="00B8182D"/>
    <w:rPr>
      <w:rFonts w:ascii="Segoe UI" w:hAnsi="Segoe UI" w:cs="Segoe UI"/>
      <w:sz w:val="18"/>
      <w:szCs w:val="18"/>
    </w:rPr>
  </w:style>
  <w:style w:type="paragraph" w:styleId="a5">
    <w:name w:val="No Spacing"/>
    <w:uiPriority w:val="1"/>
    <w:qFormat/>
    <w:rsid w:val="00E1507B"/>
    <w:pPr>
      <w:spacing w:after="0" w:line="240" w:lineRule="auto"/>
    </w:pPr>
    <w:rPr>
      <w:rFonts w:eastAsiaTheme="minorEastAsia"/>
      <w:lang w:eastAsia="ru-RU"/>
    </w:rPr>
  </w:style>
  <w:style w:type="paragraph" w:customStyle="1" w:styleId="ConsPlusNonformat">
    <w:name w:val="ConsPlusNonformat"/>
    <w:uiPriority w:val="99"/>
    <w:rsid w:val="007A037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170867"/>
    <w:pPr>
      <w:tabs>
        <w:tab w:val="center" w:pos="4677"/>
        <w:tab w:val="right" w:pos="9355"/>
      </w:tabs>
    </w:pPr>
  </w:style>
  <w:style w:type="character" w:customStyle="1" w:styleId="a7">
    <w:name w:val="Верхний колонтитул Знак"/>
    <w:basedOn w:val="a0"/>
    <w:link w:val="a6"/>
    <w:uiPriority w:val="99"/>
    <w:rsid w:val="00170867"/>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170867"/>
    <w:pPr>
      <w:tabs>
        <w:tab w:val="center" w:pos="4677"/>
        <w:tab w:val="right" w:pos="9355"/>
      </w:tabs>
    </w:pPr>
  </w:style>
  <w:style w:type="character" w:customStyle="1" w:styleId="a9">
    <w:name w:val="Нижний колонтитул Знак"/>
    <w:basedOn w:val="a0"/>
    <w:link w:val="a8"/>
    <w:uiPriority w:val="99"/>
    <w:rsid w:val="00170867"/>
    <w:rPr>
      <w:rFonts w:ascii="Times New Roman" w:eastAsia="Times New Roman" w:hAnsi="Times New Roman" w:cs="Times New Roman"/>
      <w:sz w:val="20"/>
      <w:szCs w:val="20"/>
      <w:lang w:eastAsia="ru-RU"/>
    </w:rPr>
  </w:style>
  <w:style w:type="character" w:styleId="aa">
    <w:name w:val="Hyperlink"/>
    <w:basedOn w:val="a0"/>
    <w:uiPriority w:val="99"/>
    <w:semiHidden/>
    <w:unhideWhenUsed/>
    <w:rsid w:val="00907D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6198">
      <w:bodyDiv w:val="1"/>
      <w:marLeft w:val="0"/>
      <w:marRight w:val="0"/>
      <w:marTop w:val="0"/>
      <w:marBottom w:val="0"/>
      <w:divBdr>
        <w:top w:val="none" w:sz="0" w:space="0" w:color="auto"/>
        <w:left w:val="none" w:sz="0" w:space="0" w:color="auto"/>
        <w:bottom w:val="none" w:sz="0" w:space="0" w:color="auto"/>
        <w:right w:val="none" w:sz="0" w:space="0" w:color="auto"/>
      </w:divBdr>
    </w:div>
    <w:div w:id="250241123">
      <w:bodyDiv w:val="1"/>
      <w:marLeft w:val="0"/>
      <w:marRight w:val="0"/>
      <w:marTop w:val="0"/>
      <w:marBottom w:val="0"/>
      <w:divBdr>
        <w:top w:val="none" w:sz="0" w:space="0" w:color="auto"/>
        <w:left w:val="none" w:sz="0" w:space="0" w:color="auto"/>
        <w:bottom w:val="none" w:sz="0" w:space="0" w:color="auto"/>
        <w:right w:val="none" w:sz="0" w:space="0" w:color="auto"/>
      </w:divBdr>
    </w:div>
    <w:div w:id="397165850">
      <w:bodyDiv w:val="1"/>
      <w:marLeft w:val="0"/>
      <w:marRight w:val="0"/>
      <w:marTop w:val="0"/>
      <w:marBottom w:val="0"/>
      <w:divBdr>
        <w:top w:val="none" w:sz="0" w:space="0" w:color="auto"/>
        <w:left w:val="none" w:sz="0" w:space="0" w:color="auto"/>
        <w:bottom w:val="none" w:sz="0" w:space="0" w:color="auto"/>
        <w:right w:val="none" w:sz="0" w:space="0" w:color="auto"/>
      </w:divBdr>
    </w:div>
    <w:div w:id="598101575">
      <w:bodyDiv w:val="1"/>
      <w:marLeft w:val="0"/>
      <w:marRight w:val="0"/>
      <w:marTop w:val="0"/>
      <w:marBottom w:val="0"/>
      <w:divBdr>
        <w:top w:val="none" w:sz="0" w:space="0" w:color="auto"/>
        <w:left w:val="none" w:sz="0" w:space="0" w:color="auto"/>
        <w:bottom w:val="none" w:sz="0" w:space="0" w:color="auto"/>
        <w:right w:val="none" w:sz="0" w:space="0" w:color="auto"/>
      </w:divBdr>
    </w:div>
    <w:div w:id="774904292">
      <w:bodyDiv w:val="1"/>
      <w:marLeft w:val="0"/>
      <w:marRight w:val="0"/>
      <w:marTop w:val="0"/>
      <w:marBottom w:val="0"/>
      <w:divBdr>
        <w:top w:val="none" w:sz="0" w:space="0" w:color="auto"/>
        <w:left w:val="none" w:sz="0" w:space="0" w:color="auto"/>
        <w:bottom w:val="none" w:sz="0" w:space="0" w:color="auto"/>
        <w:right w:val="none" w:sz="0" w:space="0" w:color="auto"/>
      </w:divBdr>
    </w:div>
    <w:div w:id="825122449">
      <w:bodyDiv w:val="1"/>
      <w:marLeft w:val="0"/>
      <w:marRight w:val="0"/>
      <w:marTop w:val="0"/>
      <w:marBottom w:val="0"/>
      <w:divBdr>
        <w:top w:val="none" w:sz="0" w:space="0" w:color="auto"/>
        <w:left w:val="none" w:sz="0" w:space="0" w:color="auto"/>
        <w:bottom w:val="none" w:sz="0" w:space="0" w:color="auto"/>
        <w:right w:val="none" w:sz="0" w:space="0" w:color="auto"/>
      </w:divBdr>
    </w:div>
    <w:div w:id="858349484">
      <w:bodyDiv w:val="1"/>
      <w:marLeft w:val="0"/>
      <w:marRight w:val="0"/>
      <w:marTop w:val="0"/>
      <w:marBottom w:val="0"/>
      <w:divBdr>
        <w:top w:val="none" w:sz="0" w:space="0" w:color="auto"/>
        <w:left w:val="none" w:sz="0" w:space="0" w:color="auto"/>
        <w:bottom w:val="none" w:sz="0" w:space="0" w:color="auto"/>
        <w:right w:val="none" w:sz="0" w:space="0" w:color="auto"/>
      </w:divBdr>
    </w:div>
    <w:div w:id="1202399050">
      <w:bodyDiv w:val="1"/>
      <w:marLeft w:val="0"/>
      <w:marRight w:val="0"/>
      <w:marTop w:val="0"/>
      <w:marBottom w:val="0"/>
      <w:divBdr>
        <w:top w:val="none" w:sz="0" w:space="0" w:color="auto"/>
        <w:left w:val="none" w:sz="0" w:space="0" w:color="auto"/>
        <w:bottom w:val="none" w:sz="0" w:space="0" w:color="auto"/>
        <w:right w:val="none" w:sz="0" w:space="0" w:color="auto"/>
      </w:divBdr>
    </w:div>
    <w:div w:id="1514874440">
      <w:bodyDiv w:val="1"/>
      <w:marLeft w:val="0"/>
      <w:marRight w:val="0"/>
      <w:marTop w:val="0"/>
      <w:marBottom w:val="0"/>
      <w:divBdr>
        <w:top w:val="none" w:sz="0" w:space="0" w:color="auto"/>
        <w:left w:val="none" w:sz="0" w:space="0" w:color="auto"/>
        <w:bottom w:val="none" w:sz="0" w:space="0" w:color="auto"/>
        <w:right w:val="none" w:sz="0" w:space="0" w:color="auto"/>
      </w:divBdr>
    </w:div>
    <w:div w:id="1527402354">
      <w:bodyDiv w:val="1"/>
      <w:marLeft w:val="0"/>
      <w:marRight w:val="0"/>
      <w:marTop w:val="0"/>
      <w:marBottom w:val="0"/>
      <w:divBdr>
        <w:top w:val="none" w:sz="0" w:space="0" w:color="auto"/>
        <w:left w:val="none" w:sz="0" w:space="0" w:color="auto"/>
        <w:bottom w:val="none" w:sz="0" w:space="0" w:color="auto"/>
        <w:right w:val="none" w:sz="0" w:space="0" w:color="auto"/>
      </w:divBdr>
    </w:div>
    <w:div w:id="1547833804">
      <w:bodyDiv w:val="1"/>
      <w:marLeft w:val="0"/>
      <w:marRight w:val="0"/>
      <w:marTop w:val="0"/>
      <w:marBottom w:val="0"/>
      <w:divBdr>
        <w:top w:val="none" w:sz="0" w:space="0" w:color="auto"/>
        <w:left w:val="none" w:sz="0" w:space="0" w:color="auto"/>
        <w:bottom w:val="none" w:sz="0" w:space="0" w:color="auto"/>
        <w:right w:val="none" w:sz="0" w:space="0" w:color="auto"/>
      </w:divBdr>
    </w:div>
    <w:div w:id="1883011418">
      <w:bodyDiv w:val="1"/>
      <w:marLeft w:val="0"/>
      <w:marRight w:val="0"/>
      <w:marTop w:val="0"/>
      <w:marBottom w:val="0"/>
      <w:divBdr>
        <w:top w:val="none" w:sz="0" w:space="0" w:color="auto"/>
        <w:left w:val="none" w:sz="0" w:space="0" w:color="auto"/>
        <w:bottom w:val="none" w:sz="0" w:space="0" w:color="auto"/>
        <w:right w:val="none" w:sz="0" w:space="0" w:color="auto"/>
      </w:divBdr>
    </w:div>
    <w:div w:id="209473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0B9F10A38227328B585E334CEAE781E2F6E396834F8F3D6FE88012B5m0P1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878426760D5855299961508EEECBA221B5907E4F89A5E79DFD0757433EE99917BB1BA8D148C3364w7g6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DCAF49A76EFE597657A78A6DD33A9B909565B397D6B1AA5BCFA79104EEDDA2745DF96100601EDD26g0e7F" TargetMode="External"/><Relationship Id="rId4" Type="http://schemas.openxmlformats.org/officeDocument/2006/relationships/webSettings" Target="webSettings.xml"/><Relationship Id="rId9" Type="http://schemas.openxmlformats.org/officeDocument/2006/relationships/hyperlink" Target="consultantplus://offline/ref=D878426760D5855299961508EEECBA221B5907E4F89A5E79DFD0757433EE99917BB1BA89w1g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0B297-F17B-4D2C-AEFE-95C75EBF5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23395</Words>
  <Characters>133358</Characters>
  <Application>Microsoft Office Word</Application>
  <DocSecurity>0</DocSecurity>
  <Lines>1111</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Лагуткин Александр Анатольевич</dc:creator>
  <cp:lastModifiedBy>Оксана</cp:lastModifiedBy>
  <cp:revision>2</cp:revision>
  <cp:lastPrinted>2016-05-12T12:50:00Z</cp:lastPrinted>
  <dcterms:created xsi:type="dcterms:W3CDTF">2018-11-27T11:00:00Z</dcterms:created>
  <dcterms:modified xsi:type="dcterms:W3CDTF">2018-11-27T11:00:00Z</dcterms:modified>
</cp:coreProperties>
</file>